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jc w:val="center"/>
        <w:tblInd w:w="3370" w:type="dxa"/>
        <w:tblLook w:val="01E0" w:firstRow="1" w:lastRow="1" w:firstColumn="1" w:lastColumn="1" w:noHBand="0" w:noVBand="0"/>
      </w:tblPr>
      <w:tblGrid>
        <w:gridCol w:w="4338"/>
        <w:gridCol w:w="5692"/>
      </w:tblGrid>
      <w:tr w:rsidR="007C4E9C" w:rsidTr="007C4E9C">
        <w:trPr>
          <w:trHeight w:val="648"/>
          <w:jc w:val="center"/>
        </w:trPr>
        <w:tc>
          <w:tcPr>
            <w:tcW w:w="4338" w:type="dxa"/>
          </w:tcPr>
          <w:p w:rsidR="007C4E9C" w:rsidRPr="00D431C8" w:rsidRDefault="007C4E9C" w:rsidP="00C52878">
            <w:pPr>
              <w:jc w:val="center"/>
              <w:rPr>
                <w:sz w:val="26"/>
              </w:rPr>
            </w:pPr>
            <w:r w:rsidRPr="00D431C8">
              <w:rPr>
                <w:sz w:val="26"/>
              </w:rPr>
              <w:t>LĐLĐ QUẬN LONG BIÊN</w:t>
            </w:r>
          </w:p>
          <w:p w:rsidR="007C4E9C" w:rsidRPr="00E9150A" w:rsidRDefault="00613227" w:rsidP="00E9150A">
            <w:pPr>
              <w:spacing w:line="336" w:lineRule="auto"/>
              <w:jc w:val="center"/>
              <w:rPr>
                <w:b/>
                <w:sz w:val="28"/>
                <w:szCs w:val="28"/>
              </w:rPr>
            </w:pPr>
            <w:r>
              <w:rPr>
                <w:noProof/>
                <w:sz w:val="28"/>
                <w:szCs w:val="28"/>
              </w:rPr>
              <w:pict>
                <v:line id="Straight Connector 2" o:spid="_x0000_s1026" style="position:absolute;left:0;text-align:left;z-index:251660288;visibility:visible" from="38.1pt,17.8pt" to="173.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"/>
              </w:pict>
            </w:r>
            <w:r w:rsidR="007C4E9C">
              <w:rPr>
                <w:b/>
                <w:sz w:val="26"/>
              </w:rPr>
              <w:t xml:space="preserve">CĐ TRƯỜNG MN </w:t>
            </w:r>
            <w:r w:rsidR="00E9150A">
              <w:rPr>
                <w:b/>
                <w:sz w:val="28"/>
                <w:szCs w:val="28"/>
              </w:rPr>
              <w:t>PHÚC LỢI</w:t>
            </w:r>
          </w:p>
          <w:p w:rsidR="007C4E9C" w:rsidRPr="00505F82" w:rsidRDefault="00613227" w:rsidP="00E9150A">
            <w:pPr>
              <w:jc w:val="center"/>
            </w:pPr>
            <w:r>
              <w:rPr>
                <w:noProof/>
                <w:sz w:val="28"/>
                <w:szCs w:val="28"/>
              </w:rPr>
              <w:pict>
                <v:line id="Straight Connector 1" o:spid="_x0000_s1027" style="position:absolute;left:0;text-align:left;flip:y;z-index:251659264;visibility:visible" from="-12.6pt,5.35pt" to="-12.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"/>
              </w:pict>
            </w:r>
            <w:r w:rsidR="007C4E9C" w:rsidRPr="00505F82">
              <w:t>Số :…../ KH- CĐMN</w:t>
            </w:r>
            <w:r w:rsidR="00E9150A">
              <w:t>PL</w:t>
            </w:r>
          </w:p>
        </w:tc>
        <w:tc>
          <w:tcPr>
            <w:tcW w:w="5692" w:type="dxa"/>
          </w:tcPr>
          <w:p w:rsidR="007C4E9C" w:rsidRPr="00D431C8" w:rsidRDefault="007C4E9C" w:rsidP="00C52878">
            <w:pPr>
              <w:jc w:val="center"/>
              <w:rPr>
                <w:b/>
                <w:sz w:val="26"/>
              </w:rPr>
            </w:pPr>
            <w:r w:rsidRPr="00D431C8">
              <w:rPr>
                <w:b/>
                <w:sz w:val="26"/>
              </w:rPr>
              <w:t>CỘNG HÒA XÃ HỘI CHỦ NGHĨA VIỆT NAM</w:t>
            </w:r>
          </w:p>
          <w:p w:rsidR="007C4E9C" w:rsidRPr="00D431C8" w:rsidRDefault="007C4E9C" w:rsidP="00C52878">
            <w:pPr>
              <w:jc w:val="center"/>
              <w:rPr>
                <w:b/>
                <w:sz w:val="26"/>
              </w:rPr>
            </w:pPr>
            <w:r w:rsidRPr="00D431C8">
              <w:rPr>
                <w:b/>
                <w:sz w:val="26"/>
              </w:rPr>
              <w:t>Độc lập – Tự do- Hạnh – Phúc</w:t>
            </w:r>
          </w:p>
          <w:p w:rsidR="007C4E9C" w:rsidRPr="001F50FB" w:rsidRDefault="007C4E9C" w:rsidP="00C52878">
            <w:pPr>
              <w:jc w:val="center"/>
              <w:rPr>
                <w:b/>
              </w:rPr>
            </w:pPr>
          </w:p>
          <w:p w:rsidR="007C4E9C" w:rsidRPr="001F50FB" w:rsidRDefault="007C4E9C" w:rsidP="00C52878">
            <w:pPr>
              <w:jc w:val="center"/>
              <w:rPr>
                <w:b/>
              </w:rPr>
            </w:pPr>
          </w:p>
          <w:p w:rsidR="007C4E9C" w:rsidRPr="00D431C8" w:rsidRDefault="007C4E9C" w:rsidP="00BB15F3">
            <w:pPr>
              <w:jc w:val="center"/>
              <w:rPr>
                <w:i/>
              </w:rPr>
            </w:pPr>
            <w:r>
              <w:rPr>
                <w:i/>
                <w:sz w:val="28"/>
              </w:rPr>
              <w:t xml:space="preserve">Phúc </w:t>
            </w:r>
            <w:r w:rsidR="00E9150A">
              <w:rPr>
                <w:i/>
                <w:sz w:val="28"/>
              </w:rPr>
              <w:t>Lợi</w:t>
            </w:r>
            <w:r w:rsidRPr="00D431C8">
              <w:rPr>
                <w:i/>
                <w:sz w:val="28"/>
              </w:rPr>
              <w:t xml:space="preserve">, ngày </w:t>
            </w:r>
            <w:r w:rsidR="00BB15F3">
              <w:rPr>
                <w:i/>
                <w:sz w:val="28"/>
              </w:rPr>
              <w:t xml:space="preserve"> </w:t>
            </w:r>
            <w:r w:rsidR="00E9150A">
              <w:rPr>
                <w:i/>
                <w:sz w:val="28"/>
              </w:rPr>
              <w:t xml:space="preserve"> </w:t>
            </w:r>
            <w:r w:rsidRPr="00D431C8">
              <w:rPr>
                <w:i/>
                <w:sz w:val="28"/>
              </w:rPr>
              <w:t xml:space="preserve">  tháng </w:t>
            </w:r>
            <w:r w:rsidR="00BB15F3">
              <w:rPr>
                <w:i/>
                <w:sz w:val="28"/>
              </w:rPr>
              <w:t>8</w:t>
            </w:r>
            <w:r w:rsidRPr="00D431C8">
              <w:rPr>
                <w:i/>
                <w:sz w:val="28"/>
              </w:rPr>
              <w:t xml:space="preserve">  năm 201</w:t>
            </w:r>
            <w:r w:rsidR="00BB15F3">
              <w:rPr>
                <w:i/>
                <w:sz w:val="28"/>
              </w:rPr>
              <w:t>8</w:t>
            </w:r>
          </w:p>
        </w:tc>
      </w:tr>
    </w:tbl>
    <w:p w:rsidR="007C4E9C" w:rsidRDefault="007C4E9C" w:rsidP="007C4E9C">
      <w:pPr>
        <w:spacing w:line="336" w:lineRule="auto"/>
        <w:rPr>
          <w:b/>
          <w:sz w:val="32"/>
          <w:szCs w:val="28"/>
        </w:rPr>
      </w:pPr>
    </w:p>
    <w:p w:rsidR="007C4E9C" w:rsidRPr="00D431C8" w:rsidRDefault="007C4E9C" w:rsidP="007C4E9C">
      <w:pPr>
        <w:spacing w:line="336" w:lineRule="auto"/>
        <w:jc w:val="center"/>
        <w:rPr>
          <w:b/>
          <w:sz w:val="32"/>
          <w:szCs w:val="28"/>
        </w:rPr>
      </w:pPr>
      <w:r w:rsidRPr="00D431C8">
        <w:rPr>
          <w:b/>
          <w:sz w:val="32"/>
          <w:szCs w:val="28"/>
        </w:rPr>
        <w:t xml:space="preserve">KẾ HOẠCH </w:t>
      </w:r>
    </w:p>
    <w:p w:rsidR="007C4E9C" w:rsidRPr="00D431C8" w:rsidRDefault="007C4E9C" w:rsidP="007C4E9C">
      <w:pPr>
        <w:spacing w:line="336" w:lineRule="auto"/>
        <w:jc w:val="center"/>
        <w:rPr>
          <w:b/>
          <w:sz w:val="28"/>
          <w:szCs w:val="28"/>
        </w:rPr>
      </w:pPr>
      <w:r w:rsidRPr="00D431C8">
        <w:rPr>
          <w:b/>
          <w:sz w:val="28"/>
          <w:szCs w:val="28"/>
        </w:rPr>
        <w:t xml:space="preserve">HOẠT ĐỘNG CÔNG </w:t>
      </w:r>
      <w:r>
        <w:rPr>
          <w:b/>
          <w:sz w:val="28"/>
          <w:szCs w:val="28"/>
        </w:rPr>
        <w:t xml:space="preserve">ĐOÀN TRƯỜNG MẦM NON PHÚC </w:t>
      </w:r>
      <w:r w:rsidR="00E9150A">
        <w:rPr>
          <w:b/>
          <w:sz w:val="28"/>
          <w:szCs w:val="28"/>
        </w:rPr>
        <w:t>LỢI</w:t>
      </w:r>
    </w:p>
    <w:p w:rsidR="007C4E9C" w:rsidRDefault="007C4E9C" w:rsidP="007C4E9C">
      <w:pPr>
        <w:spacing w:line="336" w:lineRule="auto"/>
        <w:jc w:val="center"/>
        <w:rPr>
          <w:b/>
          <w:sz w:val="28"/>
          <w:szCs w:val="28"/>
        </w:rPr>
      </w:pPr>
      <w:r w:rsidRPr="00D431C8">
        <w:rPr>
          <w:b/>
          <w:sz w:val="28"/>
          <w:szCs w:val="28"/>
        </w:rPr>
        <w:t xml:space="preserve"> NĂM HỌC 201</w:t>
      </w:r>
      <w:r w:rsidR="00BB15F3">
        <w:rPr>
          <w:b/>
          <w:sz w:val="28"/>
          <w:szCs w:val="28"/>
        </w:rPr>
        <w:t>8- 2019</w:t>
      </w:r>
    </w:p>
    <w:p w:rsidR="007C4E9C" w:rsidRPr="00D431C8" w:rsidRDefault="007C4E9C" w:rsidP="007C4E9C">
      <w:pPr>
        <w:spacing w:line="336" w:lineRule="auto"/>
        <w:jc w:val="center"/>
        <w:rPr>
          <w:b/>
          <w:sz w:val="28"/>
          <w:szCs w:val="28"/>
        </w:rPr>
      </w:pPr>
    </w:p>
    <w:p w:rsidR="007C4E9C" w:rsidRDefault="007C4E9C" w:rsidP="007C4E9C">
      <w:pPr>
        <w:spacing w:line="336" w:lineRule="auto"/>
        <w:ind w:firstLine="720"/>
        <w:jc w:val="both"/>
        <w:rPr>
          <w:sz w:val="28"/>
          <w:szCs w:val="28"/>
        </w:rPr>
      </w:pPr>
      <w:r>
        <w:rPr>
          <w:sz w:val="28"/>
          <w:szCs w:val="28"/>
        </w:rPr>
        <w:t xml:space="preserve">Căn cứ vào kế hoạch số: </w:t>
      </w:r>
      <w:r w:rsidR="00BB15F3">
        <w:rPr>
          <w:sz w:val="28"/>
          <w:szCs w:val="28"/>
        </w:rPr>
        <w:t>41/ KH</w:t>
      </w:r>
      <w:r>
        <w:rPr>
          <w:sz w:val="28"/>
          <w:szCs w:val="28"/>
        </w:rPr>
        <w:t xml:space="preserve"> LĐLĐ ngày</w:t>
      </w:r>
      <w:r w:rsidR="00BB15F3">
        <w:rPr>
          <w:sz w:val="28"/>
          <w:szCs w:val="28"/>
        </w:rPr>
        <w:t xml:space="preserve"> 25  tháng 9 năm 2018</w:t>
      </w:r>
      <w:r>
        <w:rPr>
          <w:sz w:val="28"/>
          <w:szCs w:val="28"/>
        </w:rPr>
        <w:t xml:space="preserve"> của Liên đoàn Lao động Quận Long Biên về kế hoạch hoạt động công đoàn cơ sở khối các trường học Quận Long Biên năm học 201</w:t>
      </w:r>
      <w:r w:rsidR="00AF18C8">
        <w:rPr>
          <w:sz w:val="28"/>
          <w:szCs w:val="28"/>
        </w:rPr>
        <w:t>8- 2019</w:t>
      </w:r>
      <w:r>
        <w:rPr>
          <w:sz w:val="28"/>
          <w:szCs w:val="28"/>
        </w:rPr>
        <w:t>;</w:t>
      </w:r>
    </w:p>
    <w:p w:rsidR="007C4E9C" w:rsidRDefault="007C4E9C" w:rsidP="007C4E9C">
      <w:pPr>
        <w:spacing w:line="336" w:lineRule="auto"/>
        <w:ind w:firstLine="720"/>
        <w:jc w:val="both"/>
        <w:rPr>
          <w:sz w:val="28"/>
          <w:szCs w:val="28"/>
        </w:rPr>
      </w:pPr>
      <w:r>
        <w:rPr>
          <w:sz w:val="28"/>
          <w:szCs w:val="28"/>
        </w:rPr>
        <w:t xml:space="preserve">Căn cứ vào Nghị quyết ĐHCĐ trường MN Phúc </w:t>
      </w:r>
      <w:r w:rsidR="00070388">
        <w:rPr>
          <w:sz w:val="28"/>
          <w:szCs w:val="28"/>
        </w:rPr>
        <w:t>Lợi</w:t>
      </w:r>
      <w:r>
        <w:rPr>
          <w:sz w:val="28"/>
          <w:szCs w:val="28"/>
        </w:rPr>
        <w:t xml:space="preserve"> nhiệm kỳ 2017</w:t>
      </w:r>
      <w:r w:rsidR="00E9150A">
        <w:rPr>
          <w:sz w:val="28"/>
          <w:szCs w:val="28"/>
        </w:rPr>
        <w:t xml:space="preserve"> -</w:t>
      </w:r>
      <w:r>
        <w:rPr>
          <w:sz w:val="28"/>
          <w:szCs w:val="28"/>
        </w:rPr>
        <w:t xml:space="preserve">2022 và tình hình nhiệm vụ thực tế của năm học. Công đoàn trường mầm non Phúc </w:t>
      </w:r>
      <w:r w:rsidR="00070388">
        <w:rPr>
          <w:sz w:val="28"/>
          <w:szCs w:val="28"/>
        </w:rPr>
        <w:t xml:space="preserve">Lợi </w:t>
      </w:r>
      <w:r>
        <w:rPr>
          <w:sz w:val="28"/>
          <w:szCs w:val="28"/>
        </w:rPr>
        <w:t xml:space="preserve"> xây dựng kế hoạch công đoàn năm học 201</w:t>
      </w:r>
      <w:r w:rsidR="00AF18C8">
        <w:rPr>
          <w:sz w:val="28"/>
          <w:szCs w:val="28"/>
        </w:rPr>
        <w:t>8- 2019</w:t>
      </w:r>
      <w:r>
        <w:rPr>
          <w:sz w:val="28"/>
          <w:szCs w:val="28"/>
        </w:rPr>
        <w:t xml:space="preserve"> như sau:</w:t>
      </w:r>
    </w:p>
    <w:p w:rsidR="005D3FF9" w:rsidRDefault="007C4E9C" w:rsidP="005D3FF9">
      <w:pPr>
        <w:spacing w:line="336" w:lineRule="auto"/>
        <w:ind w:firstLine="720"/>
        <w:jc w:val="both"/>
        <w:rPr>
          <w:b/>
          <w:sz w:val="28"/>
          <w:szCs w:val="28"/>
        </w:rPr>
      </w:pPr>
      <w:r>
        <w:rPr>
          <w:b/>
          <w:sz w:val="28"/>
          <w:szCs w:val="28"/>
        </w:rPr>
        <w:t>I.</w:t>
      </w:r>
      <w:r w:rsidRPr="00D431C8">
        <w:rPr>
          <w:b/>
          <w:sz w:val="28"/>
          <w:szCs w:val="28"/>
        </w:rPr>
        <w:t xml:space="preserve"> Chăm lo đời sống  đại diện, bảo vệ quyền, lợi ích hợp pháp chính đáng và chăm lo đời sống nhà giáo và người lao động . Xây dựng mối quan hệ lao động hài hòa, ổn định tạo động lực nâng cao chất lượng hiệu quả giáo dục và đào tạo</w:t>
      </w:r>
    </w:p>
    <w:p w:rsidR="005D3FF9" w:rsidRDefault="007C4E9C" w:rsidP="005D3FF9">
      <w:pPr>
        <w:spacing w:line="336" w:lineRule="auto"/>
        <w:ind w:firstLine="720"/>
        <w:jc w:val="both"/>
        <w:rPr>
          <w:b/>
          <w:sz w:val="28"/>
          <w:szCs w:val="28"/>
        </w:rPr>
      </w:pPr>
      <w:r>
        <w:rPr>
          <w:sz w:val="28"/>
          <w:szCs w:val="28"/>
        </w:rPr>
        <w:t xml:space="preserve">- </w:t>
      </w:r>
      <w:r w:rsidR="005D3FF9">
        <w:rPr>
          <w:sz w:val="28"/>
          <w:szCs w:val="28"/>
        </w:rPr>
        <w:t>Xây dựng kế hoạch phối hợp tổ chức Hội nghị cán bộ, công chức, viên chức trường mầm non Phúc Lợi</w:t>
      </w:r>
      <w:r w:rsidR="005D3FF9" w:rsidRPr="00D431C8">
        <w:rPr>
          <w:sz w:val="28"/>
          <w:szCs w:val="28"/>
        </w:rPr>
        <w:t xml:space="preserve"> </w:t>
      </w:r>
      <w:r w:rsidR="005D3FF9">
        <w:rPr>
          <w:sz w:val="28"/>
          <w:szCs w:val="28"/>
        </w:rPr>
        <w:t xml:space="preserve"> năm học 2018-2019</w:t>
      </w:r>
    </w:p>
    <w:p w:rsidR="005D3FF9" w:rsidRPr="005D3FF9" w:rsidRDefault="005D3FF9" w:rsidP="005D3FF9">
      <w:pPr>
        <w:spacing w:line="336" w:lineRule="auto"/>
        <w:ind w:firstLine="720"/>
        <w:jc w:val="both"/>
        <w:rPr>
          <w:b/>
          <w:sz w:val="28"/>
          <w:szCs w:val="28"/>
        </w:rPr>
      </w:pPr>
      <w:r>
        <w:rPr>
          <w:b/>
          <w:sz w:val="28"/>
          <w:szCs w:val="28"/>
        </w:rPr>
        <w:t xml:space="preserve">- </w:t>
      </w:r>
      <w:r>
        <w:rPr>
          <w:sz w:val="28"/>
          <w:szCs w:val="28"/>
        </w:rPr>
        <w:t>Tổ chức tặng quà cho CBGVNV có hoàn cảnh khó khăn nhân dịp tết Nguyên đán 2019</w:t>
      </w:r>
    </w:p>
    <w:p w:rsidR="007C4E9C" w:rsidRDefault="007C4E9C" w:rsidP="007C4E9C">
      <w:pPr>
        <w:spacing w:line="336" w:lineRule="auto"/>
        <w:ind w:firstLine="720"/>
        <w:jc w:val="both"/>
        <w:rPr>
          <w:sz w:val="28"/>
          <w:szCs w:val="28"/>
        </w:rPr>
      </w:pPr>
      <w:r>
        <w:rPr>
          <w:sz w:val="28"/>
          <w:szCs w:val="28"/>
        </w:rPr>
        <w:t xml:space="preserve">- </w:t>
      </w:r>
      <w:r w:rsidRPr="00D431C8">
        <w:rPr>
          <w:sz w:val="28"/>
          <w:szCs w:val="28"/>
        </w:rPr>
        <w:t>Tổ chức cho CB- GV- NV đi lễ đầu năm</w:t>
      </w:r>
      <w:r>
        <w:rPr>
          <w:sz w:val="28"/>
          <w:szCs w:val="28"/>
        </w:rPr>
        <w:t>.</w:t>
      </w:r>
    </w:p>
    <w:p w:rsidR="007C4E9C" w:rsidRPr="00D431C8" w:rsidRDefault="001B0C27" w:rsidP="007C4E9C">
      <w:pPr>
        <w:spacing w:line="336" w:lineRule="auto"/>
        <w:ind w:firstLine="720"/>
        <w:jc w:val="both"/>
        <w:rPr>
          <w:sz w:val="28"/>
          <w:szCs w:val="28"/>
        </w:rPr>
      </w:pPr>
      <w:r>
        <w:rPr>
          <w:sz w:val="28"/>
          <w:szCs w:val="28"/>
        </w:rPr>
        <w:t>- Tổ chức kết họ</w:t>
      </w:r>
      <w:r w:rsidR="007C4E9C">
        <w:rPr>
          <w:sz w:val="28"/>
          <w:szCs w:val="28"/>
        </w:rPr>
        <w:t>p Sơ kết HK I.</w:t>
      </w:r>
    </w:p>
    <w:p w:rsidR="00E60FFC" w:rsidRDefault="007C4E9C" w:rsidP="00E60FFC">
      <w:pPr>
        <w:spacing w:line="336" w:lineRule="auto"/>
        <w:ind w:firstLine="720"/>
        <w:jc w:val="both"/>
        <w:rPr>
          <w:sz w:val="28"/>
          <w:szCs w:val="28"/>
        </w:rPr>
      </w:pPr>
      <w:r>
        <w:rPr>
          <w:sz w:val="28"/>
          <w:szCs w:val="28"/>
        </w:rPr>
        <w:t xml:space="preserve">- Tố chức cho CB- </w:t>
      </w:r>
      <w:r w:rsidRPr="00D431C8">
        <w:rPr>
          <w:sz w:val="28"/>
          <w:szCs w:val="28"/>
        </w:rPr>
        <w:t>GVNV đi nghỉ mát trong dịp hè</w:t>
      </w:r>
    </w:p>
    <w:p w:rsidR="007C4E9C" w:rsidRPr="00E60FFC" w:rsidRDefault="007C4E9C" w:rsidP="00E60FFC">
      <w:pPr>
        <w:spacing w:line="336" w:lineRule="auto"/>
        <w:ind w:firstLine="720"/>
        <w:jc w:val="both"/>
        <w:rPr>
          <w:sz w:val="28"/>
          <w:szCs w:val="28"/>
        </w:rPr>
      </w:pPr>
      <w:r>
        <w:rPr>
          <w:b/>
          <w:sz w:val="28"/>
          <w:szCs w:val="28"/>
        </w:rPr>
        <w:t xml:space="preserve">II. </w:t>
      </w:r>
      <w:r w:rsidRPr="00D431C8">
        <w:rPr>
          <w:b/>
          <w:sz w:val="28"/>
          <w:szCs w:val="28"/>
        </w:rPr>
        <w:t>Thực hiện công tác tuyên truyền, vận động đội ngũ cán bộ giáo viên, nhân viên về đường lối, chủ trương của Đảng, chính sách pháp luật của nhà nước, nghị quyết, chủ trương công tác công đoàn, phát triển đội ngũ nhà giáo và cán bộ quản lý giáo dục, góp phần đổi mới căn bản toàn diện nền giáo dục Việt nam, các hoạt động</w:t>
      </w:r>
    </w:p>
    <w:p w:rsidR="00AF18C8" w:rsidRDefault="007C4E9C" w:rsidP="007C4E9C">
      <w:pPr>
        <w:spacing w:line="336" w:lineRule="auto"/>
        <w:ind w:firstLine="720"/>
        <w:jc w:val="both"/>
        <w:rPr>
          <w:sz w:val="28"/>
          <w:szCs w:val="28"/>
        </w:rPr>
      </w:pPr>
      <w:r>
        <w:rPr>
          <w:sz w:val="28"/>
          <w:szCs w:val="28"/>
        </w:rPr>
        <w:lastRenderedPageBreak/>
        <w:t xml:space="preserve">- </w:t>
      </w:r>
      <w:r w:rsidR="00AF18C8" w:rsidRPr="00CB465F">
        <w:rPr>
          <w:sz w:val="28"/>
          <w:szCs w:val="28"/>
          <w:lang w:val="es-ES"/>
        </w:rPr>
        <w:t xml:space="preserve">Tuyền truyền </w:t>
      </w:r>
      <w:r w:rsidR="00AF18C8">
        <w:rPr>
          <w:sz w:val="28"/>
          <w:szCs w:val="28"/>
          <w:lang w:val="es-ES"/>
        </w:rPr>
        <w:t xml:space="preserve">chào mừng và chào mừng thành công </w:t>
      </w:r>
      <w:r w:rsidR="00AF18C8" w:rsidRPr="00CB465F">
        <w:rPr>
          <w:sz w:val="28"/>
          <w:szCs w:val="28"/>
          <w:lang w:val="es-ES"/>
        </w:rPr>
        <w:t xml:space="preserve">Đại hội công đoàn </w:t>
      </w:r>
      <w:r w:rsidR="00AF18C8">
        <w:rPr>
          <w:sz w:val="28"/>
          <w:szCs w:val="28"/>
          <w:lang w:val="es-ES"/>
        </w:rPr>
        <w:t xml:space="preserve">Việt Nam </w:t>
      </w:r>
      <w:r w:rsidR="00AF18C8" w:rsidRPr="00CB465F">
        <w:rPr>
          <w:sz w:val="28"/>
          <w:szCs w:val="28"/>
          <w:lang w:val="es-ES"/>
        </w:rPr>
        <w:t xml:space="preserve"> lần thứ </w:t>
      </w:r>
      <w:r w:rsidR="00AF18C8">
        <w:rPr>
          <w:sz w:val="28"/>
          <w:szCs w:val="28"/>
          <w:lang w:val="es-ES"/>
        </w:rPr>
        <w:t>XII</w:t>
      </w:r>
      <w:r w:rsidR="00AF18C8" w:rsidRPr="00CB465F">
        <w:rPr>
          <w:sz w:val="28"/>
          <w:szCs w:val="28"/>
          <w:lang w:val="es-ES"/>
        </w:rPr>
        <w:t>, n</w:t>
      </w:r>
      <w:r w:rsidR="00AF18C8">
        <w:rPr>
          <w:sz w:val="28"/>
          <w:szCs w:val="28"/>
          <w:lang w:val="es-ES"/>
        </w:rPr>
        <w:t>hiệm kỳ 2018-2023</w:t>
      </w:r>
      <w:r w:rsidR="00AF18C8" w:rsidRPr="00CB465F">
        <w:rPr>
          <w:sz w:val="28"/>
          <w:szCs w:val="28"/>
          <w:lang w:val="es-ES"/>
        </w:rPr>
        <w:t xml:space="preserve"> </w:t>
      </w:r>
    </w:p>
    <w:p w:rsidR="007C4E9C" w:rsidRPr="00D431C8" w:rsidRDefault="007C4E9C" w:rsidP="007C4E9C">
      <w:pPr>
        <w:spacing w:line="336" w:lineRule="auto"/>
        <w:ind w:firstLine="720"/>
        <w:jc w:val="both"/>
        <w:rPr>
          <w:sz w:val="28"/>
          <w:szCs w:val="28"/>
        </w:rPr>
      </w:pPr>
      <w:r>
        <w:rPr>
          <w:sz w:val="28"/>
          <w:szCs w:val="28"/>
        </w:rPr>
        <w:t xml:space="preserve">- </w:t>
      </w:r>
      <w:r w:rsidR="005D3FF9" w:rsidRPr="003D5512">
        <w:rPr>
          <w:sz w:val="28"/>
          <w:szCs w:val="28"/>
        </w:rPr>
        <w:t>Tuyên truyền kỷ niệm 7</w:t>
      </w:r>
      <w:r w:rsidR="005D3FF9">
        <w:rPr>
          <w:sz w:val="28"/>
          <w:szCs w:val="28"/>
        </w:rPr>
        <w:t>3</w:t>
      </w:r>
      <w:r w:rsidR="005D3FF9" w:rsidRPr="003D5512">
        <w:rPr>
          <w:sz w:val="28"/>
          <w:szCs w:val="28"/>
        </w:rPr>
        <w:t xml:space="preserve"> năm Cách mạng tháng 8 và Quốc khánh 2/9, chỉ đạo phối hợp tổ chức Khai giảng năm học mới </w:t>
      </w:r>
      <w:r w:rsidR="005D3FF9">
        <w:rPr>
          <w:sz w:val="28"/>
          <w:szCs w:val="28"/>
        </w:rPr>
        <w:t>2018</w:t>
      </w:r>
      <w:r w:rsidR="005D3FF9" w:rsidRPr="003D5512">
        <w:rPr>
          <w:sz w:val="28"/>
          <w:szCs w:val="28"/>
        </w:rPr>
        <w:t>-201</w:t>
      </w:r>
      <w:r w:rsidR="005D3FF9">
        <w:rPr>
          <w:sz w:val="28"/>
          <w:szCs w:val="28"/>
        </w:rPr>
        <w:t>9</w:t>
      </w:r>
    </w:p>
    <w:p w:rsidR="007C4E9C" w:rsidRDefault="007C4E9C" w:rsidP="007C4E9C">
      <w:pPr>
        <w:spacing w:line="336" w:lineRule="auto"/>
        <w:ind w:firstLine="720"/>
        <w:jc w:val="both"/>
        <w:rPr>
          <w:sz w:val="28"/>
          <w:szCs w:val="28"/>
        </w:rPr>
      </w:pPr>
      <w:r w:rsidRPr="00D431C8">
        <w:rPr>
          <w:sz w:val="28"/>
          <w:szCs w:val="28"/>
        </w:rPr>
        <w:t xml:space="preserve"> </w:t>
      </w:r>
      <w:r>
        <w:rPr>
          <w:sz w:val="28"/>
          <w:szCs w:val="28"/>
        </w:rPr>
        <w:t xml:space="preserve">- </w:t>
      </w:r>
      <w:r w:rsidRPr="00D431C8">
        <w:rPr>
          <w:sz w:val="28"/>
          <w:szCs w:val="28"/>
        </w:rPr>
        <w:t xml:space="preserve"> </w:t>
      </w:r>
      <w:r w:rsidR="005D3FF9">
        <w:rPr>
          <w:sz w:val="28"/>
          <w:szCs w:val="28"/>
        </w:rPr>
        <w:t>Tuyền truyền</w:t>
      </w:r>
      <w:r w:rsidR="005D3FF9" w:rsidRPr="0097322B">
        <w:rPr>
          <w:sz w:val="28"/>
          <w:szCs w:val="28"/>
        </w:rPr>
        <w:t xml:space="preserve"> thực hiện Nghị quyết Trung ương 4 (khoá XII) về xây dựng Đảng gắn với thực hiện Chỉ thị số 05-CT/TW ngày 15/5/2016 của Bộ chính trị về “Đẩy mạnh học tập và làm theo tư tưởng, đạo đức, phong cách Hồ Chí Minh”</w:t>
      </w:r>
      <w:r w:rsidR="005D3FF9">
        <w:rPr>
          <w:sz w:val="28"/>
          <w:szCs w:val="28"/>
        </w:rPr>
        <w:t xml:space="preserve">; </w:t>
      </w:r>
      <w:r w:rsidR="005D3FF9" w:rsidRPr="0097322B">
        <w:rPr>
          <w:sz w:val="28"/>
          <w:szCs w:val="28"/>
          <w:shd w:val="clear" w:color="auto" w:fill="FFFFFF"/>
        </w:rPr>
        <w:t>Quyết định số 522/QĐ-UBND ngày 25/1/</w:t>
      </w:r>
      <w:r w:rsidR="005D3FF9">
        <w:rPr>
          <w:sz w:val="28"/>
          <w:szCs w:val="28"/>
          <w:shd w:val="clear" w:color="auto" w:fill="FFFFFF"/>
        </w:rPr>
        <w:t>2018</w:t>
      </w:r>
      <w:r w:rsidR="005D3FF9" w:rsidRPr="0097322B">
        <w:rPr>
          <w:sz w:val="28"/>
          <w:szCs w:val="28"/>
          <w:shd w:val="clear" w:color="auto" w:fill="FFFFFF"/>
        </w:rPr>
        <w:t xml:space="preserve"> của UBND Thành phố Hà Nội về Quy tắc ứng xử của cán bộ, công chức, viên chức, người lao động trong các cơ quan thuộc Thành phố Hà Nội</w:t>
      </w:r>
      <w:r w:rsidR="005D3FF9">
        <w:rPr>
          <w:sz w:val="28"/>
          <w:szCs w:val="28"/>
          <w:shd w:val="clear" w:color="auto" w:fill="FFFFFF"/>
        </w:rPr>
        <w:t>. Nghị quyết số 29-NQ/TW Hội nghị lần thứ 8 BCH Trung ương Đảng khoá XI về đổi mới căn bản toàn diện nền giáo dục Việt Nam</w:t>
      </w:r>
      <w:r w:rsidR="005D3FF9" w:rsidRPr="0097322B">
        <w:rPr>
          <w:sz w:val="28"/>
          <w:szCs w:val="28"/>
          <w:shd w:val="clear" w:color="auto" w:fill="FFFFFF"/>
        </w:rPr>
        <w:t xml:space="preserve"> </w:t>
      </w:r>
    </w:p>
    <w:p w:rsidR="005D3FF9" w:rsidRDefault="007C4E9C" w:rsidP="007C4E9C">
      <w:pPr>
        <w:spacing w:line="336" w:lineRule="auto"/>
        <w:jc w:val="both"/>
        <w:rPr>
          <w:i/>
          <w:sz w:val="28"/>
          <w:szCs w:val="28"/>
        </w:rPr>
      </w:pPr>
      <w:r w:rsidRPr="00D431C8">
        <w:rPr>
          <w:sz w:val="28"/>
          <w:szCs w:val="28"/>
        </w:rPr>
        <w:t xml:space="preserve">    </w:t>
      </w:r>
      <w:r>
        <w:rPr>
          <w:sz w:val="28"/>
          <w:szCs w:val="28"/>
        </w:rPr>
        <w:tab/>
        <w:t xml:space="preserve">- </w:t>
      </w:r>
      <w:r w:rsidR="005D3FF9" w:rsidRPr="00C1561E">
        <w:rPr>
          <w:sz w:val="28"/>
          <w:szCs w:val="28"/>
        </w:rPr>
        <w:t xml:space="preserve">Tuyên truyền, vận động CBGV, NV xây dựng nếp sống văn minh, thanh lịch, mô phạm trong giao tiếp ứng xử và trang phục trong nhà trường tích cực thực hiện cuộc vận động </w:t>
      </w:r>
      <w:r w:rsidR="005D3FF9" w:rsidRPr="00C1561E">
        <w:rPr>
          <w:i/>
          <w:sz w:val="28"/>
          <w:szCs w:val="28"/>
        </w:rPr>
        <w:t xml:space="preserve">“ Xây dựng nhà trường văn hóa, nhà giáo mẫu mực, học sinh  thanh lịch”; </w:t>
      </w:r>
      <w:r w:rsidR="005D3FF9">
        <w:rPr>
          <w:i/>
          <w:sz w:val="28"/>
          <w:szCs w:val="28"/>
        </w:rPr>
        <w:t>gắn</w:t>
      </w:r>
      <w:r w:rsidR="005D3FF9" w:rsidRPr="00C1561E">
        <w:rPr>
          <w:i/>
          <w:sz w:val="28"/>
          <w:szCs w:val="28"/>
        </w:rPr>
        <w:t xml:space="preserve"> với thực hiện năm </w:t>
      </w:r>
      <w:r w:rsidR="005D3FF9">
        <w:rPr>
          <w:i/>
          <w:sz w:val="28"/>
          <w:szCs w:val="28"/>
        </w:rPr>
        <w:t>“</w:t>
      </w:r>
      <w:r w:rsidR="005D3FF9" w:rsidRPr="00C1561E">
        <w:rPr>
          <w:i/>
          <w:sz w:val="28"/>
          <w:szCs w:val="28"/>
        </w:rPr>
        <w:t>Kỷ cương hành chính</w:t>
      </w:r>
      <w:r w:rsidR="005D3FF9">
        <w:rPr>
          <w:i/>
          <w:sz w:val="28"/>
          <w:szCs w:val="28"/>
        </w:rPr>
        <w:t>”</w:t>
      </w:r>
      <w:r w:rsidR="005D3FF9" w:rsidRPr="00C1561E">
        <w:rPr>
          <w:i/>
          <w:sz w:val="28"/>
          <w:szCs w:val="28"/>
        </w:rPr>
        <w:t xml:space="preserve"> </w:t>
      </w:r>
    </w:p>
    <w:p w:rsidR="005D3FF9" w:rsidRDefault="005D3FF9" w:rsidP="005D3FF9">
      <w:pPr>
        <w:spacing w:line="336" w:lineRule="auto"/>
        <w:ind w:firstLine="709"/>
        <w:jc w:val="both"/>
        <w:rPr>
          <w:sz w:val="28"/>
          <w:szCs w:val="28"/>
        </w:rPr>
      </w:pPr>
      <w:r>
        <w:rPr>
          <w:i/>
          <w:sz w:val="28"/>
          <w:szCs w:val="28"/>
        </w:rPr>
        <w:t xml:space="preserve">- </w:t>
      </w:r>
      <w:r>
        <w:rPr>
          <w:sz w:val="28"/>
          <w:szCs w:val="28"/>
        </w:rPr>
        <w:t>Tuyên truyền và tổ chức các hoạt động chào mừng kỷ niệm 15 năm Thành lập Quận Long Biên</w:t>
      </w:r>
    </w:p>
    <w:p w:rsidR="005D3FF9" w:rsidRDefault="005D3FF9" w:rsidP="005D3FF9">
      <w:pPr>
        <w:spacing w:line="336" w:lineRule="auto"/>
        <w:ind w:firstLine="709"/>
        <w:jc w:val="both"/>
        <w:rPr>
          <w:sz w:val="28"/>
          <w:szCs w:val="28"/>
        </w:rPr>
      </w:pPr>
      <w:r>
        <w:rPr>
          <w:sz w:val="28"/>
          <w:szCs w:val="28"/>
        </w:rPr>
        <w:t xml:space="preserve">- </w:t>
      </w:r>
      <w:r w:rsidRPr="003D5512">
        <w:rPr>
          <w:sz w:val="28"/>
          <w:szCs w:val="28"/>
        </w:rPr>
        <w:t xml:space="preserve">Tổ chức các hoạt động kỷ niệm ngày thành lập </w:t>
      </w:r>
      <w:r>
        <w:rPr>
          <w:sz w:val="28"/>
          <w:szCs w:val="28"/>
        </w:rPr>
        <w:t>Q</w:t>
      </w:r>
      <w:r w:rsidRPr="003D5512">
        <w:rPr>
          <w:sz w:val="28"/>
          <w:szCs w:val="28"/>
        </w:rPr>
        <w:t xml:space="preserve">uân đội </w:t>
      </w:r>
      <w:r>
        <w:rPr>
          <w:sz w:val="28"/>
          <w:szCs w:val="28"/>
        </w:rPr>
        <w:t>nhân dân Việt Nam 22/12</w:t>
      </w:r>
    </w:p>
    <w:p w:rsidR="005D3FF9" w:rsidRDefault="005D3FF9" w:rsidP="005D3FF9">
      <w:pPr>
        <w:spacing w:line="336" w:lineRule="auto"/>
        <w:ind w:firstLine="709"/>
        <w:jc w:val="both"/>
        <w:rPr>
          <w:sz w:val="28"/>
          <w:szCs w:val="28"/>
        </w:rPr>
      </w:pPr>
      <w:r>
        <w:rPr>
          <w:sz w:val="28"/>
          <w:szCs w:val="28"/>
        </w:rPr>
        <w:t xml:space="preserve">- </w:t>
      </w:r>
      <w:r w:rsidRPr="008101C0">
        <w:rPr>
          <w:sz w:val="28"/>
          <w:szCs w:val="28"/>
        </w:rPr>
        <w:t>Tổ chức các hoạt động kỷ niệm Ngày thành lập Đảng Cộng sản Việt Nam 3/2; Ngày Giải phóng Miền N</w:t>
      </w:r>
      <w:r>
        <w:rPr>
          <w:sz w:val="28"/>
          <w:szCs w:val="28"/>
        </w:rPr>
        <w:t>am 30/4 và Quốc tế Lao động 1/5;</w:t>
      </w:r>
      <w:r w:rsidRPr="008101C0">
        <w:rPr>
          <w:sz w:val="28"/>
          <w:szCs w:val="28"/>
        </w:rPr>
        <w:t xml:space="preserve"> Ngày sinh nhật Bác 19/5</w:t>
      </w:r>
      <w:r w:rsidRPr="00501CC0">
        <w:rPr>
          <w:spacing w:val="-8"/>
          <w:szCs w:val="28"/>
        </w:rPr>
        <w:t xml:space="preserve"> </w:t>
      </w:r>
    </w:p>
    <w:p w:rsidR="005D3FF9" w:rsidRDefault="007C4E9C" w:rsidP="005D3FF9">
      <w:pPr>
        <w:spacing w:line="336" w:lineRule="auto"/>
        <w:ind w:firstLine="709"/>
        <w:jc w:val="both"/>
        <w:rPr>
          <w:sz w:val="28"/>
          <w:szCs w:val="28"/>
        </w:rPr>
      </w:pPr>
      <w:r>
        <w:rPr>
          <w:sz w:val="28"/>
          <w:szCs w:val="28"/>
        </w:rPr>
        <w:t xml:space="preserve">- </w:t>
      </w:r>
      <w:r w:rsidR="005D3FF9">
        <w:rPr>
          <w:sz w:val="28"/>
          <w:szCs w:val="28"/>
        </w:rPr>
        <w:t>Tổ chức các hoạt động kỷ niệm ngày Nhà giáo Việt Nam 20/11</w:t>
      </w:r>
    </w:p>
    <w:p w:rsidR="007C4E9C" w:rsidRPr="005D3FF9" w:rsidRDefault="007C4E9C" w:rsidP="005D3FF9">
      <w:pPr>
        <w:spacing w:line="336" w:lineRule="auto"/>
        <w:ind w:firstLine="709"/>
        <w:jc w:val="both"/>
        <w:rPr>
          <w:sz w:val="28"/>
          <w:szCs w:val="28"/>
        </w:rPr>
      </w:pPr>
      <w:r>
        <w:rPr>
          <w:b/>
          <w:sz w:val="28"/>
          <w:szCs w:val="28"/>
        </w:rPr>
        <w:t xml:space="preserve">III. </w:t>
      </w:r>
      <w:r w:rsidRPr="00D431C8">
        <w:rPr>
          <w:b/>
          <w:sz w:val="28"/>
          <w:szCs w:val="28"/>
        </w:rPr>
        <w:t>Công tác tổ chức các phong trào thi đua yêu nước, các cuộc vận động mang tính xã hội rộng lớn trong đội ngũ cán bộ, nhà giáo và người lao động, góp phần hoàn thành thắng lợi nhiệm vụ phát triển giáo dục và đào tạo</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Phối hợp tổ chức tốt hội thi lý thuyết</w:t>
      </w:r>
      <w:r>
        <w:rPr>
          <w:sz w:val="28"/>
          <w:szCs w:val="28"/>
        </w:rPr>
        <w:t xml:space="preserve"> và thực hành giáo viên, nhân viên giỏi cấp T</w:t>
      </w:r>
      <w:r w:rsidRPr="00D431C8">
        <w:rPr>
          <w:sz w:val="28"/>
          <w:szCs w:val="28"/>
        </w:rPr>
        <w:t>rường</w:t>
      </w:r>
    </w:p>
    <w:p w:rsidR="007C4E9C" w:rsidRDefault="007C4E9C" w:rsidP="007C4E9C">
      <w:pPr>
        <w:spacing w:line="336" w:lineRule="auto"/>
        <w:ind w:firstLine="720"/>
        <w:jc w:val="both"/>
        <w:rPr>
          <w:sz w:val="28"/>
          <w:szCs w:val="28"/>
        </w:rPr>
      </w:pPr>
      <w:r>
        <w:rPr>
          <w:sz w:val="28"/>
          <w:szCs w:val="28"/>
        </w:rPr>
        <w:lastRenderedPageBreak/>
        <w:t>- Phát động thi xây dựng môi trường giáo dục l</w:t>
      </w:r>
      <w:r w:rsidR="001B0C27">
        <w:rPr>
          <w:sz w:val="28"/>
          <w:szCs w:val="28"/>
        </w:rPr>
        <w:t>ấy trẻ làm trung tâm cấp Trường</w:t>
      </w:r>
      <w:r>
        <w:rPr>
          <w:sz w:val="28"/>
          <w:szCs w:val="28"/>
        </w:rPr>
        <w:t>.</w:t>
      </w:r>
    </w:p>
    <w:p w:rsidR="007C4E9C" w:rsidRDefault="007C4E9C" w:rsidP="007C4E9C">
      <w:pPr>
        <w:spacing w:line="336" w:lineRule="auto"/>
        <w:ind w:firstLine="720"/>
        <w:jc w:val="both"/>
        <w:rPr>
          <w:sz w:val="28"/>
          <w:szCs w:val="28"/>
        </w:rPr>
      </w:pPr>
      <w:r>
        <w:rPr>
          <w:sz w:val="28"/>
          <w:szCs w:val="28"/>
        </w:rPr>
        <w:t>- Phát động cuộc thi xây dựng thiết kế bài giảng điện tử, bài giảng E-learning, xây dựng phần mềm, thi kỹ năng ứng dụng CNTT cấp trường và các cấp cao hơn.</w:t>
      </w:r>
    </w:p>
    <w:p w:rsidR="007C4E9C" w:rsidRPr="00D431C8" w:rsidRDefault="007C4E9C" w:rsidP="007C4E9C">
      <w:pPr>
        <w:spacing w:line="336" w:lineRule="auto"/>
        <w:ind w:firstLine="720"/>
        <w:jc w:val="both"/>
        <w:rPr>
          <w:sz w:val="28"/>
          <w:szCs w:val="28"/>
        </w:rPr>
      </w:pPr>
      <w:r>
        <w:rPr>
          <w:sz w:val="28"/>
          <w:szCs w:val="28"/>
        </w:rPr>
        <w:t>- Phát động cuộc thi làm đồ dùng dạy học, đồ chơi tự tạo hiệu quả cấp Trường.</w:t>
      </w:r>
    </w:p>
    <w:p w:rsidR="007C4E9C" w:rsidRDefault="007C4E9C" w:rsidP="007C4E9C">
      <w:pPr>
        <w:spacing w:line="336" w:lineRule="auto"/>
        <w:ind w:firstLine="720"/>
        <w:jc w:val="both"/>
        <w:rPr>
          <w:sz w:val="28"/>
          <w:szCs w:val="28"/>
        </w:rPr>
      </w:pPr>
      <w:r>
        <w:rPr>
          <w:sz w:val="28"/>
          <w:szCs w:val="28"/>
        </w:rPr>
        <w:t>- Phối kết hợp t</w:t>
      </w:r>
      <w:r w:rsidRPr="00D431C8">
        <w:rPr>
          <w:sz w:val="28"/>
          <w:szCs w:val="28"/>
        </w:rPr>
        <w:t>ổ chức tốt hội thi giáo viên giỏi, cô nuôi giỏi cấp Quận</w:t>
      </w:r>
    </w:p>
    <w:p w:rsidR="007C4E9C" w:rsidRDefault="007C4E9C" w:rsidP="007C4E9C">
      <w:pPr>
        <w:spacing w:line="336" w:lineRule="auto"/>
        <w:ind w:firstLine="720"/>
        <w:jc w:val="both"/>
        <w:rPr>
          <w:sz w:val="28"/>
          <w:szCs w:val="28"/>
        </w:rPr>
      </w:pPr>
      <w:r>
        <w:rPr>
          <w:sz w:val="28"/>
          <w:szCs w:val="28"/>
        </w:rPr>
        <w:t>- Phát động cuộc thi phát hiện và viết về gương người tốt việc tốt, nhân rộng điển hình tiên tiến, gương bé ngoan hàng tháng.</w:t>
      </w:r>
    </w:p>
    <w:p w:rsidR="00E377EB" w:rsidRPr="00D431C8" w:rsidRDefault="00E377EB" w:rsidP="007C4E9C">
      <w:pPr>
        <w:spacing w:line="336" w:lineRule="auto"/>
        <w:ind w:firstLine="720"/>
        <w:jc w:val="both"/>
        <w:rPr>
          <w:sz w:val="28"/>
          <w:szCs w:val="28"/>
        </w:rPr>
      </w:pPr>
      <w:r>
        <w:rPr>
          <w:sz w:val="28"/>
          <w:szCs w:val="28"/>
        </w:rPr>
        <w:t>- Phối hợp trong các cuộc vận động, các phong trào ủng hộ từ thiện nhân đạo</w:t>
      </w:r>
    </w:p>
    <w:p w:rsidR="007C4E9C" w:rsidRPr="00D431C8" w:rsidRDefault="007C4E9C" w:rsidP="007C4E9C">
      <w:pPr>
        <w:spacing w:line="336" w:lineRule="auto"/>
        <w:ind w:firstLine="720"/>
        <w:jc w:val="both"/>
        <w:rPr>
          <w:sz w:val="28"/>
          <w:szCs w:val="28"/>
        </w:rPr>
      </w:pPr>
      <w:r>
        <w:rPr>
          <w:sz w:val="28"/>
          <w:szCs w:val="28"/>
        </w:rPr>
        <w:t>- Tổ chức hội nghị sơ kết cô</w:t>
      </w:r>
      <w:r w:rsidRPr="00D431C8">
        <w:rPr>
          <w:sz w:val="28"/>
          <w:szCs w:val="28"/>
        </w:rPr>
        <w:t>ng đoàn học kỳ I và triển khai nhiệm vụ công đoàn học kỳ II</w:t>
      </w:r>
    </w:p>
    <w:p w:rsidR="00E377EB" w:rsidRDefault="007C4E9C" w:rsidP="00E377EB">
      <w:pPr>
        <w:spacing w:line="336" w:lineRule="auto"/>
        <w:ind w:firstLine="720"/>
        <w:jc w:val="both"/>
        <w:rPr>
          <w:sz w:val="28"/>
          <w:szCs w:val="28"/>
        </w:rPr>
      </w:pPr>
      <w:r>
        <w:rPr>
          <w:sz w:val="28"/>
          <w:szCs w:val="28"/>
        </w:rPr>
        <w:t xml:space="preserve">- </w:t>
      </w:r>
      <w:r w:rsidR="00CE1719">
        <w:rPr>
          <w:sz w:val="28"/>
          <w:szCs w:val="28"/>
        </w:rPr>
        <w:t xml:space="preserve">Đánh giá thi đua </w:t>
      </w:r>
      <w:r w:rsidRPr="00D431C8">
        <w:rPr>
          <w:sz w:val="28"/>
          <w:szCs w:val="28"/>
        </w:rPr>
        <w:t xml:space="preserve">và chấm điểm, làm báo cáo tổng kết công đoàn năm </w:t>
      </w:r>
      <w:r w:rsidR="00AF18C8">
        <w:rPr>
          <w:sz w:val="28"/>
          <w:szCs w:val="28"/>
        </w:rPr>
        <w:t>2018-2019</w:t>
      </w:r>
      <w:r w:rsidR="00E377EB">
        <w:rPr>
          <w:sz w:val="28"/>
          <w:szCs w:val="28"/>
        </w:rPr>
        <w:t>.</w:t>
      </w:r>
    </w:p>
    <w:p w:rsidR="007C4E9C" w:rsidRDefault="007C4E9C" w:rsidP="007C4E9C">
      <w:pPr>
        <w:spacing w:line="336" w:lineRule="auto"/>
        <w:ind w:firstLine="720"/>
        <w:jc w:val="both"/>
        <w:rPr>
          <w:b/>
          <w:sz w:val="28"/>
          <w:szCs w:val="28"/>
        </w:rPr>
      </w:pPr>
      <w:r>
        <w:rPr>
          <w:b/>
          <w:sz w:val="28"/>
          <w:szCs w:val="28"/>
        </w:rPr>
        <w:t xml:space="preserve">IV. </w:t>
      </w:r>
      <w:r w:rsidRPr="00D431C8">
        <w:rPr>
          <w:b/>
          <w:sz w:val="28"/>
          <w:szCs w:val="28"/>
        </w:rPr>
        <w:t>Công tác đổi mới nội dung, phương pháp hoạt động công đoàn, nâng cao chất lượn</w:t>
      </w:r>
      <w:r>
        <w:rPr>
          <w:b/>
          <w:sz w:val="28"/>
          <w:szCs w:val="28"/>
        </w:rPr>
        <w:t xml:space="preserve">g đội ngũ cán bộ, và hiệu quả </w:t>
      </w:r>
      <w:r w:rsidRPr="00D431C8">
        <w:rPr>
          <w:b/>
          <w:sz w:val="28"/>
          <w:szCs w:val="28"/>
        </w:rPr>
        <w:t>hoạt độngcủa CĐCS, xây dựng tổ chức công đoàn vững mạnh, tích cực tham gia xây dựng Đảng trong sạch, vững mạnh</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 xml:space="preserve">Hoàn thiện báo cáo và các văn bản, tài liệu </w:t>
      </w:r>
      <w:r w:rsidR="00292B8B" w:rsidRPr="00D431C8">
        <w:rPr>
          <w:sz w:val="28"/>
          <w:szCs w:val="28"/>
        </w:rPr>
        <w:t>hội nghị</w:t>
      </w:r>
      <w:r w:rsidR="00292B8B">
        <w:rPr>
          <w:sz w:val="28"/>
          <w:szCs w:val="28"/>
        </w:rPr>
        <w:t xml:space="preserve"> viên chức.</w:t>
      </w:r>
    </w:p>
    <w:p w:rsidR="007C4E9C" w:rsidRPr="00D431C8" w:rsidRDefault="007C4E9C" w:rsidP="007C4E9C">
      <w:pPr>
        <w:spacing w:line="336" w:lineRule="auto"/>
        <w:ind w:firstLine="720"/>
        <w:jc w:val="both"/>
        <w:rPr>
          <w:sz w:val="28"/>
          <w:szCs w:val="28"/>
        </w:rPr>
      </w:pPr>
      <w:r>
        <w:rPr>
          <w:sz w:val="28"/>
          <w:szCs w:val="28"/>
        </w:rPr>
        <w:t xml:space="preserve">- </w:t>
      </w:r>
      <w:r w:rsidR="001B0C27">
        <w:rPr>
          <w:sz w:val="28"/>
          <w:szCs w:val="28"/>
        </w:rPr>
        <w:t>Phối hợp x</w:t>
      </w:r>
      <w:r w:rsidRPr="00D431C8">
        <w:rPr>
          <w:sz w:val="28"/>
          <w:szCs w:val="28"/>
        </w:rPr>
        <w:t>ây dựng</w:t>
      </w:r>
      <w:r w:rsidR="001B0C27">
        <w:rPr>
          <w:sz w:val="28"/>
          <w:szCs w:val="28"/>
        </w:rPr>
        <w:t xml:space="preserve">, kiện toàn, sửa đổi </w:t>
      </w:r>
      <w:r w:rsidRPr="00D431C8">
        <w:rPr>
          <w:sz w:val="28"/>
          <w:szCs w:val="28"/>
        </w:rPr>
        <w:t>các quy chế hoạt động của BCH</w:t>
      </w:r>
      <w:r w:rsidR="00CE1719">
        <w:rPr>
          <w:sz w:val="28"/>
          <w:szCs w:val="28"/>
        </w:rPr>
        <w:t xml:space="preserve"> CĐ</w:t>
      </w:r>
      <w:r w:rsidRPr="00D431C8">
        <w:rPr>
          <w:sz w:val="28"/>
          <w:szCs w:val="28"/>
        </w:rPr>
        <w:t xml:space="preserve">, </w:t>
      </w:r>
      <w:r w:rsidR="001B0C27">
        <w:rPr>
          <w:sz w:val="28"/>
          <w:szCs w:val="28"/>
        </w:rPr>
        <w:t>nhà trường</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Làm báo cáo tổng kết đánh giá xếp loại công đoàn</w:t>
      </w:r>
    </w:p>
    <w:p w:rsidR="007C4E9C" w:rsidRPr="00D431C8" w:rsidRDefault="007C4E9C" w:rsidP="007C4E9C">
      <w:pPr>
        <w:spacing w:line="336" w:lineRule="auto"/>
        <w:ind w:firstLine="720"/>
        <w:jc w:val="both"/>
        <w:rPr>
          <w:b/>
          <w:sz w:val="28"/>
          <w:szCs w:val="28"/>
        </w:rPr>
      </w:pPr>
      <w:r>
        <w:rPr>
          <w:b/>
          <w:sz w:val="28"/>
          <w:szCs w:val="28"/>
        </w:rPr>
        <w:t xml:space="preserve">V. </w:t>
      </w:r>
      <w:r w:rsidRPr="00D431C8">
        <w:rPr>
          <w:b/>
          <w:sz w:val="28"/>
          <w:szCs w:val="28"/>
        </w:rPr>
        <w:t>Công tác nữ công</w:t>
      </w:r>
    </w:p>
    <w:p w:rsidR="00E377EB" w:rsidRDefault="007C4E9C" w:rsidP="007C4E9C">
      <w:pPr>
        <w:spacing w:line="336" w:lineRule="auto"/>
        <w:ind w:firstLine="720"/>
        <w:jc w:val="both"/>
        <w:rPr>
          <w:sz w:val="28"/>
          <w:szCs w:val="28"/>
        </w:rPr>
      </w:pPr>
      <w:r>
        <w:rPr>
          <w:sz w:val="28"/>
          <w:szCs w:val="28"/>
        </w:rPr>
        <w:t xml:space="preserve">- </w:t>
      </w:r>
      <w:r w:rsidR="00E377EB">
        <w:rPr>
          <w:sz w:val="28"/>
          <w:szCs w:val="28"/>
        </w:rPr>
        <w:t>Xây dự</w:t>
      </w:r>
      <w:r w:rsidR="00CE1719">
        <w:rPr>
          <w:sz w:val="28"/>
          <w:szCs w:val="28"/>
        </w:rPr>
        <w:t>ng kế hoạch hoạt động của Ban nữ</w:t>
      </w:r>
      <w:r w:rsidR="00E377EB">
        <w:rPr>
          <w:sz w:val="28"/>
          <w:szCs w:val="28"/>
        </w:rPr>
        <w:t xml:space="preserve"> công năm học 2018-2019.</w:t>
      </w:r>
    </w:p>
    <w:p w:rsidR="007C4E9C" w:rsidRPr="00D431C8" w:rsidRDefault="00E377EB" w:rsidP="007C4E9C">
      <w:pPr>
        <w:spacing w:line="336" w:lineRule="auto"/>
        <w:ind w:firstLine="720"/>
        <w:jc w:val="both"/>
        <w:rPr>
          <w:sz w:val="28"/>
          <w:szCs w:val="28"/>
        </w:rPr>
      </w:pPr>
      <w:r>
        <w:rPr>
          <w:sz w:val="28"/>
          <w:szCs w:val="28"/>
        </w:rPr>
        <w:t>- Báo cáo công tác nữ công học kỳ 1 và cả năm</w:t>
      </w:r>
      <w:r w:rsidR="007C4E9C" w:rsidRPr="00D431C8">
        <w:rPr>
          <w:sz w:val="28"/>
          <w:szCs w:val="28"/>
        </w:rPr>
        <w:t xml:space="preserve"> </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Tổ chức tặng quà cho các cháu học sinh có hoàn cảnh khó khăn nhân dịp khai giảng</w:t>
      </w:r>
      <w:r w:rsidR="00292B8B">
        <w:rPr>
          <w:sz w:val="28"/>
          <w:szCs w:val="28"/>
        </w:rPr>
        <w:t>, trung thu, Tết nguyên đán và 1-6</w:t>
      </w:r>
    </w:p>
    <w:p w:rsidR="007C4E9C" w:rsidRDefault="007C4E9C" w:rsidP="007C4E9C">
      <w:pPr>
        <w:spacing w:line="336" w:lineRule="auto"/>
        <w:ind w:firstLine="720"/>
        <w:jc w:val="both"/>
        <w:rPr>
          <w:sz w:val="28"/>
          <w:szCs w:val="28"/>
        </w:rPr>
      </w:pPr>
      <w:r>
        <w:rPr>
          <w:sz w:val="28"/>
          <w:szCs w:val="28"/>
        </w:rPr>
        <w:lastRenderedPageBreak/>
        <w:t xml:space="preserve">- </w:t>
      </w:r>
      <w:r w:rsidRPr="00D431C8">
        <w:rPr>
          <w:sz w:val="28"/>
          <w:szCs w:val="28"/>
        </w:rPr>
        <w:t>Tổ chức các hoạt động th</w:t>
      </w:r>
      <w:r>
        <w:rPr>
          <w:sz w:val="28"/>
          <w:szCs w:val="28"/>
        </w:rPr>
        <w:t xml:space="preserve">i đua giữa các tổ CĐ: Thi mâm ngũ quả đẹp trong dịp lễ Trung Thu, Thi </w:t>
      </w:r>
      <w:r w:rsidR="00B11B45">
        <w:rPr>
          <w:sz w:val="28"/>
          <w:szCs w:val="28"/>
        </w:rPr>
        <w:t>Tiếng hát giáo viên và Giai điệu tuổi hồng</w:t>
      </w:r>
      <w:r w:rsidR="00CE1719">
        <w:rPr>
          <w:sz w:val="28"/>
          <w:szCs w:val="28"/>
        </w:rPr>
        <w:t xml:space="preserve"> cấp t</w:t>
      </w:r>
      <w:r>
        <w:rPr>
          <w:sz w:val="28"/>
          <w:szCs w:val="28"/>
        </w:rPr>
        <w:t>rường, Thi tài năng công đoàn viên trong dịp nghỉ mát tháng 6.</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Tổ chức biểu dương gia đình tiêu biểu “ Giỏi việc trường đảm việc nhà</w:t>
      </w:r>
      <w:r>
        <w:rPr>
          <w:sz w:val="28"/>
          <w:szCs w:val="28"/>
        </w:rPr>
        <w:t>”.</w:t>
      </w:r>
    </w:p>
    <w:p w:rsidR="00B11B45" w:rsidRDefault="007C4E9C" w:rsidP="00B11B45">
      <w:pPr>
        <w:spacing w:line="336" w:lineRule="auto"/>
        <w:ind w:firstLine="720"/>
        <w:jc w:val="both"/>
        <w:rPr>
          <w:b/>
          <w:sz w:val="28"/>
          <w:szCs w:val="28"/>
        </w:rPr>
      </w:pPr>
      <w:r>
        <w:rPr>
          <w:b/>
          <w:sz w:val="28"/>
          <w:szCs w:val="28"/>
        </w:rPr>
        <w:t xml:space="preserve">VI. </w:t>
      </w:r>
      <w:r w:rsidRPr="00D431C8">
        <w:rPr>
          <w:b/>
          <w:sz w:val="28"/>
          <w:szCs w:val="28"/>
        </w:rPr>
        <w:t>Công tác kiểm tra</w:t>
      </w:r>
    </w:p>
    <w:p w:rsidR="00B11B45" w:rsidRPr="00B11B45" w:rsidRDefault="007C4E9C" w:rsidP="00B11B45">
      <w:pPr>
        <w:spacing w:line="336" w:lineRule="auto"/>
        <w:ind w:firstLine="720"/>
        <w:jc w:val="both"/>
        <w:rPr>
          <w:b/>
          <w:sz w:val="28"/>
          <w:szCs w:val="28"/>
        </w:rPr>
      </w:pPr>
      <w:r>
        <w:rPr>
          <w:sz w:val="28"/>
          <w:szCs w:val="28"/>
        </w:rPr>
        <w:t>-</w:t>
      </w:r>
      <w:r w:rsidR="00B11B45">
        <w:rPr>
          <w:sz w:val="28"/>
          <w:szCs w:val="28"/>
        </w:rPr>
        <w:t xml:space="preserve"> Chỉ đạo UBKTCĐ  xây dựng  kế hoạch kiểm tra năm học 2018-2019</w:t>
      </w:r>
    </w:p>
    <w:p w:rsidR="007C4E9C" w:rsidRPr="00D431C8" w:rsidRDefault="007C4E9C" w:rsidP="00B11B45">
      <w:pPr>
        <w:spacing w:line="360" w:lineRule="auto"/>
        <w:ind w:firstLine="720"/>
        <w:jc w:val="both"/>
        <w:rPr>
          <w:sz w:val="28"/>
          <w:szCs w:val="28"/>
        </w:rPr>
      </w:pPr>
      <w:r>
        <w:rPr>
          <w:sz w:val="28"/>
          <w:szCs w:val="28"/>
        </w:rPr>
        <w:t>- T</w:t>
      </w:r>
      <w:r w:rsidRPr="00D431C8">
        <w:rPr>
          <w:sz w:val="28"/>
          <w:szCs w:val="28"/>
        </w:rPr>
        <w:t>ổ chức kiểm tra các hoạt động của công đoàn</w:t>
      </w:r>
    </w:p>
    <w:p w:rsidR="007C4E9C" w:rsidRDefault="007C4E9C" w:rsidP="00B11B45">
      <w:pPr>
        <w:spacing w:line="360" w:lineRule="auto"/>
        <w:ind w:firstLine="720"/>
        <w:jc w:val="both"/>
        <w:rPr>
          <w:sz w:val="28"/>
          <w:szCs w:val="28"/>
        </w:rPr>
      </w:pPr>
      <w:r>
        <w:rPr>
          <w:sz w:val="28"/>
          <w:szCs w:val="28"/>
        </w:rPr>
        <w:t xml:space="preserve">- </w:t>
      </w:r>
      <w:r w:rsidRPr="00D431C8">
        <w:rPr>
          <w:sz w:val="28"/>
          <w:szCs w:val="28"/>
        </w:rPr>
        <w:t>Phối hợp cùng công đoàn giải quyết kịp thời các đơn thư khếu nại, tố cáo của CBGVNV ( nếu có) không để đơn thư vượt cấp</w:t>
      </w:r>
    </w:p>
    <w:p w:rsidR="007C4E9C" w:rsidRDefault="007C4E9C" w:rsidP="007C4E9C">
      <w:pPr>
        <w:spacing w:line="336" w:lineRule="auto"/>
        <w:ind w:firstLine="720"/>
        <w:jc w:val="both"/>
        <w:rPr>
          <w:b/>
          <w:sz w:val="28"/>
          <w:szCs w:val="28"/>
        </w:rPr>
      </w:pPr>
      <w:r>
        <w:rPr>
          <w:b/>
          <w:sz w:val="28"/>
          <w:szCs w:val="28"/>
        </w:rPr>
        <w:t xml:space="preserve">VII. </w:t>
      </w:r>
      <w:r w:rsidRPr="00247DCF">
        <w:rPr>
          <w:b/>
          <w:sz w:val="28"/>
          <w:szCs w:val="28"/>
        </w:rPr>
        <w:t>Công tác tài chính, văn phòng</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Xây dựng dự toán  tài chính công đoàn năm 201</w:t>
      </w:r>
      <w:r w:rsidR="00B11B45">
        <w:rPr>
          <w:sz w:val="28"/>
          <w:szCs w:val="28"/>
        </w:rPr>
        <w:t>9</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Xây dựng quyết toán 6 tháng cuối năm và cả năm</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Xây dựng báo cáo, số liệu sơ kết học kỳ I</w:t>
      </w:r>
    </w:p>
    <w:p w:rsidR="007C4E9C" w:rsidRPr="00D431C8" w:rsidRDefault="007C4E9C" w:rsidP="007C4E9C">
      <w:pPr>
        <w:spacing w:line="336" w:lineRule="auto"/>
        <w:ind w:firstLine="720"/>
        <w:jc w:val="both"/>
        <w:rPr>
          <w:sz w:val="28"/>
          <w:szCs w:val="28"/>
        </w:rPr>
      </w:pPr>
      <w:r>
        <w:rPr>
          <w:sz w:val="28"/>
          <w:szCs w:val="28"/>
        </w:rPr>
        <w:t xml:space="preserve">- </w:t>
      </w:r>
      <w:r w:rsidRPr="00D431C8">
        <w:rPr>
          <w:sz w:val="28"/>
          <w:szCs w:val="28"/>
        </w:rPr>
        <w:t xml:space="preserve">Xây dựng báo cáo số liệu sơ kết học kỳ II </w:t>
      </w:r>
    </w:p>
    <w:p w:rsidR="007C4E9C" w:rsidRDefault="007C4E9C" w:rsidP="007C4E9C">
      <w:pPr>
        <w:spacing w:line="336" w:lineRule="auto"/>
        <w:ind w:firstLine="720"/>
        <w:jc w:val="both"/>
        <w:rPr>
          <w:sz w:val="28"/>
          <w:szCs w:val="28"/>
        </w:rPr>
      </w:pPr>
      <w:r>
        <w:rPr>
          <w:sz w:val="28"/>
          <w:szCs w:val="28"/>
        </w:rPr>
        <w:t xml:space="preserve">- </w:t>
      </w:r>
      <w:r w:rsidRPr="00D431C8">
        <w:rPr>
          <w:sz w:val="28"/>
          <w:szCs w:val="28"/>
        </w:rPr>
        <w:t>Xây dựng quyết toán tài chính công đoàn 6 tháng đầu năm</w:t>
      </w:r>
      <w:r w:rsidR="000D4A9D">
        <w:rPr>
          <w:sz w:val="28"/>
          <w:szCs w:val="28"/>
        </w:rPr>
        <w:t>, cuối năm.</w:t>
      </w:r>
    </w:p>
    <w:p w:rsidR="007C4E9C" w:rsidRDefault="007C4E9C" w:rsidP="007C4E9C">
      <w:pPr>
        <w:spacing w:line="336" w:lineRule="auto"/>
        <w:ind w:firstLine="720"/>
        <w:jc w:val="both"/>
        <w:rPr>
          <w:sz w:val="28"/>
          <w:szCs w:val="28"/>
        </w:rPr>
      </w:pPr>
      <w:r>
        <w:rPr>
          <w:sz w:val="28"/>
          <w:szCs w:val="28"/>
        </w:rPr>
        <w:t xml:space="preserve">- Trên đây là kế hoạch hoạt động công đoàn trường mầm non Phúc </w:t>
      </w:r>
      <w:r w:rsidR="00B44AA7">
        <w:rPr>
          <w:sz w:val="28"/>
          <w:szCs w:val="28"/>
        </w:rPr>
        <w:t>Lợi</w:t>
      </w:r>
      <w:r>
        <w:rPr>
          <w:sz w:val="28"/>
          <w:szCs w:val="28"/>
        </w:rPr>
        <w:t xml:space="preserve"> năm học </w:t>
      </w:r>
      <w:r w:rsidR="00AF18C8">
        <w:rPr>
          <w:sz w:val="28"/>
          <w:szCs w:val="28"/>
        </w:rPr>
        <w:t>2018-2019</w:t>
      </w:r>
      <w:r>
        <w:rPr>
          <w:sz w:val="28"/>
          <w:szCs w:val="28"/>
        </w:rPr>
        <w:t>.</w:t>
      </w:r>
    </w:p>
    <w:p w:rsidR="007C4E9C" w:rsidRDefault="007C4E9C" w:rsidP="007C4E9C">
      <w:pPr>
        <w:spacing w:line="336" w:lineRule="auto"/>
        <w:ind w:firstLine="720"/>
        <w:jc w:val="both"/>
        <w:rPr>
          <w:sz w:val="28"/>
          <w:szCs w:val="28"/>
        </w:rPr>
      </w:pPr>
    </w:p>
    <w:tbl>
      <w:tblPr>
        <w:tblW w:w="8789" w:type="dxa"/>
        <w:tblInd w:w="108" w:type="dxa"/>
        <w:tblLook w:val="01E0" w:firstRow="1" w:lastRow="1" w:firstColumn="1" w:lastColumn="1" w:noHBand="0" w:noVBand="0"/>
      </w:tblPr>
      <w:tblGrid>
        <w:gridCol w:w="3828"/>
        <w:gridCol w:w="4961"/>
      </w:tblGrid>
      <w:tr w:rsidR="007C4E9C" w:rsidRPr="00486FE7" w:rsidTr="005960FB">
        <w:tc>
          <w:tcPr>
            <w:tcW w:w="3828" w:type="dxa"/>
            <w:shd w:val="clear" w:color="auto" w:fill="auto"/>
          </w:tcPr>
          <w:p w:rsidR="007C4E9C" w:rsidRPr="00486FE7" w:rsidRDefault="007C4E9C" w:rsidP="00C52878">
            <w:pPr>
              <w:spacing w:line="336" w:lineRule="auto"/>
              <w:jc w:val="both"/>
              <w:rPr>
                <w:b/>
                <w:i/>
              </w:rPr>
            </w:pPr>
            <w:r w:rsidRPr="00486FE7">
              <w:rPr>
                <w:b/>
                <w:i/>
              </w:rPr>
              <w:t>Nơi nhận</w:t>
            </w:r>
          </w:p>
          <w:p w:rsidR="007C4E9C" w:rsidRPr="00486FE7" w:rsidRDefault="007C4E9C" w:rsidP="00C52878">
            <w:pPr>
              <w:spacing w:line="336" w:lineRule="auto"/>
              <w:jc w:val="both"/>
              <w:rPr>
                <w:i/>
              </w:rPr>
            </w:pPr>
            <w:r w:rsidRPr="00486FE7">
              <w:rPr>
                <w:i/>
              </w:rPr>
              <w:t xml:space="preserve">  - LĐLĐ quận Long Biên</w:t>
            </w:r>
          </w:p>
          <w:p w:rsidR="007C4E9C" w:rsidRPr="00486FE7" w:rsidRDefault="007C4E9C" w:rsidP="00C52878">
            <w:pPr>
              <w:spacing w:line="336" w:lineRule="auto"/>
              <w:jc w:val="both"/>
              <w:rPr>
                <w:i/>
              </w:rPr>
            </w:pPr>
            <w:r w:rsidRPr="00486FE7">
              <w:rPr>
                <w:i/>
              </w:rPr>
              <w:t xml:space="preserve"> - C</w:t>
            </w:r>
            <w:r w:rsidR="00392D36">
              <w:rPr>
                <w:i/>
              </w:rPr>
              <w:t>ác tổ c</w:t>
            </w:r>
            <w:r w:rsidRPr="00486FE7">
              <w:rPr>
                <w:i/>
              </w:rPr>
              <w:t>ông đoàn</w:t>
            </w:r>
          </w:p>
          <w:p w:rsidR="007C4E9C" w:rsidRPr="00486FE7" w:rsidRDefault="007C4E9C" w:rsidP="00C52878">
            <w:pPr>
              <w:spacing w:line="336" w:lineRule="auto"/>
              <w:jc w:val="both"/>
              <w:rPr>
                <w:sz w:val="28"/>
                <w:szCs w:val="28"/>
              </w:rPr>
            </w:pPr>
            <w:r w:rsidRPr="00486FE7">
              <w:rPr>
                <w:i/>
              </w:rPr>
              <w:t xml:space="preserve"> - Lưu vp</w:t>
            </w:r>
          </w:p>
        </w:tc>
        <w:tc>
          <w:tcPr>
            <w:tcW w:w="4961" w:type="dxa"/>
            <w:shd w:val="clear" w:color="auto" w:fill="auto"/>
          </w:tcPr>
          <w:p w:rsidR="007C4E9C" w:rsidRPr="00486FE7" w:rsidRDefault="007C4E9C" w:rsidP="00C52878">
            <w:pPr>
              <w:spacing w:line="336" w:lineRule="auto"/>
              <w:jc w:val="center"/>
              <w:rPr>
                <w:b/>
                <w:sz w:val="28"/>
                <w:szCs w:val="28"/>
              </w:rPr>
            </w:pPr>
            <w:r w:rsidRPr="00486FE7">
              <w:rPr>
                <w:b/>
                <w:sz w:val="28"/>
                <w:szCs w:val="28"/>
              </w:rPr>
              <w:t>TM. BCHCĐ</w:t>
            </w:r>
          </w:p>
          <w:p w:rsidR="007C4E9C" w:rsidRPr="00486FE7" w:rsidRDefault="007C4E9C" w:rsidP="00C52878">
            <w:pPr>
              <w:spacing w:line="336" w:lineRule="auto"/>
              <w:jc w:val="center"/>
              <w:rPr>
                <w:b/>
                <w:sz w:val="28"/>
                <w:szCs w:val="28"/>
              </w:rPr>
            </w:pPr>
            <w:r w:rsidRPr="00486FE7">
              <w:rPr>
                <w:b/>
                <w:sz w:val="28"/>
                <w:szCs w:val="28"/>
              </w:rPr>
              <w:t>CHỦ TỊCH</w:t>
            </w:r>
          </w:p>
          <w:p w:rsidR="007C4E9C" w:rsidRDefault="007C4E9C" w:rsidP="00C52878">
            <w:pPr>
              <w:spacing w:line="336" w:lineRule="auto"/>
              <w:rPr>
                <w:b/>
                <w:sz w:val="28"/>
                <w:szCs w:val="28"/>
              </w:rPr>
            </w:pPr>
          </w:p>
          <w:p w:rsidR="007C4E9C" w:rsidRDefault="007C4E9C" w:rsidP="00C52878">
            <w:pPr>
              <w:spacing w:line="336" w:lineRule="auto"/>
              <w:rPr>
                <w:b/>
                <w:sz w:val="28"/>
                <w:szCs w:val="28"/>
              </w:rPr>
            </w:pPr>
          </w:p>
          <w:p w:rsidR="007C4E9C" w:rsidRDefault="007C4E9C" w:rsidP="00C52878">
            <w:pPr>
              <w:spacing w:line="336" w:lineRule="auto"/>
              <w:rPr>
                <w:b/>
                <w:sz w:val="28"/>
                <w:szCs w:val="28"/>
              </w:rPr>
            </w:pPr>
          </w:p>
          <w:p w:rsidR="007C4E9C" w:rsidRPr="00486FE7" w:rsidRDefault="007C4E9C" w:rsidP="00C52878">
            <w:pPr>
              <w:spacing w:line="336" w:lineRule="auto"/>
              <w:rPr>
                <w:b/>
                <w:sz w:val="28"/>
                <w:szCs w:val="28"/>
              </w:rPr>
            </w:pPr>
          </w:p>
          <w:p w:rsidR="007C4E9C" w:rsidRPr="00486FE7" w:rsidRDefault="00C73174" w:rsidP="00C52878">
            <w:pPr>
              <w:spacing w:line="336" w:lineRule="auto"/>
              <w:jc w:val="center"/>
              <w:rPr>
                <w:b/>
                <w:sz w:val="28"/>
                <w:szCs w:val="28"/>
              </w:rPr>
            </w:pPr>
            <w:r>
              <w:rPr>
                <w:b/>
                <w:sz w:val="28"/>
                <w:szCs w:val="28"/>
              </w:rPr>
              <w:t>Đinh Thị Luận</w:t>
            </w:r>
          </w:p>
        </w:tc>
      </w:tr>
    </w:tbl>
    <w:p w:rsidR="00F65A8E" w:rsidRDefault="00F65A8E"/>
    <w:p w:rsidR="00613227" w:rsidRDefault="00613227"/>
    <w:p w:rsidR="00613227" w:rsidRDefault="00613227"/>
    <w:p w:rsidR="00613227" w:rsidRDefault="00613227"/>
    <w:p w:rsidR="00613227" w:rsidRDefault="00613227"/>
    <w:p w:rsidR="00613227" w:rsidRDefault="00613227"/>
    <w:p w:rsidR="00613227" w:rsidRDefault="00613227"/>
    <w:p w:rsidR="00613227" w:rsidRDefault="00613227">
      <w:pPr>
        <w:sectPr w:rsidR="00613227" w:rsidSect="0015381E">
          <w:pgSz w:w="11907" w:h="16840" w:code="9"/>
          <w:pgMar w:top="1440" w:right="1559" w:bottom="1440" w:left="1560" w:header="709" w:footer="709" w:gutter="0"/>
          <w:cols w:space="708"/>
          <w:docGrid w:linePitch="360"/>
        </w:sectPr>
      </w:pPr>
    </w:p>
    <w:p w:rsidR="00613227" w:rsidRDefault="00613227" w:rsidP="00613227"/>
    <w:p w:rsidR="00613227" w:rsidRPr="0026777E" w:rsidRDefault="00613227" w:rsidP="00613227">
      <w:pPr>
        <w:jc w:val="center"/>
        <w:rPr>
          <w:b/>
          <w:bCs/>
          <w:noProof/>
          <w:sz w:val="28"/>
          <w:szCs w:val="28"/>
        </w:rPr>
      </w:pPr>
      <w:r w:rsidRPr="0026777E">
        <w:rPr>
          <w:b/>
          <w:bCs/>
          <w:noProof/>
          <w:sz w:val="28"/>
          <w:szCs w:val="28"/>
        </w:rPr>
        <w:t>BIỂU TIẾN ĐỘ</w:t>
      </w:r>
    </w:p>
    <w:p w:rsidR="00613227" w:rsidRDefault="00613227" w:rsidP="00613227">
      <w:pPr>
        <w:jc w:val="center"/>
        <w:rPr>
          <w:b/>
          <w:bCs/>
          <w:noProof/>
          <w:sz w:val="28"/>
          <w:szCs w:val="28"/>
        </w:rPr>
      </w:pPr>
      <w:r>
        <w:rPr>
          <w:b/>
          <w:bCs/>
          <w:noProof/>
          <w:sz w:val="28"/>
          <w:szCs w:val="28"/>
        </w:rPr>
        <w:t>Hoạt động theo tháng của Công đoàn cơ sở năm học 2018-2019</w:t>
      </w:r>
    </w:p>
    <w:p w:rsidR="00613227" w:rsidRDefault="00613227" w:rsidP="00613227">
      <w:pPr>
        <w:jc w:val="center"/>
        <w:rPr>
          <w:b/>
          <w:bCs/>
          <w:noProof/>
          <w:sz w:val="20"/>
          <w:szCs w:val="28"/>
          <w:vertAlign w:val="superscript"/>
        </w:rPr>
      </w:pPr>
      <w:r w:rsidRPr="00EC4DD5">
        <w:rPr>
          <w:b/>
          <w:bCs/>
          <w:noProof/>
          <w:sz w:val="20"/>
          <w:szCs w:val="28"/>
          <w:vertAlign w:val="superscript"/>
        </w:rPr>
        <w:t>_</w:t>
      </w:r>
      <w:r>
        <w:rPr>
          <w:b/>
          <w:bCs/>
          <w:noProof/>
          <w:sz w:val="20"/>
          <w:szCs w:val="28"/>
          <w:vertAlign w:val="superscript"/>
        </w:rPr>
        <w:t>______________________</w:t>
      </w:r>
      <w:r w:rsidRPr="00EC4DD5">
        <w:rPr>
          <w:b/>
          <w:bCs/>
          <w:noProof/>
          <w:sz w:val="20"/>
          <w:szCs w:val="28"/>
          <w:vertAlign w:val="superscript"/>
        </w:rPr>
        <w:t>____________________</w:t>
      </w:r>
    </w:p>
    <w:p w:rsidR="00613227" w:rsidRPr="00586814" w:rsidRDefault="00613227" w:rsidP="00613227">
      <w:pPr>
        <w:spacing w:line="276" w:lineRule="auto"/>
        <w:jc w:val="both"/>
        <w:rPr>
          <w:sz w:val="28"/>
          <w:szCs w:val="28"/>
        </w:rPr>
      </w:pPr>
      <w:r w:rsidRPr="00EB096D">
        <w:rPr>
          <w:b/>
          <w:bCs/>
          <w:noProof/>
          <w:sz w:val="28"/>
          <w:szCs w:val="28"/>
        </w:rPr>
        <w:tab/>
      </w:r>
      <w:r w:rsidRPr="00EB096D">
        <w:rPr>
          <w:sz w:val="28"/>
          <w:szCs w:val="28"/>
        </w:rPr>
        <w:t xml:space="preserve"> </w:t>
      </w:r>
      <w:r>
        <w:rPr>
          <w:sz w:val="28"/>
          <w:szCs w:val="28"/>
        </w:rPr>
        <w:t>BCH công đoàn Trường Mầm non Phúc Lợi xây dựng các hoạt động theo tháng</w:t>
      </w:r>
      <w:r w:rsidRPr="00EB096D">
        <w:rPr>
          <w:sz w:val="28"/>
          <w:szCs w:val="28"/>
        </w:rPr>
        <w:t xml:space="preserve"> thực hiện một số nội dung  trọng tâm sau:</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4688"/>
        <w:gridCol w:w="1332"/>
        <w:gridCol w:w="1620"/>
        <w:gridCol w:w="1611"/>
        <w:gridCol w:w="1737"/>
        <w:gridCol w:w="1665"/>
      </w:tblGrid>
      <w:tr w:rsidR="00613227" w:rsidRPr="000F52DC" w:rsidTr="00646779">
        <w:tc>
          <w:tcPr>
            <w:tcW w:w="1097" w:type="dxa"/>
            <w:shd w:val="clear" w:color="auto" w:fill="auto"/>
            <w:vAlign w:val="center"/>
          </w:tcPr>
          <w:p w:rsidR="00613227" w:rsidRPr="000F52DC" w:rsidRDefault="00613227" w:rsidP="00646779">
            <w:pPr>
              <w:spacing w:line="276" w:lineRule="auto"/>
              <w:jc w:val="center"/>
              <w:rPr>
                <w:b/>
              </w:rPr>
            </w:pPr>
            <w:r w:rsidRPr="000F52DC">
              <w:rPr>
                <w:b/>
              </w:rPr>
              <w:t>STT</w:t>
            </w:r>
          </w:p>
        </w:tc>
        <w:tc>
          <w:tcPr>
            <w:tcW w:w="4688" w:type="dxa"/>
            <w:shd w:val="clear" w:color="auto" w:fill="auto"/>
            <w:vAlign w:val="center"/>
          </w:tcPr>
          <w:p w:rsidR="00613227" w:rsidRPr="000F52DC" w:rsidRDefault="00613227" w:rsidP="00646779">
            <w:pPr>
              <w:spacing w:line="276" w:lineRule="auto"/>
              <w:jc w:val="center"/>
              <w:rPr>
                <w:b/>
              </w:rPr>
            </w:pPr>
            <w:r w:rsidRPr="000F52DC">
              <w:rPr>
                <w:b/>
              </w:rPr>
              <w:t>NỘI DUNG CÔNG VIỆC</w:t>
            </w:r>
          </w:p>
        </w:tc>
        <w:tc>
          <w:tcPr>
            <w:tcW w:w="1332" w:type="dxa"/>
            <w:shd w:val="clear" w:color="auto" w:fill="auto"/>
            <w:vAlign w:val="center"/>
          </w:tcPr>
          <w:p w:rsidR="00613227" w:rsidRPr="000F52DC" w:rsidRDefault="00613227" w:rsidP="00646779">
            <w:pPr>
              <w:spacing w:line="276" w:lineRule="auto"/>
              <w:jc w:val="center"/>
              <w:rPr>
                <w:b/>
              </w:rPr>
            </w:pPr>
            <w:r w:rsidRPr="000F52DC">
              <w:rPr>
                <w:b/>
              </w:rPr>
              <w:t>Thời gian</w:t>
            </w:r>
          </w:p>
          <w:p w:rsidR="00613227" w:rsidRPr="000F52DC" w:rsidRDefault="00613227" w:rsidP="00646779">
            <w:pPr>
              <w:spacing w:line="276" w:lineRule="auto"/>
              <w:jc w:val="center"/>
              <w:rPr>
                <w:b/>
              </w:rPr>
            </w:pPr>
          </w:p>
        </w:tc>
        <w:tc>
          <w:tcPr>
            <w:tcW w:w="1620" w:type="dxa"/>
            <w:shd w:val="clear" w:color="auto" w:fill="auto"/>
            <w:vAlign w:val="center"/>
          </w:tcPr>
          <w:p w:rsidR="00613227" w:rsidRPr="000F52DC" w:rsidRDefault="00613227" w:rsidP="00646779">
            <w:pPr>
              <w:spacing w:line="276" w:lineRule="auto"/>
              <w:jc w:val="center"/>
              <w:rPr>
                <w:b/>
              </w:rPr>
            </w:pPr>
            <w:r w:rsidRPr="000F52DC">
              <w:rPr>
                <w:b/>
              </w:rPr>
              <w:t>Địa điểm</w:t>
            </w:r>
          </w:p>
        </w:tc>
        <w:tc>
          <w:tcPr>
            <w:tcW w:w="1611" w:type="dxa"/>
            <w:shd w:val="clear" w:color="auto" w:fill="auto"/>
          </w:tcPr>
          <w:p w:rsidR="00613227" w:rsidRPr="000F52DC" w:rsidRDefault="00613227" w:rsidP="00646779">
            <w:pPr>
              <w:spacing w:line="276" w:lineRule="auto"/>
              <w:jc w:val="center"/>
              <w:rPr>
                <w:b/>
              </w:rPr>
            </w:pPr>
            <w:r w:rsidRPr="000F52DC">
              <w:rPr>
                <w:b/>
              </w:rPr>
              <w:t>Chủ trì- Chỉ đạo</w:t>
            </w:r>
          </w:p>
        </w:tc>
        <w:tc>
          <w:tcPr>
            <w:tcW w:w="1737" w:type="dxa"/>
            <w:shd w:val="clear" w:color="auto" w:fill="auto"/>
          </w:tcPr>
          <w:p w:rsidR="00613227" w:rsidRPr="000F52DC" w:rsidRDefault="00613227" w:rsidP="00646779">
            <w:pPr>
              <w:spacing w:line="276" w:lineRule="auto"/>
              <w:jc w:val="center"/>
              <w:rPr>
                <w:b/>
              </w:rPr>
            </w:pPr>
            <w:r w:rsidRPr="000F52DC">
              <w:rPr>
                <w:b/>
              </w:rPr>
              <w:t>Phân công chuẩn bị</w:t>
            </w:r>
          </w:p>
        </w:tc>
        <w:tc>
          <w:tcPr>
            <w:tcW w:w="1665" w:type="dxa"/>
            <w:shd w:val="clear" w:color="auto" w:fill="auto"/>
          </w:tcPr>
          <w:p w:rsidR="00613227" w:rsidRPr="000F52DC" w:rsidRDefault="00613227" w:rsidP="00646779">
            <w:pPr>
              <w:spacing w:line="276" w:lineRule="auto"/>
              <w:jc w:val="center"/>
              <w:rPr>
                <w:b/>
              </w:rPr>
            </w:pPr>
            <w:r w:rsidRPr="000F52DC">
              <w:rPr>
                <w:b/>
              </w:rPr>
              <w:t>Thành phần</w:t>
            </w:r>
          </w:p>
        </w:tc>
      </w:tr>
      <w:tr w:rsidR="00613227" w:rsidRPr="000F52DC" w:rsidTr="00646779">
        <w:tc>
          <w:tcPr>
            <w:tcW w:w="1097" w:type="dxa"/>
            <w:vMerge w:val="restart"/>
            <w:shd w:val="clear" w:color="auto" w:fill="auto"/>
          </w:tcPr>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r w:rsidRPr="000F52DC">
              <w:rPr>
                <w:b/>
              </w:rPr>
              <w:t>Tháng 9/2018</w:t>
            </w:r>
          </w:p>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b/>
              </w:rPr>
            </w:pPr>
            <w:r w:rsidRPr="000F52DC">
              <w:rPr>
                <w:spacing w:val="-8"/>
              </w:rPr>
              <w:t>- Tuyên truyền kỷ niệm 73 năm Cách mạng tháng 8 và Quốc khánh 2/9,  phối hợp tổ chức Khai giảng năm học mới 2018 - 2019.</w:t>
            </w:r>
          </w:p>
        </w:tc>
        <w:tc>
          <w:tcPr>
            <w:tcW w:w="1332" w:type="dxa"/>
            <w:shd w:val="clear" w:color="auto" w:fill="auto"/>
          </w:tcPr>
          <w:p w:rsidR="00613227" w:rsidRPr="000F52DC" w:rsidRDefault="00613227" w:rsidP="00646779">
            <w:pPr>
              <w:spacing w:line="276" w:lineRule="auto"/>
              <w:jc w:val="center"/>
            </w:pPr>
            <w:r w:rsidRPr="000F52DC">
              <w:t>Tuần  1</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p w:rsidR="00613227" w:rsidRPr="000F52DC" w:rsidRDefault="00613227" w:rsidP="00646779">
            <w:pPr>
              <w:spacing w:line="276" w:lineRule="auto"/>
              <w:jc w:val="center"/>
            </w:pPr>
          </w:p>
        </w:tc>
        <w:tc>
          <w:tcPr>
            <w:tcW w:w="1611" w:type="dxa"/>
            <w:shd w:val="clear" w:color="auto" w:fill="auto"/>
          </w:tcPr>
          <w:p w:rsidR="00613227" w:rsidRPr="000F52DC" w:rsidRDefault="00613227" w:rsidP="00646779">
            <w:pPr>
              <w:spacing w:line="276" w:lineRule="auto"/>
              <w:jc w:val="center"/>
            </w:pPr>
            <w:r w:rsidRPr="000F52DC">
              <w:t>CTCĐ- BTCĐ</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BTCĐ</w:t>
            </w:r>
          </w:p>
        </w:tc>
        <w:tc>
          <w:tcPr>
            <w:tcW w:w="1665" w:type="dxa"/>
            <w:shd w:val="clear" w:color="auto" w:fill="auto"/>
          </w:tcPr>
          <w:p w:rsidR="00613227" w:rsidRPr="000F52DC" w:rsidRDefault="00613227" w:rsidP="00646779">
            <w:pPr>
              <w:spacing w:line="276" w:lineRule="auto"/>
              <w:jc w:val="center"/>
            </w:pPr>
            <w:r w:rsidRPr="000F52DC">
              <w:t xml:space="preserve">CTCĐ </w:t>
            </w:r>
            <w:r>
              <w:t>Chi đoàn</w:t>
            </w:r>
          </w:p>
        </w:tc>
      </w:tr>
      <w:tr w:rsidR="00613227" w:rsidRPr="000F52DC" w:rsidTr="00646779">
        <w:trPr>
          <w:trHeight w:val="676"/>
        </w:trPr>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t>- Tổ chức tốt ngày toàn dân đưa trẻ đến trường.</w:t>
            </w:r>
          </w:p>
        </w:tc>
        <w:tc>
          <w:tcPr>
            <w:tcW w:w="1332" w:type="dxa"/>
            <w:shd w:val="clear" w:color="auto" w:fill="auto"/>
          </w:tcPr>
          <w:p w:rsidR="00613227" w:rsidRPr="000F52DC" w:rsidRDefault="00613227" w:rsidP="00646779">
            <w:pPr>
              <w:spacing w:line="276" w:lineRule="auto"/>
              <w:jc w:val="center"/>
            </w:pPr>
            <w:r w:rsidRPr="000F52DC">
              <w:t>Tuần  1</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rPr>
                <w:spacing w:val="-8"/>
              </w:rPr>
              <w:t>- Phối hợp với chính quyền tổ chức các hoạt động: Tiếng hát GV và giai điệu tuổi hồng chào đón Tết Trung Thu</w:t>
            </w:r>
          </w:p>
        </w:tc>
        <w:tc>
          <w:tcPr>
            <w:tcW w:w="1332" w:type="dxa"/>
            <w:shd w:val="clear" w:color="auto" w:fill="auto"/>
          </w:tcPr>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Tổ chức tặng quà cho các cháu có HCKK nhân dịp Tết trung thu</w:t>
            </w:r>
          </w:p>
        </w:tc>
        <w:tc>
          <w:tcPr>
            <w:tcW w:w="1332" w:type="dxa"/>
            <w:shd w:val="clear" w:color="auto" w:fill="auto"/>
          </w:tcPr>
          <w:p w:rsidR="00613227" w:rsidRPr="000F52DC" w:rsidRDefault="00613227" w:rsidP="00646779">
            <w:pPr>
              <w:spacing w:line="276" w:lineRule="auto"/>
              <w:jc w:val="center"/>
            </w:pPr>
            <w:r w:rsidRPr="000F52DC">
              <w:t>Tuần I</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Ban nữ công</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t>- Xây dựng  kế hoạch chuẩn bị Hội nghị viên chức trường mầm non Phúc Lợi năm học 2018- 2019</w:t>
            </w:r>
          </w:p>
        </w:tc>
        <w:tc>
          <w:tcPr>
            <w:tcW w:w="1332" w:type="dxa"/>
            <w:shd w:val="clear" w:color="auto" w:fill="auto"/>
          </w:tcPr>
          <w:p w:rsidR="00613227" w:rsidRPr="000F52DC" w:rsidRDefault="00613227" w:rsidP="00646779">
            <w:pPr>
              <w:spacing w:line="276" w:lineRule="auto"/>
              <w:jc w:val="center"/>
            </w:pPr>
            <w:r w:rsidRPr="000F52DC">
              <w:t>Tuần 3</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BGH</w:t>
            </w:r>
          </w:p>
        </w:tc>
        <w:tc>
          <w:tcPr>
            <w:tcW w:w="1665" w:type="dxa"/>
            <w:shd w:val="clear" w:color="auto" w:fill="auto"/>
          </w:tcPr>
          <w:p w:rsidR="00613227" w:rsidRPr="000F52DC" w:rsidRDefault="00613227" w:rsidP="00646779">
            <w:pPr>
              <w:spacing w:line="276" w:lineRule="auto"/>
              <w:jc w:val="center"/>
            </w:pPr>
            <w:r w:rsidRPr="000F52DC">
              <w:t>CTCĐ- HT</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xml:space="preserve">Tuyên truyền vận động CBGVNV xây dựng nếp sống văn minh, thanh lịch, mô phạm trong giao tiếp, ứng xử và trang phục trong nhà trường tích cực thực hiên cuộc vận động : “Xây dựng nhà trường văn hóa , nhà giáo mẫu mực, học sinh thanh lịch” gắn với năm thực hiện năm : “Kỷ cương hành chính”. </w:t>
            </w:r>
          </w:p>
        </w:tc>
        <w:tc>
          <w:tcPr>
            <w:tcW w:w="1332" w:type="dxa"/>
            <w:shd w:val="clear" w:color="auto" w:fill="auto"/>
          </w:tcPr>
          <w:p w:rsidR="00613227" w:rsidRPr="000F52DC" w:rsidRDefault="00613227" w:rsidP="00646779">
            <w:pPr>
              <w:spacing w:line="276" w:lineRule="auto"/>
              <w:jc w:val="center"/>
            </w:pPr>
          </w:p>
          <w:p w:rsidR="00613227" w:rsidRPr="000F52DC" w:rsidRDefault="00613227" w:rsidP="00646779">
            <w:pPr>
              <w:spacing w:line="276" w:lineRule="auto"/>
              <w:jc w:val="center"/>
            </w:pPr>
          </w:p>
          <w:p w:rsidR="00613227" w:rsidRPr="000F52DC" w:rsidRDefault="00613227" w:rsidP="00646779">
            <w:pPr>
              <w:spacing w:line="276" w:lineRule="auto"/>
              <w:jc w:val="center"/>
            </w:pPr>
            <w:r w:rsidRPr="000F52DC">
              <w:t>Cả năm</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HT</w:t>
            </w:r>
          </w:p>
          <w:p w:rsidR="00613227" w:rsidRPr="000F52DC" w:rsidRDefault="00613227" w:rsidP="00646779">
            <w:pPr>
              <w:spacing w:line="276" w:lineRule="auto"/>
              <w:jc w:val="center"/>
            </w:pPr>
          </w:p>
        </w:tc>
        <w:tc>
          <w:tcPr>
            <w:tcW w:w="1737" w:type="dxa"/>
            <w:shd w:val="clear" w:color="auto" w:fill="auto"/>
          </w:tcPr>
          <w:p w:rsidR="00613227" w:rsidRPr="000F52DC" w:rsidRDefault="00613227" w:rsidP="00646779">
            <w:pPr>
              <w:spacing w:line="276" w:lineRule="auto"/>
              <w:jc w:val="center"/>
            </w:pPr>
            <w:r w:rsidRPr="000F52DC">
              <w:t>BCH, BTCĐ</w:t>
            </w:r>
          </w:p>
          <w:p w:rsidR="00613227" w:rsidRPr="000F52DC" w:rsidRDefault="00613227" w:rsidP="00646779">
            <w:pPr>
              <w:spacing w:line="276" w:lineRule="auto"/>
              <w:ind w:left="-57" w:right="-57"/>
              <w:jc w:val="center"/>
            </w:pPr>
          </w:p>
        </w:tc>
        <w:tc>
          <w:tcPr>
            <w:tcW w:w="1665" w:type="dxa"/>
            <w:shd w:val="clear" w:color="auto" w:fill="auto"/>
          </w:tcPr>
          <w:p w:rsidR="00613227" w:rsidRPr="000F52DC" w:rsidRDefault="00613227" w:rsidP="00646779">
            <w:pPr>
              <w:spacing w:line="276" w:lineRule="auto"/>
              <w:jc w:val="center"/>
            </w:pPr>
            <w:r w:rsidRPr="000F52DC">
              <w:t>BCH, CTCĐ,BCHCĐ, CBGVNV</w:t>
            </w:r>
          </w:p>
          <w:p w:rsidR="00613227" w:rsidRPr="000F52DC" w:rsidRDefault="00613227" w:rsidP="00646779">
            <w:pPr>
              <w:spacing w:line="276" w:lineRule="auto"/>
              <w:ind w:left="-57" w:right="-57"/>
              <w:jc w:val="center"/>
            </w:pP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noProof/>
              </w:rPr>
            </w:pPr>
            <w:r w:rsidRPr="000F52DC">
              <w:rPr>
                <w:lang w:val="es-ES"/>
              </w:rPr>
              <w:t xml:space="preserve">Tuyền truyền chào mừng và chào mừng thành công Đại hội công đoàn Việt Nam  lần thứ XII, nhiệm kỳ 2018-2023 </w:t>
            </w:r>
          </w:p>
        </w:tc>
        <w:tc>
          <w:tcPr>
            <w:tcW w:w="1332" w:type="dxa"/>
            <w:shd w:val="clear" w:color="auto" w:fill="auto"/>
          </w:tcPr>
          <w:p w:rsidR="00613227" w:rsidRPr="000F52DC" w:rsidRDefault="00613227" w:rsidP="00646779">
            <w:pPr>
              <w:spacing w:line="276" w:lineRule="auto"/>
              <w:jc w:val="center"/>
            </w:pPr>
            <w:r w:rsidRPr="000F52DC">
              <w:t>Từ t1/9 đến hết tháng 10</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p w:rsidR="00613227" w:rsidRPr="000F52DC" w:rsidRDefault="00613227" w:rsidP="00646779">
            <w:pPr>
              <w:spacing w:line="276" w:lineRule="auto"/>
              <w:jc w:val="center"/>
            </w:pPr>
          </w:p>
        </w:tc>
        <w:tc>
          <w:tcPr>
            <w:tcW w:w="1665" w:type="dxa"/>
            <w:shd w:val="clear" w:color="auto" w:fill="auto"/>
          </w:tcPr>
          <w:p w:rsidR="00613227" w:rsidRPr="000F52DC" w:rsidRDefault="00613227" w:rsidP="00646779">
            <w:pPr>
              <w:spacing w:line="276" w:lineRule="auto"/>
              <w:jc w:val="center"/>
            </w:pPr>
            <w:r w:rsidRPr="000F52DC">
              <w:t>CBGVNV</w:t>
            </w:r>
          </w:p>
          <w:p w:rsidR="00613227" w:rsidRPr="000F52DC" w:rsidRDefault="00613227" w:rsidP="00646779">
            <w:pPr>
              <w:spacing w:line="276" w:lineRule="auto"/>
              <w:jc w:val="center"/>
            </w:pP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lang w:val="es-ES"/>
              </w:rPr>
            </w:pPr>
            <w:r w:rsidRPr="000F52DC">
              <w:rPr>
                <w:lang w:val="es-ES"/>
              </w:rPr>
              <w:t>Xây dựng kế hoạch kiểm tra năm học 2018-2019</w:t>
            </w:r>
          </w:p>
        </w:tc>
        <w:tc>
          <w:tcPr>
            <w:tcW w:w="1332" w:type="dxa"/>
            <w:shd w:val="clear" w:color="auto" w:fill="auto"/>
          </w:tcPr>
          <w:p w:rsidR="00613227" w:rsidRPr="000F52DC" w:rsidRDefault="00613227" w:rsidP="00646779">
            <w:pPr>
              <w:spacing w:line="276" w:lineRule="auto"/>
              <w:jc w:val="center"/>
            </w:pPr>
            <w:r w:rsidRPr="000F52DC">
              <w:t>Tuần 1</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UBKT</w:t>
            </w:r>
          </w:p>
        </w:tc>
        <w:tc>
          <w:tcPr>
            <w:tcW w:w="1665" w:type="dxa"/>
            <w:shd w:val="clear" w:color="auto" w:fill="auto"/>
          </w:tcPr>
          <w:p w:rsidR="00613227" w:rsidRPr="000F52DC" w:rsidRDefault="00613227" w:rsidP="00646779">
            <w:pPr>
              <w:spacing w:line="276" w:lineRule="auto"/>
              <w:jc w:val="center"/>
            </w:pPr>
            <w:r w:rsidRPr="000F52DC">
              <w:t>BCHCĐ</w:t>
            </w:r>
          </w:p>
        </w:tc>
      </w:tr>
      <w:tr w:rsidR="00613227" w:rsidRPr="000F52DC" w:rsidTr="00646779">
        <w:tc>
          <w:tcPr>
            <w:tcW w:w="1097" w:type="dxa"/>
            <w:vMerge w:val="restart"/>
            <w:shd w:val="clear" w:color="auto" w:fill="auto"/>
          </w:tcPr>
          <w:p w:rsidR="00613227" w:rsidRPr="000F52DC" w:rsidRDefault="00613227" w:rsidP="00646779">
            <w:pPr>
              <w:spacing w:line="276" w:lineRule="auto"/>
              <w:jc w:val="center"/>
              <w:rPr>
                <w:b/>
              </w:rPr>
            </w:pPr>
          </w:p>
          <w:p w:rsidR="00613227" w:rsidRPr="000F52DC" w:rsidRDefault="00613227" w:rsidP="00646779">
            <w:pPr>
              <w:spacing w:line="276" w:lineRule="auto"/>
              <w:jc w:val="center"/>
              <w:rPr>
                <w:b/>
              </w:rPr>
            </w:pPr>
            <w:r w:rsidRPr="000F52DC">
              <w:rPr>
                <w:b/>
              </w:rPr>
              <w:t>Tháng 10/18</w:t>
            </w:r>
          </w:p>
          <w:p w:rsidR="00613227" w:rsidRPr="000F52DC" w:rsidRDefault="00613227" w:rsidP="00646779">
            <w:pPr>
              <w:spacing w:line="276" w:lineRule="auto"/>
              <w:jc w:val="center"/>
              <w:rPr>
                <w:b/>
              </w:rPr>
            </w:pPr>
          </w:p>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hợp với chính quyền tổ chức các hoạt động: Hội thi quy chế chăm sóc trẻ, GVG cấp trường, thi Xây dựng môi trường giáo dục lấy trẻ làm trung tâm cấp trường, hội thi Tiếng hát GV và giai điệu tuổi hồng cấp quận, Hội thi nấu ăn chào mừng kỷ niệm ngày thành lập Hội LH Phụ nữ Việt Nam 20/10.</w:t>
            </w:r>
          </w:p>
        </w:tc>
        <w:tc>
          <w:tcPr>
            <w:tcW w:w="1332" w:type="dxa"/>
            <w:shd w:val="clear" w:color="auto" w:fill="auto"/>
          </w:tcPr>
          <w:p w:rsidR="00613227" w:rsidRPr="000F52DC" w:rsidRDefault="00613227" w:rsidP="00646779">
            <w:pPr>
              <w:spacing w:line="276" w:lineRule="auto"/>
              <w:jc w:val="center"/>
            </w:pPr>
            <w:r w:rsidRPr="000F52DC">
              <w:t>Tuần I, III</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Hội trường</w:t>
            </w:r>
          </w:p>
        </w:tc>
        <w:tc>
          <w:tcPr>
            <w:tcW w:w="1611" w:type="dxa"/>
            <w:shd w:val="clear" w:color="auto" w:fill="auto"/>
          </w:tcPr>
          <w:p w:rsidR="00613227" w:rsidRPr="000F52DC" w:rsidRDefault="00613227" w:rsidP="00646779">
            <w:pPr>
              <w:spacing w:line="276" w:lineRule="auto"/>
              <w:jc w:val="center"/>
            </w:pPr>
            <w:r w:rsidRPr="000F52DC">
              <w:t>CTCĐ,</w:t>
            </w:r>
            <w:r>
              <w:t xml:space="preserve"> </w:t>
            </w:r>
            <w:r w:rsidRPr="000F52DC">
              <w:t>HT</w:t>
            </w:r>
          </w:p>
        </w:tc>
        <w:tc>
          <w:tcPr>
            <w:tcW w:w="1737" w:type="dxa"/>
            <w:shd w:val="clear" w:color="auto" w:fill="auto"/>
          </w:tcPr>
          <w:p w:rsidR="00613227" w:rsidRPr="000F52DC" w:rsidRDefault="00613227" w:rsidP="00646779">
            <w:pPr>
              <w:spacing w:line="276" w:lineRule="auto"/>
              <w:ind w:right="-57"/>
              <w:jc w:val="center"/>
            </w:pPr>
            <w:r w:rsidRPr="000F52DC">
              <w:t>BCH</w:t>
            </w:r>
          </w:p>
          <w:p w:rsidR="00613227" w:rsidRPr="000F52DC" w:rsidRDefault="00613227" w:rsidP="00646779">
            <w:pPr>
              <w:spacing w:line="276" w:lineRule="auto"/>
              <w:ind w:right="-57"/>
              <w:jc w:val="center"/>
              <w:rPr>
                <w:noProof/>
              </w:rPr>
            </w:pPr>
            <w:r w:rsidRPr="000F52DC">
              <w:t>Chi đoàn</w:t>
            </w:r>
          </w:p>
        </w:tc>
        <w:tc>
          <w:tcPr>
            <w:tcW w:w="1665" w:type="dxa"/>
            <w:shd w:val="clear" w:color="auto" w:fill="auto"/>
          </w:tcPr>
          <w:p w:rsidR="00613227" w:rsidRPr="000F52DC" w:rsidRDefault="00613227" w:rsidP="00646779">
            <w:pPr>
              <w:spacing w:line="276" w:lineRule="auto"/>
              <w:ind w:right="-57"/>
              <w:jc w:val="center"/>
              <w:rPr>
                <w:noProof/>
                <w:spacing w:val="-6"/>
              </w:rP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hợp chính quyền chỉ đạo tổ chức Hội nghị CB-VC.</w:t>
            </w:r>
          </w:p>
        </w:tc>
        <w:tc>
          <w:tcPr>
            <w:tcW w:w="1332" w:type="dxa"/>
            <w:shd w:val="clear" w:color="auto" w:fill="auto"/>
          </w:tcPr>
          <w:p w:rsidR="00613227" w:rsidRPr="000F52DC" w:rsidRDefault="00613227" w:rsidP="00646779">
            <w:pPr>
              <w:spacing w:line="276" w:lineRule="auto"/>
              <w:jc w:val="center"/>
            </w:pPr>
            <w:r w:rsidRPr="000F52DC">
              <w:t>Tuần II</w:t>
            </w:r>
          </w:p>
        </w:tc>
        <w:tc>
          <w:tcPr>
            <w:tcW w:w="1620" w:type="dxa"/>
            <w:shd w:val="clear" w:color="auto" w:fill="auto"/>
          </w:tcPr>
          <w:p w:rsidR="00613227" w:rsidRPr="000F52DC" w:rsidRDefault="00613227" w:rsidP="00646779">
            <w:pPr>
              <w:spacing w:line="276" w:lineRule="auto"/>
              <w:jc w:val="center"/>
            </w:pPr>
            <w:r w:rsidRPr="000F52DC">
              <w:t>Hội trường</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 BGH</w:t>
            </w:r>
          </w:p>
          <w:p w:rsidR="00613227" w:rsidRPr="000F52DC" w:rsidRDefault="00613227" w:rsidP="00646779">
            <w:pPr>
              <w:spacing w:line="276" w:lineRule="auto"/>
              <w:ind w:left="-57" w:right="-57"/>
              <w:jc w:val="center"/>
              <w:rPr>
                <w:noProof/>
              </w:rPr>
            </w:pPr>
          </w:p>
        </w:tc>
        <w:tc>
          <w:tcPr>
            <w:tcW w:w="1665" w:type="dxa"/>
            <w:shd w:val="clear" w:color="auto" w:fill="auto"/>
          </w:tcPr>
          <w:p w:rsidR="00613227" w:rsidRPr="000F52DC" w:rsidRDefault="00613227" w:rsidP="00646779">
            <w:pPr>
              <w:spacing w:line="276" w:lineRule="auto"/>
              <w:jc w:val="center"/>
              <w:rPr>
                <w:noProof/>
                <w:spacing w:val="-10"/>
              </w:rP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pPr>
            <w:r w:rsidRPr="000F52DC">
              <w:t>Bổ sung, kiện toàn các quy chế của công đoàn, UBKT, Quy chế chi tiêu nội bộ, nữ công</w:t>
            </w:r>
          </w:p>
        </w:tc>
        <w:tc>
          <w:tcPr>
            <w:tcW w:w="1332" w:type="dxa"/>
            <w:shd w:val="clear" w:color="auto" w:fill="auto"/>
          </w:tcPr>
          <w:p w:rsidR="00613227" w:rsidRPr="000F52DC" w:rsidRDefault="00613227" w:rsidP="00646779">
            <w:pPr>
              <w:spacing w:line="276" w:lineRule="auto"/>
              <w:jc w:val="center"/>
            </w:pPr>
            <w:r w:rsidRPr="000F52DC">
              <w:t>Tháng 10</w:t>
            </w:r>
          </w:p>
        </w:tc>
        <w:tc>
          <w:tcPr>
            <w:tcW w:w="1620" w:type="dxa"/>
            <w:shd w:val="clear" w:color="auto" w:fill="auto"/>
          </w:tcPr>
          <w:p w:rsidR="00613227" w:rsidRPr="000F52DC" w:rsidRDefault="00613227" w:rsidP="00646779">
            <w:pPr>
              <w:spacing w:line="276" w:lineRule="auto"/>
              <w:jc w:val="center"/>
            </w:pPr>
            <w:r w:rsidRPr="000F52DC">
              <w:t>Phòng hội đồng</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Chính quyền</w:t>
            </w:r>
          </w:p>
        </w:tc>
        <w:tc>
          <w:tcPr>
            <w:tcW w:w="1665" w:type="dxa"/>
            <w:shd w:val="clear" w:color="auto" w:fill="auto"/>
          </w:tcPr>
          <w:p w:rsidR="00613227" w:rsidRPr="000F52DC" w:rsidRDefault="00613227" w:rsidP="00646779">
            <w:pPr>
              <w:spacing w:line="276" w:lineRule="auto"/>
              <w:jc w:val="center"/>
            </w:pPr>
            <w:r w:rsidRPr="000F52DC">
              <w:t>BCHCĐ</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pPr>
            <w:r w:rsidRPr="000F52DC">
              <w:t>Xây dựng quyết toán cuối năm 2018, dự toán chi tiêu năm 2019</w:t>
            </w:r>
          </w:p>
        </w:tc>
        <w:tc>
          <w:tcPr>
            <w:tcW w:w="1332" w:type="dxa"/>
            <w:shd w:val="clear" w:color="auto" w:fill="auto"/>
          </w:tcPr>
          <w:p w:rsidR="00613227" w:rsidRPr="000F52DC" w:rsidRDefault="00613227" w:rsidP="00646779">
            <w:pPr>
              <w:spacing w:line="276" w:lineRule="auto"/>
              <w:jc w:val="center"/>
            </w:pPr>
            <w:r w:rsidRPr="000F52DC">
              <w:t>Tháng 10</w:t>
            </w:r>
          </w:p>
        </w:tc>
        <w:tc>
          <w:tcPr>
            <w:tcW w:w="1620" w:type="dxa"/>
            <w:shd w:val="clear" w:color="auto" w:fill="auto"/>
          </w:tcPr>
          <w:p w:rsidR="00613227" w:rsidRPr="000F52DC" w:rsidRDefault="00613227" w:rsidP="00646779">
            <w:pPr>
              <w:spacing w:line="276" w:lineRule="auto"/>
              <w:jc w:val="center"/>
            </w:pPr>
            <w:r w:rsidRPr="000F52DC">
              <w:t>Phòng KT</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KTCĐ</w:t>
            </w:r>
          </w:p>
        </w:tc>
        <w:tc>
          <w:tcPr>
            <w:tcW w:w="1665" w:type="dxa"/>
            <w:shd w:val="clear" w:color="auto" w:fill="auto"/>
          </w:tcPr>
          <w:p w:rsidR="00613227" w:rsidRPr="000F52DC" w:rsidRDefault="00613227" w:rsidP="00646779">
            <w:pPr>
              <w:spacing w:line="276" w:lineRule="auto"/>
              <w:jc w:val="center"/>
            </w:pPr>
            <w:r w:rsidRPr="000F52DC">
              <w:t>Kế toán</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pPr>
            <w:r w:rsidRPr="000F52DC">
              <w:t>Phối kết hợp với chính quyền  vận động đoàn viên hiến máu nhân đạo</w:t>
            </w:r>
          </w:p>
        </w:tc>
        <w:tc>
          <w:tcPr>
            <w:tcW w:w="1332" w:type="dxa"/>
            <w:shd w:val="clear" w:color="auto" w:fill="auto"/>
          </w:tcPr>
          <w:p w:rsidR="00613227" w:rsidRPr="000F52DC" w:rsidRDefault="00613227" w:rsidP="00646779">
            <w:pPr>
              <w:spacing w:line="276" w:lineRule="auto"/>
              <w:jc w:val="center"/>
            </w:pPr>
            <w:r w:rsidRPr="000F52DC">
              <w:t>Tháng 10</w:t>
            </w:r>
          </w:p>
        </w:tc>
        <w:tc>
          <w:tcPr>
            <w:tcW w:w="1620" w:type="dxa"/>
            <w:shd w:val="clear" w:color="auto" w:fill="auto"/>
          </w:tcPr>
          <w:p w:rsidR="00613227" w:rsidRPr="000F52DC" w:rsidRDefault="00613227" w:rsidP="00646779">
            <w:pPr>
              <w:spacing w:line="276" w:lineRule="auto"/>
              <w:jc w:val="center"/>
            </w:pPr>
            <w:r w:rsidRPr="000F52DC">
              <w:t>UBND phường</w:t>
            </w:r>
          </w:p>
        </w:tc>
        <w:tc>
          <w:tcPr>
            <w:tcW w:w="1611" w:type="dxa"/>
            <w:shd w:val="clear" w:color="auto" w:fill="auto"/>
          </w:tcPr>
          <w:p w:rsidR="00613227" w:rsidRPr="000F52DC" w:rsidRDefault="00613227" w:rsidP="00646779">
            <w:pPr>
              <w:spacing w:line="276" w:lineRule="auto"/>
              <w:jc w:val="center"/>
            </w:pPr>
            <w:r w:rsidRPr="000F52DC">
              <w:t>CTCĐ- HT</w:t>
            </w:r>
          </w:p>
        </w:tc>
        <w:tc>
          <w:tcPr>
            <w:tcW w:w="1737" w:type="dxa"/>
            <w:shd w:val="clear" w:color="auto" w:fill="auto"/>
          </w:tcPr>
          <w:p w:rsidR="00613227" w:rsidRPr="000F52DC" w:rsidRDefault="00613227" w:rsidP="00646779">
            <w:pPr>
              <w:spacing w:line="276" w:lineRule="auto"/>
              <w:jc w:val="center"/>
            </w:pPr>
            <w:r w:rsidRPr="000F52DC">
              <w:t>BCH- BTCĐ</w:t>
            </w:r>
          </w:p>
        </w:tc>
        <w:tc>
          <w:tcPr>
            <w:tcW w:w="1665" w:type="dxa"/>
            <w:shd w:val="clear" w:color="auto" w:fill="auto"/>
          </w:tcPr>
          <w:p w:rsidR="00613227" w:rsidRPr="000F52DC" w:rsidRDefault="00613227" w:rsidP="00646779">
            <w:pPr>
              <w:spacing w:line="276" w:lineRule="auto"/>
              <w:jc w:val="center"/>
            </w:pPr>
          </w:p>
        </w:tc>
      </w:tr>
      <w:tr w:rsidR="00613227" w:rsidRPr="000F52DC" w:rsidTr="00646779">
        <w:tc>
          <w:tcPr>
            <w:tcW w:w="1097" w:type="dxa"/>
            <w:vMerge w:val="restart"/>
            <w:shd w:val="clear" w:color="auto" w:fill="auto"/>
          </w:tcPr>
          <w:p w:rsidR="00613227" w:rsidRPr="000F52DC" w:rsidRDefault="00613227" w:rsidP="00646779">
            <w:pPr>
              <w:spacing w:line="276" w:lineRule="auto"/>
              <w:jc w:val="center"/>
              <w:rPr>
                <w:b/>
              </w:rPr>
            </w:pPr>
          </w:p>
          <w:p w:rsidR="00613227" w:rsidRPr="000F52DC" w:rsidRDefault="00613227" w:rsidP="00646779">
            <w:pPr>
              <w:spacing w:line="276" w:lineRule="auto"/>
              <w:jc w:val="center"/>
              <w:rPr>
                <w:b/>
              </w:rPr>
            </w:pPr>
          </w:p>
          <w:p w:rsidR="00613227" w:rsidRPr="000F52DC" w:rsidRDefault="00613227" w:rsidP="00646779">
            <w:pPr>
              <w:spacing w:line="276" w:lineRule="auto"/>
              <w:jc w:val="center"/>
              <w:rPr>
                <w:b/>
              </w:rPr>
            </w:pPr>
            <w:r w:rsidRPr="000F52DC">
              <w:rPr>
                <w:b/>
              </w:rPr>
              <w:t>Tháng</w:t>
            </w:r>
          </w:p>
          <w:p w:rsidR="00613227" w:rsidRPr="000F52DC" w:rsidRDefault="00613227" w:rsidP="00646779">
            <w:pPr>
              <w:spacing w:line="276" w:lineRule="auto"/>
              <w:jc w:val="center"/>
              <w:rPr>
                <w:b/>
              </w:rPr>
            </w:pPr>
            <w:r w:rsidRPr="000F52DC">
              <w:rPr>
                <w:b/>
              </w:rPr>
              <w:t>11/18</w:t>
            </w:r>
          </w:p>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t>Tuyên truyền và tổ chức các hoạt động chào mừng kỷ niệm 15 năm Thành lập Quận Long Biên</w:t>
            </w:r>
          </w:p>
        </w:tc>
        <w:tc>
          <w:tcPr>
            <w:tcW w:w="1332" w:type="dxa"/>
            <w:shd w:val="clear" w:color="auto" w:fill="auto"/>
          </w:tcPr>
          <w:p w:rsidR="00613227" w:rsidRPr="000F52DC" w:rsidRDefault="00613227" w:rsidP="00646779">
            <w:pPr>
              <w:spacing w:line="276" w:lineRule="auto"/>
              <w:jc w:val="center"/>
            </w:pPr>
            <w:r w:rsidRPr="000F52DC">
              <w:t>Tuần I/11</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t>BCHCĐ</w:t>
            </w:r>
          </w:p>
        </w:tc>
        <w:tc>
          <w:tcPr>
            <w:tcW w:w="1665" w:type="dxa"/>
            <w:shd w:val="clear" w:color="auto" w:fill="auto"/>
          </w:tcPr>
          <w:p w:rsidR="00613227" w:rsidRPr="000F52DC" w:rsidRDefault="00613227" w:rsidP="00646779">
            <w:pPr>
              <w:spacing w:line="276" w:lineRule="auto"/>
              <w:jc w:val="center"/>
            </w:pPr>
            <w:r>
              <w:t>CBGVNV</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xml:space="preserve"> Phối hợp với chính quyền tổ chức các hoạt động kỷ niệm chào mừng ngày Nhà giáo Việt Nam 20/11.</w:t>
            </w:r>
          </w:p>
        </w:tc>
        <w:tc>
          <w:tcPr>
            <w:tcW w:w="1332" w:type="dxa"/>
            <w:shd w:val="clear" w:color="auto" w:fill="auto"/>
          </w:tcPr>
          <w:p w:rsidR="00613227" w:rsidRPr="000F52DC" w:rsidRDefault="00613227" w:rsidP="00646779">
            <w:pPr>
              <w:spacing w:line="276" w:lineRule="auto"/>
              <w:jc w:val="center"/>
            </w:pPr>
            <w:r w:rsidRPr="000F52DC">
              <w:t>Tuần III/11</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Hội trường</w:t>
            </w:r>
          </w:p>
        </w:tc>
        <w:tc>
          <w:tcPr>
            <w:tcW w:w="1611" w:type="dxa"/>
            <w:shd w:val="clear" w:color="auto" w:fill="auto"/>
          </w:tcPr>
          <w:p w:rsidR="00613227" w:rsidRPr="000F52DC" w:rsidRDefault="00613227" w:rsidP="00646779">
            <w:pPr>
              <w:spacing w:line="276" w:lineRule="auto"/>
              <w:jc w:val="center"/>
            </w:pPr>
            <w:r w:rsidRPr="000F52DC">
              <w:t>CTCĐ, Hiệu Trưởng</w:t>
            </w:r>
          </w:p>
        </w:tc>
        <w:tc>
          <w:tcPr>
            <w:tcW w:w="1737" w:type="dxa"/>
            <w:shd w:val="clear" w:color="auto" w:fill="auto"/>
          </w:tcPr>
          <w:p w:rsidR="00613227" w:rsidRPr="000F52DC" w:rsidRDefault="00613227" w:rsidP="00646779">
            <w:pPr>
              <w:spacing w:line="276" w:lineRule="auto"/>
              <w:jc w:val="center"/>
            </w:pPr>
            <w:r w:rsidRPr="000F52DC">
              <w:t>BGH, CTCĐ,</w:t>
            </w:r>
          </w:p>
          <w:p w:rsidR="00613227" w:rsidRPr="000F52DC" w:rsidRDefault="00613227" w:rsidP="00646779">
            <w:pPr>
              <w:spacing w:line="276" w:lineRule="auto"/>
              <w:ind w:left="-57" w:right="-57"/>
              <w:jc w:val="center"/>
              <w:rPr>
                <w:noProof/>
              </w:rPr>
            </w:pPr>
            <w:r w:rsidRPr="000F52DC">
              <w:rPr>
                <w:noProof/>
              </w:rPr>
              <w:t>CBGVNV</w:t>
            </w:r>
          </w:p>
        </w:tc>
        <w:tc>
          <w:tcPr>
            <w:tcW w:w="1665" w:type="dxa"/>
            <w:shd w:val="clear" w:color="auto" w:fill="auto"/>
          </w:tcPr>
          <w:p w:rsidR="00613227" w:rsidRPr="000F52DC" w:rsidRDefault="00613227" w:rsidP="00646779">
            <w:pPr>
              <w:spacing w:line="276" w:lineRule="auto"/>
              <w:jc w:val="center"/>
            </w:pPr>
            <w:r w:rsidRPr="000F52DC">
              <w:t>BGH, CTCĐ,</w:t>
            </w:r>
            <w:r w:rsidRPr="000F52DC">
              <w:rPr>
                <w:noProof/>
              </w:rPr>
              <w:t>CBGVNV</w:t>
            </w:r>
          </w:p>
        </w:tc>
      </w:tr>
      <w:tr w:rsidR="00613227" w:rsidRPr="000F52DC" w:rsidTr="00646779">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Tổ chức khám sức khỏe cho 100% Công đoàn viên công đoàn.</w:t>
            </w:r>
          </w:p>
        </w:tc>
        <w:tc>
          <w:tcPr>
            <w:tcW w:w="1332" w:type="dxa"/>
            <w:shd w:val="clear" w:color="auto" w:fill="auto"/>
          </w:tcPr>
          <w:p w:rsidR="00613227" w:rsidRPr="000F52DC" w:rsidRDefault="00613227" w:rsidP="00646779">
            <w:pPr>
              <w:spacing w:line="276" w:lineRule="auto"/>
              <w:jc w:val="center"/>
            </w:pPr>
            <w:r w:rsidRPr="000F52DC">
              <w:t>Tuần I/11</w:t>
            </w:r>
          </w:p>
        </w:tc>
        <w:tc>
          <w:tcPr>
            <w:tcW w:w="1620" w:type="dxa"/>
            <w:shd w:val="clear" w:color="auto" w:fill="auto"/>
          </w:tcPr>
          <w:p w:rsidR="00613227" w:rsidRPr="000F52DC" w:rsidRDefault="00613227" w:rsidP="00646779">
            <w:pPr>
              <w:spacing w:line="276" w:lineRule="auto"/>
              <w:jc w:val="center"/>
            </w:pPr>
            <w:r w:rsidRPr="000F52DC">
              <w:t>Tại phòng Y tế trường MN Phúc Lợi</w:t>
            </w:r>
          </w:p>
        </w:tc>
        <w:tc>
          <w:tcPr>
            <w:tcW w:w="1611" w:type="dxa"/>
            <w:shd w:val="clear" w:color="auto" w:fill="auto"/>
          </w:tcPr>
          <w:p w:rsidR="00613227" w:rsidRPr="000F52DC" w:rsidRDefault="00613227" w:rsidP="00646779">
            <w:pPr>
              <w:spacing w:line="276" w:lineRule="auto"/>
              <w:jc w:val="center"/>
            </w:pPr>
            <w:r w:rsidRPr="000F52DC">
              <w:t>BCH CĐ và Chính quyền</w:t>
            </w:r>
          </w:p>
        </w:tc>
        <w:tc>
          <w:tcPr>
            <w:tcW w:w="1737" w:type="dxa"/>
            <w:shd w:val="clear" w:color="auto" w:fill="auto"/>
          </w:tcPr>
          <w:p w:rsidR="00613227" w:rsidRPr="000F52DC" w:rsidRDefault="00613227" w:rsidP="00646779">
            <w:pPr>
              <w:spacing w:line="276" w:lineRule="auto"/>
              <w:jc w:val="center"/>
            </w:pPr>
            <w:r w:rsidRPr="000F52DC">
              <w:t>BCG, CTCĐ</w:t>
            </w:r>
          </w:p>
        </w:tc>
        <w:tc>
          <w:tcPr>
            <w:tcW w:w="1665" w:type="dxa"/>
            <w:shd w:val="clear" w:color="auto" w:fill="auto"/>
          </w:tcPr>
          <w:p w:rsidR="00613227" w:rsidRPr="000F52DC" w:rsidRDefault="00613227" w:rsidP="00646779">
            <w:pPr>
              <w:spacing w:line="276" w:lineRule="auto"/>
              <w:jc w:val="center"/>
            </w:pPr>
            <w:r w:rsidRPr="000F52DC">
              <w:t>CBGVNV</w:t>
            </w:r>
          </w:p>
        </w:tc>
      </w:tr>
      <w:tr w:rsidR="00613227" w:rsidRPr="000F52DC" w:rsidTr="00646779">
        <w:trPr>
          <w:trHeight w:val="1362"/>
        </w:trPr>
        <w:tc>
          <w:tcPr>
            <w:tcW w:w="1097" w:type="dxa"/>
            <w:vMerge/>
            <w:shd w:val="clear" w:color="auto" w:fill="auto"/>
          </w:tcPr>
          <w:p w:rsidR="00613227" w:rsidRPr="000F52DC" w:rsidRDefault="00613227" w:rsidP="00646779">
            <w:pPr>
              <w:spacing w:line="276" w:lineRule="auto"/>
              <w:jc w:val="center"/>
              <w:rPr>
                <w:b/>
              </w:rPr>
            </w:pPr>
          </w:p>
        </w:tc>
        <w:tc>
          <w:tcPr>
            <w:tcW w:w="4688" w:type="dxa"/>
            <w:shd w:val="clear" w:color="auto" w:fill="auto"/>
          </w:tcPr>
          <w:p w:rsidR="00613227" w:rsidRPr="000F52DC" w:rsidRDefault="00613227" w:rsidP="00646779">
            <w:pPr>
              <w:spacing w:line="276" w:lineRule="auto"/>
              <w:jc w:val="both"/>
              <w:rPr>
                <w:spacing w:val="-8"/>
              </w:rPr>
            </w:pPr>
            <w:r w:rsidRPr="000F52DC">
              <w:rPr>
                <w:lang w:eastAsia="ar-SA"/>
              </w:rPr>
              <w:t>- Phối hợp chính quyền, tổ chuyên môn tổ chức Hội giảng, Hội thi Phòng chống TNTT cấp trường, Hội thi giáo viên, nhân viên dạy giỏi cấp trường với 100% GVNV tham gia.</w:t>
            </w:r>
          </w:p>
        </w:tc>
        <w:tc>
          <w:tcPr>
            <w:tcW w:w="1332" w:type="dxa"/>
            <w:shd w:val="clear" w:color="auto" w:fill="auto"/>
          </w:tcPr>
          <w:p w:rsidR="00613227" w:rsidRPr="000F52DC" w:rsidRDefault="00613227" w:rsidP="00646779">
            <w:pPr>
              <w:spacing w:line="276" w:lineRule="auto"/>
              <w:jc w:val="center"/>
            </w:pPr>
            <w:r w:rsidRPr="000F52DC">
              <w:t>Tuần I,II/11</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BGH, BCHCĐ,</w:t>
            </w:r>
          </w:p>
        </w:tc>
        <w:tc>
          <w:tcPr>
            <w:tcW w:w="1737" w:type="dxa"/>
            <w:shd w:val="clear" w:color="auto" w:fill="auto"/>
          </w:tcPr>
          <w:p w:rsidR="00613227" w:rsidRPr="000F52DC" w:rsidRDefault="00613227" w:rsidP="00646779">
            <w:pPr>
              <w:spacing w:line="276" w:lineRule="auto"/>
              <w:ind w:right="-57"/>
              <w:jc w:val="center"/>
              <w:rPr>
                <w:noProof/>
              </w:rPr>
            </w:pPr>
            <w:r w:rsidRPr="000F52DC">
              <w:t>BGH, BCHCĐ, CBGVNV</w:t>
            </w:r>
          </w:p>
        </w:tc>
        <w:tc>
          <w:tcPr>
            <w:tcW w:w="1665" w:type="dxa"/>
            <w:shd w:val="clear" w:color="auto" w:fill="auto"/>
          </w:tcPr>
          <w:p w:rsidR="00613227" w:rsidRPr="000F52DC" w:rsidRDefault="00613227" w:rsidP="00646779">
            <w:pPr>
              <w:spacing w:line="276" w:lineRule="auto"/>
              <w:ind w:left="-57" w:right="-57"/>
              <w:jc w:val="center"/>
              <w:rPr>
                <w:noProof/>
                <w:spacing w:val="-6"/>
              </w:rPr>
            </w:pPr>
            <w:r w:rsidRPr="000F52DC">
              <w:t>BGH, BCHCĐ, CBGVNV</w:t>
            </w:r>
          </w:p>
        </w:tc>
      </w:tr>
      <w:tr w:rsidR="00613227" w:rsidRPr="000F52DC" w:rsidTr="00646779">
        <w:trPr>
          <w:trHeight w:val="962"/>
        </w:trPr>
        <w:tc>
          <w:tcPr>
            <w:tcW w:w="1097" w:type="dxa"/>
            <w:vMerge w:val="restart"/>
            <w:shd w:val="clear" w:color="auto" w:fill="auto"/>
          </w:tcPr>
          <w:p w:rsidR="00613227" w:rsidRPr="000F52DC" w:rsidRDefault="00613227" w:rsidP="00646779">
            <w:pPr>
              <w:spacing w:line="276" w:lineRule="auto"/>
              <w:rPr>
                <w:b/>
              </w:rPr>
            </w:pPr>
            <w:r w:rsidRPr="000F52DC">
              <w:rPr>
                <w:b/>
              </w:rPr>
              <w:lastRenderedPageBreak/>
              <w:t>Tháng</w:t>
            </w:r>
          </w:p>
          <w:p w:rsidR="00613227" w:rsidRPr="000F52DC" w:rsidRDefault="00613227" w:rsidP="00646779">
            <w:pPr>
              <w:spacing w:line="276" w:lineRule="auto"/>
              <w:ind w:left="720" w:hanging="720"/>
              <w:rPr>
                <w:b/>
              </w:rPr>
            </w:pPr>
            <w:r w:rsidRPr="000F52DC">
              <w:rPr>
                <w:b/>
              </w:rPr>
              <w:t>12</w:t>
            </w:r>
          </w:p>
        </w:tc>
        <w:tc>
          <w:tcPr>
            <w:tcW w:w="4688" w:type="dxa"/>
            <w:shd w:val="clear" w:color="auto" w:fill="auto"/>
          </w:tcPr>
          <w:p w:rsidR="00613227" w:rsidRPr="000F52DC" w:rsidRDefault="00613227" w:rsidP="00646779">
            <w:pPr>
              <w:spacing w:before="120" w:after="120"/>
              <w:jc w:val="both"/>
              <w:rPr>
                <w:spacing w:val="-8"/>
              </w:rPr>
            </w:pPr>
            <w:r w:rsidRPr="000F52DC">
              <w:rPr>
                <w:spacing w:val="-8"/>
              </w:rPr>
              <w:t>- Tuyên truyền, tổ chức các hoạt động chào mừng ngày thành lập Quân đội nhân dân Việt Nam 22/1</w:t>
            </w:r>
            <w:r>
              <w:rPr>
                <w:spacing w:val="-8"/>
              </w:rPr>
              <w:t>2</w:t>
            </w:r>
          </w:p>
        </w:tc>
        <w:tc>
          <w:tcPr>
            <w:tcW w:w="1332" w:type="dxa"/>
            <w:shd w:val="clear" w:color="auto" w:fill="auto"/>
          </w:tcPr>
          <w:p w:rsidR="00613227" w:rsidRPr="000F52DC" w:rsidRDefault="00613227" w:rsidP="00646779">
            <w:pPr>
              <w:spacing w:line="276" w:lineRule="auto"/>
              <w:jc w:val="center"/>
            </w:pPr>
            <w:r w:rsidRPr="000F52DC">
              <w:t>Cả tháng</w:t>
            </w:r>
          </w:p>
          <w:p w:rsidR="00613227" w:rsidRPr="000F52DC" w:rsidRDefault="00613227" w:rsidP="00646779">
            <w:pPr>
              <w:spacing w:line="276" w:lineRule="auto"/>
              <w:jc w:val="center"/>
            </w:pP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ind w:right="-57"/>
              <w:jc w:val="center"/>
            </w:pPr>
            <w:r w:rsidRPr="000F52DC">
              <w:t>Chi đoàn</w:t>
            </w:r>
          </w:p>
          <w:p w:rsidR="00613227" w:rsidRPr="000F52DC" w:rsidRDefault="00613227" w:rsidP="00646779">
            <w:pPr>
              <w:spacing w:line="276" w:lineRule="auto"/>
              <w:ind w:right="-57"/>
              <w:jc w:val="center"/>
            </w:pPr>
            <w:r w:rsidRPr="000F52DC">
              <w:t>BCH</w:t>
            </w:r>
          </w:p>
        </w:tc>
        <w:tc>
          <w:tcPr>
            <w:tcW w:w="1665" w:type="dxa"/>
            <w:shd w:val="clear" w:color="auto" w:fill="auto"/>
          </w:tcPr>
          <w:p w:rsidR="00613227" w:rsidRPr="000F52DC" w:rsidRDefault="00613227" w:rsidP="00646779">
            <w:pPr>
              <w:spacing w:line="276" w:lineRule="auto"/>
              <w:ind w:left="-57" w:right="-57"/>
              <w:jc w:val="center"/>
            </w:pPr>
            <w:r w:rsidRPr="000F52DC">
              <w:t>CBGVNV</w:t>
            </w:r>
          </w:p>
        </w:tc>
      </w:tr>
      <w:tr w:rsidR="00613227" w:rsidRPr="000F52DC" w:rsidTr="00646779">
        <w:trPr>
          <w:trHeight w:val="738"/>
        </w:trPr>
        <w:tc>
          <w:tcPr>
            <w:tcW w:w="1097" w:type="dxa"/>
            <w:vMerge/>
            <w:shd w:val="clear" w:color="auto" w:fill="auto"/>
          </w:tcPr>
          <w:p w:rsidR="00613227" w:rsidRPr="000F52DC" w:rsidRDefault="00613227" w:rsidP="00646779">
            <w:pPr>
              <w:spacing w:line="276" w:lineRule="auto"/>
              <w:rPr>
                <w:b/>
              </w:rPr>
            </w:pPr>
          </w:p>
        </w:tc>
        <w:tc>
          <w:tcPr>
            <w:tcW w:w="4688" w:type="dxa"/>
            <w:shd w:val="clear" w:color="auto" w:fill="auto"/>
          </w:tcPr>
          <w:p w:rsidR="00613227" w:rsidRPr="000F52DC" w:rsidRDefault="00613227" w:rsidP="00646779">
            <w:pPr>
              <w:spacing w:before="120" w:after="120"/>
              <w:jc w:val="both"/>
              <w:rPr>
                <w:spacing w:val="-8"/>
              </w:rPr>
            </w:pPr>
            <w:r w:rsidRPr="000F52DC">
              <w:t xml:space="preserve">Phối kết hợp với chính quyền tổ chức </w:t>
            </w:r>
            <w:r w:rsidRPr="000F52DC">
              <w:rPr>
                <w:lang w:val="pt-BR"/>
              </w:rPr>
              <w:t>sơ kết thực hiện QCDC</w:t>
            </w:r>
            <w:r>
              <w:rPr>
                <w:lang w:val="pt-BR"/>
              </w:rPr>
              <w:t>.</w:t>
            </w:r>
          </w:p>
        </w:tc>
        <w:tc>
          <w:tcPr>
            <w:tcW w:w="1332" w:type="dxa"/>
            <w:shd w:val="clear" w:color="auto" w:fill="auto"/>
          </w:tcPr>
          <w:p w:rsidR="00613227" w:rsidRPr="000F52DC" w:rsidRDefault="00613227" w:rsidP="00646779">
            <w:pPr>
              <w:spacing w:line="276" w:lineRule="auto"/>
              <w:jc w:val="center"/>
            </w:pPr>
            <w:r>
              <w:t>Tuần III</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ind w:right="-57"/>
              <w:jc w:val="center"/>
            </w:pPr>
            <w:r>
              <w:t>BCĐ QCDC</w:t>
            </w:r>
          </w:p>
        </w:tc>
        <w:tc>
          <w:tcPr>
            <w:tcW w:w="1665" w:type="dxa"/>
            <w:shd w:val="clear" w:color="auto" w:fill="auto"/>
          </w:tcPr>
          <w:p w:rsidR="00613227" w:rsidRPr="000F52DC" w:rsidRDefault="00613227" w:rsidP="00646779">
            <w:pPr>
              <w:spacing w:line="276" w:lineRule="auto"/>
              <w:ind w:left="-57" w:right="-57"/>
              <w:jc w:val="center"/>
            </w:pPr>
            <w:r w:rsidRPr="000F52DC">
              <w:t>CBGVNV</w:t>
            </w:r>
          </w:p>
        </w:tc>
      </w:tr>
      <w:tr w:rsidR="00613227" w:rsidRPr="000F52DC" w:rsidTr="00646779">
        <w:trPr>
          <w:trHeight w:val="792"/>
        </w:trPr>
        <w:tc>
          <w:tcPr>
            <w:tcW w:w="1097" w:type="dxa"/>
            <w:vMerge/>
            <w:shd w:val="clear" w:color="auto" w:fill="auto"/>
          </w:tcPr>
          <w:p w:rsidR="00613227" w:rsidRPr="000F52DC" w:rsidRDefault="00613227" w:rsidP="00646779">
            <w:pPr>
              <w:spacing w:line="276" w:lineRule="auto"/>
              <w:rPr>
                <w:b/>
              </w:rPr>
            </w:pPr>
          </w:p>
        </w:tc>
        <w:tc>
          <w:tcPr>
            <w:tcW w:w="4688" w:type="dxa"/>
            <w:shd w:val="clear" w:color="auto" w:fill="auto"/>
          </w:tcPr>
          <w:p w:rsidR="00613227" w:rsidRPr="00D10C8A" w:rsidRDefault="00613227" w:rsidP="00646779">
            <w:pPr>
              <w:spacing w:before="120" w:after="120"/>
              <w:jc w:val="both"/>
              <w:rPr>
                <w:b/>
                <w:i/>
                <w:lang w:val="pt-BR"/>
              </w:rPr>
            </w:pPr>
            <w:r w:rsidRPr="000F52DC">
              <w:t xml:space="preserve">Phối kết hợp với chính quyền tổ chức tốt </w:t>
            </w:r>
            <w:r w:rsidRPr="00D10C8A">
              <w:rPr>
                <w:lang w:val="pt-BR"/>
              </w:rPr>
              <w:t>Chương trình</w:t>
            </w:r>
            <w:r w:rsidRPr="000F52DC">
              <w:rPr>
                <w:b/>
                <w:i/>
                <w:lang w:val="pt-BR"/>
              </w:rPr>
              <w:t xml:space="preserve"> Noen vui vẻ</w:t>
            </w:r>
          </w:p>
        </w:tc>
        <w:tc>
          <w:tcPr>
            <w:tcW w:w="1332" w:type="dxa"/>
            <w:shd w:val="clear" w:color="auto" w:fill="auto"/>
          </w:tcPr>
          <w:p w:rsidR="00613227" w:rsidRPr="000F52DC" w:rsidRDefault="00613227" w:rsidP="00646779">
            <w:pPr>
              <w:spacing w:line="276" w:lineRule="auto"/>
              <w:jc w:val="center"/>
            </w:pPr>
            <w:r>
              <w:t>Tuần IV</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t>CTCĐ, BGH</w:t>
            </w:r>
          </w:p>
        </w:tc>
        <w:tc>
          <w:tcPr>
            <w:tcW w:w="1737" w:type="dxa"/>
            <w:shd w:val="clear" w:color="auto" w:fill="auto"/>
          </w:tcPr>
          <w:p w:rsidR="00613227" w:rsidRPr="000F52DC" w:rsidRDefault="00613227" w:rsidP="00646779">
            <w:pPr>
              <w:spacing w:line="276" w:lineRule="auto"/>
              <w:ind w:right="-57"/>
              <w:jc w:val="center"/>
            </w:pPr>
            <w:r w:rsidRPr="000F52DC">
              <w:t>Chi đoàn</w:t>
            </w:r>
          </w:p>
          <w:p w:rsidR="00613227" w:rsidRPr="000F52DC" w:rsidRDefault="00613227" w:rsidP="00646779">
            <w:pPr>
              <w:spacing w:line="276" w:lineRule="auto"/>
              <w:ind w:right="-57"/>
              <w:jc w:val="center"/>
            </w:pPr>
            <w:r w:rsidRPr="000F52DC">
              <w:t>BCH</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c>
          <w:tcPr>
            <w:tcW w:w="1097" w:type="dxa"/>
            <w:vMerge w:val="restart"/>
            <w:shd w:val="clear" w:color="auto" w:fill="auto"/>
          </w:tcPr>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r>
              <w:rPr>
                <w:b/>
              </w:rPr>
              <w:t>Tháng 1+2/19</w:t>
            </w:r>
          </w:p>
        </w:tc>
        <w:tc>
          <w:tcPr>
            <w:tcW w:w="4688" w:type="dxa"/>
            <w:shd w:val="clear" w:color="auto" w:fill="auto"/>
          </w:tcPr>
          <w:p w:rsidR="00613227" w:rsidRPr="000F52DC" w:rsidRDefault="00613227" w:rsidP="00646779">
            <w:pPr>
              <w:spacing w:line="276" w:lineRule="auto"/>
              <w:jc w:val="both"/>
            </w:pPr>
            <w:r w:rsidRPr="000F52DC">
              <w:t>- Phối kết hợp với chính quyền tổ chức tốt hội thi Giáo viên, nhân viên giỏi cấp Quận</w:t>
            </w:r>
          </w:p>
        </w:tc>
        <w:tc>
          <w:tcPr>
            <w:tcW w:w="1332" w:type="dxa"/>
            <w:shd w:val="clear" w:color="auto" w:fill="auto"/>
          </w:tcPr>
          <w:p w:rsidR="00613227" w:rsidRPr="000F52DC" w:rsidRDefault="00613227" w:rsidP="00646779">
            <w:pPr>
              <w:spacing w:line="276" w:lineRule="auto"/>
              <w:jc w:val="center"/>
            </w:pPr>
            <w:r w:rsidRPr="000F52DC">
              <w:t>Tháng I,II/2019</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tc>
        <w:tc>
          <w:tcPr>
            <w:tcW w:w="1665" w:type="dxa"/>
            <w:shd w:val="clear" w:color="auto" w:fill="auto"/>
          </w:tcPr>
          <w:p w:rsidR="00613227" w:rsidRPr="000F52DC" w:rsidRDefault="00613227" w:rsidP="00646779">
            <w:pPr>
              <w:spacing w:line="276" w:lineRule="auto"/>
              <w:jc w:val="cente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t>- Phối kết hợp tổ chức tốt sơ kết học kỳ I và Ngày Hội thể dục thể thao cấp Trường</w:t>
            </w:r>
          </w:p>
        </w:tc>
        <w:tc>
          <w:tcPr>
            <w:tcW w:w="1332" w:type="dxa"/>
            <w:shd w:val="clear" w:color="auto" w:fill="auto"/>
          </w:tcPr>
          <w:p w:rsidR="00613227" w:rsidRPr="000F52DC" w:rsidRDefault="00613227" w:rsidP="00646779">
            <w:pPr>
              <w:spacing w:line="276" w:lineRule="auto"/>
              <w:jc w:val="center"/>
            </w:pPr>
            <w:r w:rsidRPr="000F52DC">
              <w:t>Tuần I/1/19</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 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t>- Phối kết hợp với chính quyền tổ chức tặng quà cho CB-GV- NV có hoàn cảnh khó khăn đột xuất và các cháu học sinh ngèo trong dịp Tết nguyên đán</w:t>
            </w:r>
          </w:p>
        </w:tc>
        <w:tc>
          <w:tcPr>
            <w:tcW w:w="1332" w:type="dxa"/>
            <w:shd w:val="clear" w:color="auto" w:fill="auto"/>
          </w:tcPr>
          <w:p w:rsidR="00613227" w:rsidRPr="000F52DC" w:rsidRDefault="00613227" w:rsidP="00646779">
            <w:pPr>
              <w:spacing w:line="276" w:lineRule="auto"/>
              <w:jc w:val="center"/>
            </w:pPr>
            <w:r w:rsidRPr="000F52DC">
              <w:t>Tuần IV/1 /19</w:t>
            </w:r>
          </w:p>
        </w:tc>
        <w:tc>
          <w:tcPr>
            <w:tcW w:w="1620" w:type="dxa"/>
            <w:shd w:val="clear" w:color="auto" w:fill="auto"/>
          </w:tcPr>
          <w:p w:rsidR="00613227" w:rsidRPr="000F52DC" w:rsidRDefault="00613227" w:rsidP="00646779">
            <w:pPr>
              <w:spacing w:line="276" w:lineRule="auto"/>
              <w:jc w:val="center"/>
            </w:pPr>
            <w:r w:rsidRPr="000F52DC">
              <w:t>Hội trường</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t>- Phối kết hợp tổ chức tốt cho CB-GV- NV đi du xuân đầu năm</w:t>
            </w:r>
          </w:p>
        </w:tc>
        <w:tc>
          <w:tcPr>
            <w:tcW w:w="1332" w:type="dxa"/>
            <w:shd w:val="clear" w:color="auto" w:fill="auto"/>
          </w:tcPr>
          <w:p w:rsidR="00613227" w:rsidRPr="000F52DC" w:rsidRDefault="00613227" w:rsidP="00646779">
            <w:pPr>
              <w:spacing w:line="276" w:lineRule="auto"/>
              <w:jc w:val="center"/>
            </w:pPr>
            <w:r w:rsidRPr="000F52DC">
              <w:t>Tháng 2/19</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tc>
        <w:tc>
          <w:tcPr>
            <w:tcW w:w="1665" w:type="dxa"/>
            <w:shd w:val="clear" w:color="auto" w:fill="auto"/>
          </w:tcPr>
          <w:p w:rsidR="00613227" w:rsidRPr="000F52DC" w:rsidRDefault="00613227" w:rsidP="00646779">
            <w:pPr>
              <w:spacing w:line="276" w:lineRule="auto"/>
              <w:jc w:val="center"/>
            </w:pPr>
            <w:r w:rsidRPr="000F52DC">
              <w:t>Nữ công</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rPr>
                <w:spacing w:val="-8"/>
              </w:rPr>
              <w:t>- Phát động thi đua năm 2019 “Mừng Đảng - Mừng Xuân - Mừng Thủ đô và đất nước đổi mới</w:t>
            </w:r>
          </w:p>
        </w:tc>
        <w:tc>
          <w:tcPr>
            <w:tcW w:w="1332" w:type="dxa"/>
            <w:shd w:val="clear" w:color="auto" w:fill="auto"/>
          </w:tcPr>
          <w:p w:rsidR="00613227" w:rsidRPr="000F52DC" w:rsidRDefault="00613227" w:rsidP="00646779">
            <w:pPr>
              <w:spacing w:line="276" w:lineRule="auto"/>
              <w:jc w:val="center"/>
            </w:pPr>
            <w:r w:rsidRPr="000F52DC">
              <w:t>Tháng 2</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pPr>
            <w:r w:rsidRPr="000F52DC">
              <w:rPr>
                <w:spacing w:val="-8"/>
              </w:rPr>
              <w:t>- Tổ chức các hoạt động kỷ niệm Ngày thành lập Đảng Cộng sản Việt Nam 3/2</w:t>
            </w:r>
          </w:p>
        </w:tc>
        <w:tc>
          <w:tcPr>
            <w:tcW w:w="1332" w:type="dxa"/>
            <w:shd w:val="clear" w:color="auto" w:fill="auto"/>
          </w:tcPr>
          <w:p w:rsidR="00613227" w:rsidRPr="000F52DC" w:rsidRDefault="00613227" w:rsidP="00646779">
            <w:pPr>
              <w:spacing w:line="276" w:lineRule="auto"/>
              <w:jc w:val="center"/>
            </w:pPr>
            <w:r w:rsidRPr="000F52DC">
              <w:t>Tháng 2</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t xml:space="preserve">Phối kết hợp với chính quyền tổ chức tốt </w:t>
            </w:r>
            <w:r w:rsidRPr="000F52DC">
              <w:rPr>
                <w:bCs/>
                <w:iCs/>
              </w:rPr>
              <w:t xml:space="preserve">Liên hoan “ </w:t>
            </w:r>
            <w:r w:rsidRPr="000F52DC">
              <w:rPr>
                <w:b/>
                <w:bCs/>
                <w:i/>
                <w:iCs/>
              </w:rPr>
              <w:t>Chúng cháu vui khỏe- Dân vũ</w:t>
            </w:r>
            <w:r w:rsidRPr="000F52DC">
              <w:rPr>
                <w:bCs/>
                <w:iCs/>
              </w:rPr>
              <w:t>” cấp trường và Hội chợ quê.</w:t>
            </w:r>
          </w:p>
        </w:tc>
        <w:tc>
          <w:tcPr>
            <w:tcW w:w="1332" w:type="dxa"/>
            <w:shd w:val="clear" w:color="auto" w:fill="auto"/>
          </w:tcPr>
          <w:p w:rsidR="00613227" w:rsidRPr="000F52DC" w:rsidRDefault="00613227" w:rsidP="00646779">
            <w:pPr>
              <w:spacing w:line="276" w:lineRule="auto"/>
              <w:jc w:val="center"/>
            </w:pPr>
            <w:r w:rsidRPr="000F52DC">
              <w:t>Tháng 2/19</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CBGVNVvà học sinh</w:t>
            </w:r>
          </w:p>
        </w:tc>
      </w:tr>
      <w:tr w:rsidR="00613227" w:rsidRPr="000F52DC" w:rsidTr="00646779">
        <w:trPr>
          <w:trHeight w:val="615"/>
        </w:trPr>
        <w:tc>
          <w:tcPr>
            <w:tcW w:w="1097" w:type="dxa"/>
            <w:vMerge w:val="restart"/>
            <w:shd w:val="clear" w:color="auto" w:fill="auto"/>
          </w:tcPr>
          <w:p w:rsidR="00613227" w:rsidRPr="000F52DC" w:rsidRDefault="00613227" w:rsidP="00646779">
            <w:pPr>
              <w:spacing w:line="276" w:lineRule="auto"/>
              <w:jc w:val="both"/>
              <w:rPr>
                <w:b/>
              </w:rPr>
            </w:pPr>
            <w:r w:rsidRPr="000F52DC">
              <w:rPr>
                <w:b/>
              </w:rPr>
              <w:t>Tháng 3/201</w:t>
            </w:r>
            <w:r>
              <w:rPr>
                <w:b/>
              </w:rPr>
              <w:t>9</w:t>
            </w: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Tổ chức các hoạt động chào mừng ngày Quốc tế phụ nữ 8/3.</w:t>
            </w:r>
          </w:p>
        </w:tc>
        <w:tc>
          <w:tcPr>
            <w:tcW w:w="1332" w:type="dxa"/>
            <w:shd w:val="clear" w:color="auto" w:fill="auto"/>
          </w:tcPr>
          <w:p w:rsidR="00613227" w:rsidRPr="000F52DC" w:rsidRDefault="00613227" w:rsidP="00646779">
            <w:pPr>
              <w:spacing w:line="276" w:lineRule="auto"/>
              <w:jc w:val="center"/>
            </w:pPr>
            <w:r w:rsidRPr="000F52DC">
              <w:t>Tuần II/3</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TBNC</w:t>
            </w:r>
          </w:p>
        </w:tc>
        <w:tc>
          <w:tcPr>
            <w:tcW w:w="1737" w:type="dxa"/>
            <w:shd w:val="clear" w:color="auto" w:fill="auto"/>
          </w:tcPr>
          <w:p w:rsidR="00613227" w:rsidRPr="000F52DC" w:rsidRDefault="00613227" w:rsidP="00646779">
            <w:pPr>
              <w:spacing w:line="276" w:lineRule="auto"/>
              <w:jc w:val="center"/>
            </w:pPr>
            <w:r w:rsidRPr="000F52DC">
              <w:t>BGH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bCs/>
                <w:iCs/>
              </w:rPr>
              <w:t xml:space="preserve">Tham gia Liên hoan “ </w:t>
            </w:r>
            <w:r w:rsidRPr="000F52DC">
              <w:rPr>
                <w:b/>
                <w:bCs/>
                <w:i/>
                <w:iCs/>
              </w:rPr>
              <w:t>Chúng cháu vui khỏe- Dân vũ</w:t>
            </w:r>
            <w:r w:rsidRPr="000F52DC">
              <w:rPr>
                <w:bCs/>
                <w:iCs/>
              </w:rPr>
              <w:t>” cấp Quận.</w:t>
            </w:r>
          </w:p>
        </w:tc>
        <w:tc>
          <w:tcPr>
            <w:tcW w:w="1332" w:type="dxa"/>
            <w:shd w:val="clear" w:color="auto" w:fill="auto"/>
          </w:tcPr>
          <w:p w:rsidR="00613227" w:rsidRPr="000F52DC" w:rsidRDefault="00613227" w:rsidP="00646779">
            <w:pPr>
              <w:spacing w:line="276" w:lineRule="auto"/>
              <w:jc w:val="center"/>
            </w:pPr>
            <w:r w:rsidRPr="000F52DC">
              <w:t>Tuần III/3</w:t>
            </w:r>
          </w:p>
        </w:tc>
        <w:tc>
          <w:tcPr>
            <w:tcW w:w="1620" w:type="dxa"/>
            <w:shd w:val="clear" w:color="auto" w:fill="auto"/>
          </w:tcPr>
          <w:p w:rsidR="00613227" w:rsidRPr="000F52DC" w:rsidRDefault="00613227" w:rsidP="00646779">
            <w:pPr>
              <w:spacing w:line="276" w:lineRule="auto"/>
              <w:jc w:val="center"/>
            </w:pPr>
            <w:r w:rsidRPr="000F52DC">
              <w:t>Trường MN Gia Thụy</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PHTCM</w:t>
            </w:r>
          </w:p>
        </w:tc>
        <w:tc>
          <w:tcPr>
            <w:tcW w:w="1737" w:type="dxa"/>
            <w:shd w:val="clear" w:color="auto" w:fill="auto"/>
          </w:tcPr>
          <w:p w:rsidR="00613227" w:rsidRPr="000F52DC" w:rsidRDefault="00613227" w:rsidP="00646779">
            <w:pPr>
              <w:spacing w:line="276" w:lineRule="auto"/>
              <w:jc w:val="center"/>
            </w:pPr>
            <w:r w:rsidRPr="000F52DC">
              <w:t>BGH</w:t>
            </w:r>
          </w:p>
          <w:p w:rsidR="00613227" w:rsidRPr="000F52DC" w:rsidRDefault="00613227" w:rsidP="00646779">
            <w:pPr>
              <w:spacing w:line="276" w:lineRule="auto"/>
              <w:jc w:val="center"/>
            </w:pPr>
            <w:r w:rsidRPr="000F52DC">
              <w:t>Chi đoàn</w:t>
            </w:r>
          </w:p>
        </w:tc>
        <w:tc>
          <w:tcPr>
            <w:tcW w:w="1665" w:type="dxa"/>
            <w:shd w:val="clear" w:color="auto" w:fill="auto"/>
          </w:tcPr>
          <w:p w:rsidR="00613227" w:rsidRPr="000F52DC" w:rsidRDefault="00613227" w:rsidP="00646779">
            <w:pPr>
              <w:spacing w:line="276" w:lineRule="auto"/>
              <w:jc w:val="center"/>
            </w:pPr>
            <w:r w:rsidRPr="000F52DC">
              <w:t>CBGVNV và học sinh</w:t>
            </w:r>
          </w:p>
        </w:tc>
      </w:tr>
      <w:tr w:rsidR="00613227" w:rsidRPr="000F52DC" w:rsidTr="00646779">
        <w:trPr>
          <w:trHeight w:val="580"/>
        </w:trPr>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kết hợp tổ chức biểu dương các nữ ĐVCĐ  giỏi việc trường, đảm việc nhà</w:t>
            </w:r>
          </w:p>
        </w:tc>
        <w:tc>
          <w:tcPr>
            <w:tcW w:w="1332" w:type="dxa"/>
            <w:shd w:val="clear" w:color="auto" w:fill="auto"/>
          </w:tcPr>
          <w:p w:rsidR="00613227" w:rsidRPr="000F52DC" w:rsidRDefault="00613227" w:rsidP="00646779">
            <w:pPr>
              <w:spacing w:line="276" w:lineRule="auto"/>
              <w:jc w:val="center"/>
            </w:pPr>
            <w:r w:rsidRPr="000F52DC">
              <w:t>Tháng 3</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TBNC</w:t>
            </w:r>
          </w:p>
        </w:tc>
        <w:tc>
          <w:tcPr>
            <w:tcW w:w="1737" w:type="dxa"/>
            <w:shd w:val="clear" w:color="auto" w:fill="auto"/>
          </w:tcPr>
          <w:p w:rsidR="00613227" w:rsidRPr="000F52DC" w:rsidRDefault="00613227" w:rsidP="00646779">
            <w:pPr>
              <w:spacing w:line="276" w:lineRule="auto"/>
              <w:jc w:val="center"/>
            </w:pPr>
            <w:r w:rsidRPr="000F52DC">
              <w:t>Chính quyền</w:t>
            </w:r>
          </w:p>
        </w:tc>
        <w:tc>
          <w:tcPr>
            <w:tcW w:w="1665"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CBGVNV</w:t>
            </w:r>
          </w:p>
        </w:tc>
      </w:tr>
      <w:tr w:rsidR="00613227" w:rsidRPr="000F52DC" w:rsidTr="00646779">
        <w:tc>
          <w:tcPr>
            <w:tcW w:w="1097" w:type="dxa"/>
            <w:vMerge w:val="restart"/>
            <w:shd w:val="clear" w:color="auto" w:fill="auto"/>
          </w:tcPr>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r w:rsidRPr="000F52DC">
              <w:rPr>
                <w:b/>
              </w:rPr>
              <w:t>Tháng 4,5/1</w:t>
            </w:r>
            <w:r>
              <w:rPr>
                <w:b/>
              </w:rPr>
              <w:t>9</w:t>
            </w: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Tuyên truyền phối kết hợp với chính quyền  đến 100% CBGVNV viết sáng kiến kinh nghiệm</w:t>
            </w:r>
          </w:p>
        </w:tc>
        <w:tc>
          <w:tcPr>
            <w:tcW w:w="1332" w:type="dxa"/>
            <w:shd w:val="clear" w:color="auto" w:fill="auto"/>
          </w:tcPr>
          <w:p w:rsidR="00613227" w:rsidRPr="000F52DC" w:rsidRDefault="00613227" w:rsidP="00646779">
            <w:pPr>
              <w:spacing w:line="276" w:lineRule="auto"/>
              <w:jc w:val="center"/>
            </w:pPr>
            <w:r w:rsidRPr="000F52DC">
              <w:t>Tháng 4</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HT</w:t>
            </w:r>
          </w:p>
        </w:tc>
        <w:tc>
          <w:tcPr>
            <w:tcW w:w="1737"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r w:rsidRPr="000F52DC">
              <w:t>CBGVNV</w:t>
            </w:r>
          </w:p>
        </w:tc>
        <w:tc>
          <w:tcPr>
            <w:tcW w:w="1665" w:type="dxa"/>
            <w:shd w:val="clear" w:color="auto" w:fill="auto"/>
          </w:tcPr>
          <w:p w:rsidR="00613227" w:rsidRPr="000F52DC" w:rsidRDefault="00613227" w:rsidP="00646779">
            <w:pPr>
              <w:spacing w:line="276" w:lineRule="auto"/>
              <w:jc w:val="center"/>
            </w:pPr>
            <w:r w:rsidRPr="000F52DC">
              <w:t>Tập thể 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hợp tổ chức các hoạt động chào mừng Ngày Giải phóng Miền Nam 30/4 và Quốc tế Lao động 1/5.</w:t>
            </w:r>
          </w:p>
        </w:tc>
        <w:tc>
          <w:tcPr>
            <w:tcW w:w="1332" w:type="dxa"/>
            <w:shd w:val="clear" w:color="auto" w:fill="auto"/>
          </w:tcPr>
          <w:p w:rsidR="00613227" w:rsidRPr="000F52DC" w:rsidRDefault="00613227" w:rsidP="00646779">
            <w:pPr>
              <w:spacing w:line="276" w:lineRule="auto"/>
              <w:jc w:val="center"/>
            </w:pPr>
          </w:p>
          <w:p w:rsidR="00613227" w:rsidRPr="000F52DC" w:rsidRDefault="00613227" w:rsidP="00646779">
            <w:pPr>
              <w:spacing w:line="276" w:lineRule="auto"/>
              <w:jc w:val="center"/>
            </w:pPr>
            <w:r w:rsidRPr="000F52DC">
              <w:t>Tuần I</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Trưởng ban nữ công</w:t>
            </w:r>
          </w:p>
        </w:tc>
        <w:tc>
          <w:tcPr>
            <w:tcW w:w="1737" w:type="dxa"/>
            <w:shd w:val="clear" w:color="auto" w:fill="auto"/>
          </w:tcPr>
          <w:p w:rsidR="00613227" w:rsidRPr="000F52DC" w:rsidRDefault="00613227" w:rsidP="00646779">
            <w:pPr>
              <w:spacing w:line="276" w:lineRule="auto"/>
              <w:ind w:left="-57" w:right="-57"/>
              <w:jc w:val="center"/>
              <w:rPr>
                <w:noProof/>
              </w:rPr>
            </w:pPr>
            <w:r w:rsidRPr="000F52DC">
              <w:t>BCH, CBGVNV</w:t>
            </w:r>
          </w:p>
        </w:tc>
        <w:tc>
          <w:tcPr>
            <w:tcW w:w="1665" w:type="dxa"/>
            <w:shd w:val="clear" w:color="auto" w:fill="auto"/>
          </w:tcPr>
          <w:p w:rsidR="00613227" w:rsidRPr="000F52DC" w:rsidRDefault="00613227" w:rsidP="00646779">
            <w:pPr>
              <w:spacing w:line="276" w:lineRule="auto"/>
              <w:ind w:left="-57" w:right="-57"/>
              <w:jc w:val="center"/>
              <w:rPr>
                <w:noProof/>
                <w:spacing w:val="-6"/>
              </w:rPr>
            </w:pPr>
            <w:r w:rsidRPr="000F52DC">
              <w:t>BCH, CBGVNV</w:t>
            </w:r>
          </w:p>
        </w:tc>
      </w:tr>
      <w:tr w:rsidR="00613227" w:rsidRPr="000F52DC" w:rsidTr="00646779">
        <w:trPr>
          <w:trHeight w:val="957"/>
        </w:trPr>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hợp tổ chức các hoạt động chào mừng Ngày sinh nhật Bác 19/5</w:t>
            </w:r>
            <w:r>
              <w:rPr>
                <w:spacing w:val="-8"/>
              </w:rPr>
              <w:t>, Ngày Tổng kết năm học và Liên hoan Tết thiếu nhi 1/6</w:t>
            </w:r>
          </w:p>
        </w:tc>
        <w:tc>
          <w:tcPr>
            <w:tcW w:w="1332" w:type="dxa"/>
            <w:shd w:val="clear" w:color="auto" w:fill="auto"/>
          </w:tcPr>
          <w:p w:rsidR="00613227" w:rsidRPr="000F52DC" w:rsidRDefault="00613227" w:rsidP="00646779">
            <w:pPr>
              <w:spacing w:line="276" w:lineRule="auto"/>
              <w:jc w:val="center"/>
            </w:pPr>
          </w:p>
          <w:p w:rsidR="00613227" w:rsidRPr="000F52DC" w:rsidRDefault="00613227" w:rsidP="00646779">
            <w:pPr>
              <w:spacing w:line="276" w:lineRule="auto"/>
              <w:jc w:val="center"/>
            </w:pPr>
            <w:r w:rsidRPr="000F52DC">
              <w:t>Tuần III</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 xml:space="preserve">CTCĐ, </w:t>
            </w:r>
            <w:r>
              <w:t>HT</w:t>
            </w:r>
          </w:p>
        </w:tc>
        <w:tc>
          <w:tcPr>
            <w:tcW w:w="1737" w:type="dxa"/>
            <w:shd w:val="clear" w:color="auto" w:fill="auto"/>
          </w:tcPr>
          <w:p w:rsidR="00613227" w:rsidRPr="000F52DC" w:rsidRDefault="00613227" w:rsidP="00646779">
            <w:pPr>
              <w:spacing w:line="276" w:lineRule="auto"/>
              <w:ind w:right="-57"/>
              <w:jc w:val="center"/>
              <w:rPr>
                <w:noProof/>
              </w:rPr>
            </w:pPr>
            <w:r w:rsidRPr="000F52DC">
              <w:t>BCH, BGH</w:t>
            </w:r>
          </w:p>
        </w:tc>
        <w:tc>
          <w:tcPr>
            <w:tcW w:w="1665" w:type="dxa"/>
            <w:shd w:val="clear" w:color="auto" w:fill="auto"/>
          </w:tcPr>
          <w:p w:rsidR="00613227" w:rsidRPr="000F52DC" w:rsidRDefault="00613227" w:rsidP="00646779">
            <w:pPr>
              <w:spacing w:line="276" w:lineRule="auto"/>
              <w:ind w:left="-57" w:right="-57"/>
              <w:jc w:val="center"/>
              <w:rPr>
                <w:noProof/>
                <w:spacing w:val="-6"/>
              </w:rPr>
            </w:pPr>
            <w:r w:rsidRPr="000F52DC">
              <w:t>BCH, BGH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rPr>
                <w:spacing w:val="-8"/>
              </w:rPr>
            </w:pPr>
            <w:r w:rsidRPr="000F52DC">
              <w:rPr>
                <w:spacing w:val="-8"/>
              </w:rPr>
              <w:t>- Chuẩn bị Hồ sơ sổ sách kiểm tra công đoàn</w:t>
            </w:r>
          </w:p>
        </w:tc>
        <w:tc>
          <w:tcPr>
            <w:tcW w:w="1332" w:type="dxa"/>
            <w:shd w:val="clear" w:color="auto" w:fill="auto"/>
          </w:tcPr>
          <w:p w:rsidR="00613227" w:rsidRPr="000F52DC" w:rsidRDefault="00613227" w:rsidP="00646779">
            <w:pPr>
              <w:spacing w:line="276" w:lineRule="auto"/>
              <w:jc w:val="center"/>
            </w:pPr>
            <w:r w:rsidRPr="000F52DC">
              <w:t>Tuần IV</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BCH</w:t>
            </w:r>
          </w:p>
          <w:p w:rsidR="00613227" w:rsidRPr="000F52DC" w:rsidRDefault="00613227" w:rsidP="00646779">
            <w:pPr>
              <w:spacing w:line="276" w:lineRule="auto"/>
              <w:jc w:val="center"/>
            </w:pPr>
          </w:p>
        </w:tc>
        <w:tc>
          <w:tcPr>
            <w:tcW w:w="1737" w:type="dxa"/>
            <w:shd w:val="clear" w:color="auto" w:fill="auto"/>
          </w:tcPr>
          <w:p w:rsidR="00613227" w:rsidRPr="000F52DC" w:rsidRDefault="00613227" w:rsidP="00646779">
            <w:pPr>
              <w:spacing w:line="276" w:lineRule="auto"/>
              <w:ind w:right="-57"/>
              <w:jc w:val="center"/>
              <w:rPr>
                <w:noProof/>
              </w:rPr>
            </w:pPr>
            <w:r w:rsidRPr="000F52DC">
              <w:rPr>
                <w:noProof/>
              </w:rPr>
              <w:t>CTCĐ, BCH</w:t>
            </w:r>
          </w:p>
        </w:tc>
        <w:tc>
          <w:tcPr>
            <w:tcW w:w="1665" w:type="dxa"/>
            <w:shd w:val="clear" w:color="auto" w:fill="auto"/>
          </w:tcPr>
          <w:p w:rsidR="00613227" w:rsidRPr="000F52DC" w:rsidRDefault="00613227" w:rsidP="00646779">
            <w:pPr>
              <w:spacing w:line="276" w:lineRule="auto"/>
              <w:ind w:left="-57" w:right="-57"/>
              <w:jc w:val="center"/>
              <w:rPr>
                <w:noProof/>
                <w:spacing w:val="-10"/>
              </w:rPr>
            </w:pPr>
            <w:r w:rsidRPr="000F52DC">
              <w:rPr>
                <w:noProof/>
              </w:rPr>
              <w:t>CTCĐ, BCH</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rPr>
                <w:spacing w:val="-8"/>
              </w:rPr>
            </w:pPr>
            <w:r w:rsidRPr="000F52DC">
              <w:rPr>
                <w:noProof/>
              </w:rPr>
              <w:t>- Đánh giá xếp loại UBKT CĐ</w:t>
            </w:r>
          </w:p>
        </w:tc>
        <w:tc>
          <w:tcPr>
            <w:tcW w:w="1332" w:type="dxa"/>
            <w:shd w:val="clear" w:color="auto" w:fill="auto"/>
          </w:tcPr>
          <w:p w:rsidR="00613227" w:rsidRPr="000F52DC" w:rsidRDefault="00613227" w:rsidP="00646779">
            <w:pPr>
              <w:spacing w:line="276" w:lineRule="auto"/>
              <w:jc w:val="center"/>
            </w:pPr>
            <w:r w:rsidRPr="000F52DC">
              <w:t>Tháng 5</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LĐLĐ</w:t>
            </w:r>
          </w:p>
        </w:tc>
        <w:tc>
          <w:tcPr>
            <w:tcW w:w="1737" w:type="dxa"/>
            <w:shd w:val="clear" w:color="auto" w:fill="auto"/>
          </w:tcPr>
          <w:p w:rsidR="00613227" w:rsidRPr="000F52DC" w:rsidRDefault="00613227" w:rsidP="00646779">
            <w:pPr>
              <w:spacing w:line="276" w:lineRule="auto"/>
              <w:ind w:right="-57"/>
              <w:jc w:val="center"/>
              <w:rPr>
                <w:noProof/>
              </w:rPr>
            </w:pPr>
            <w:r w:rsidRPr="000F52DC">
              <w:rPr>
                <w:noProof/>
              </w:rPr>
              <w:t>UBKT</w:t>
            </w:r>
          </w:p>
        </w:tc>
        <w:tc>
          <w:tcPr>
            <w:tcW w:w="1665" w:type="dxa"/>
            <w:shd w:val="clear" w:color="auto" w:fill="auto"/>
          </w:tcPr>
          <w:p w:rsidR="00613227" w:rsidRPr="000F52DC" w:rsidRDefault="00613227" w:rsidP="00646779">
            <w:pPr>
              <w:spacing w:line="276" w:lineRule="auto"/>
              <w:ind w:left="-57" w:right="-57"/>
              <w:jc w:val="center"/>
              <w:rPr>
                <w:noProof/>
              </w:rPr>
            </w:pPr>
            <w:r w:rsidRPr="000F52DC">
              <w:rPr>
                <w:noProof/>
              </w:rPr>
              <w:t>UBKT</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rPr>
                <w:noProof/>
              </w:rPr>
            </w:pPr>
            <w:r w:rsidRPr="000F52DC">
              <w:rPr>
                <w:noProof/>
              </w:rPr>
              <w:t>- Kiểm tra đồng cấp</w:t>
            </w:r>
          </w:p>
        </w:tc>
        <w:tc>
          <w:tcPr>
            <w:tcW w:w="1332" w:type="dxa"/>
            <w:shd w:val="clear" w:color="auto" w:fill="auto"/>
          </w:tcPr>
          <w:p w:rsidR="00613227" w:rsidRPr="000F52DC" w:rsidRDefault="00613227" w:rsidP="00646779">
            <w:pPr>
              <w:spacing w:line="276" w:lineRule="auto"/>
              <w:jc w:val="center"/>
            </w:pPr>
            <w:r w:rsidRPr="000F52DC">
              <w:t>Tháng 5</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UBKT</w:t>
            </w:r>
          </w:p>
        </w:tc>
        <w:tc>
          <w:tcPr>
            <w:tcW w:w="1737" w:type="dxa"/>
            <w:shd w:val="clear" w:color="auto" w:fill="auto"/>
          </w:tcPr>
          <w:p w:rsidR="00613227" w:rsidRPr="000F52DC" w:rsidRDefault="00613227" w:rsidP="00646779">
            <w:pPr>
              <w:spacing w:line="276" w:lineRule="auto"/>
              <w:ind w:right="-57"/>
              <w:jc w:val="center"/>
              <w:rPr>
                <w:noProof/>
              </w:rPr>
            </w:pPr>
            <w:r w:rsidRPr="000F52DC">
              <w:t>UBKT</w:t>
            </w:r>
          </w:p>
        </w:tc>
        <w:tc>
          <w:tcPr>
            <w:tcW w:w="1665" w:type="dxa"/>
            <w:shd w:val="clear" w:color="auto" w:fill="auto"/>
          </w:tcPr>
          <w:p w:rsidR="00613227" w:rsidRPr="000F52DC" w:rsidRDefault="00613227" w:rsidP="00646779">
            <w:pPr>
              <w:spacing w:line="276" w:lineRule="auto"/>
              <w:ind w:left="-57" w:right="-57"/>
              <w:jc w:val="center"/>
              <w:rPr>
                <w:noProof/>
              </w:rPr>
            </w:pPr>
            <w:r w:rsidRPr="000F52DC">
              <w:t>UBKT</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Nộp Báo cáo và số liệu tổng kết năm học, danh sách đề nghị khen thưởng về LĐLĐ Quận.</w:t>
            </w:r>
          </w:p>
        </w:tc>
        <w:tc>
          <w:tcPr>
            <w:tcW w:w="1332" w:type="dxa"/>
            <w:shd w:val="clear" w:color="auto" w:fill="auto"/>
          </w:tcPr>
          <w:p w:rsidR="00613227" w:rsidRPr="000F52DC" w:rsidRDefault="00613227" w:rsidP="00646779">
            <w:pPr>
              <w:spacing w:line="276" w:lineRule="auto"/>
              <w:jc w:val="center"/>
            </w:pPr>
            <w:r w:rsidRPr="000F52DC">
              <w:t>Theo lịch của LĐLĐ</w:t>
            </w:r>
          </w:p>
        </w:tc>
        <w:tc>
          <w:tcPr>
            <w:tcW w:w="1620" w:type="dxa"/>
            <w:shd w:val="clear" w:color="auto" w:fill="auto"/>
          </w:tcPr>
          <w:p w:rsidR="00613227" w:rsidRPr="000F52DC" w:rsidRDefault="00613227" w:rsidP="00646779">
            <w:pPr>
              <w:spacing w:line="276" w:lineRule="auto"/>
              <w:jc w:val="center"/>
            </w:pPr>
            <w:r w:rsidRPr="000F52DC">
              <w:t>Trường MN Phúc Lợi</w:t>
            </w:r>
          </w:p>
          <w:p w:rsidR="00613227" w:rsidRPr="000F52DC" w:rsidRDefault="00613227" w:rsidP="00646779">
            <w:pPr>
              <w:spacing w:line="276" w:lineRule="auto"/>
              <w:jc w:val="center"/>
            </w:pPr>
          </w:p>
        </w:tc>
        <w:tc>
          <w:tcPr>
            <w:tcW w:w="1611" w:type="dxa"/>
            <w:shd w:val="clear" w:color="auto" w:fill="auto"/>
          </w:tcPr>
          <w:p w:rsidR="00613227" w:rsidRPr="000F52DC" w:rsidRDefault="00613227" w:rsidP="00646779">
            <w:pPr>
              <w:spacing w:line="276" w:lineRule="auto"/>
              <w:jc w:val="center"/>
            </w:pPr>
            <w:r w:rsidRPr="000F52DC">
              <w:t>CTC</w:t>
            </w:r>
            <w:r>
              <w:t>Đ</w:t>
            </w:r>
          </w:p>
        </w:tc>
        <w:tc>
          <w:tcPr>
            <w:tcW w:w="1737" w:type="dxa"/>
            <w:shd w:val="clear" w:color="auto" w:fill="auto"/>
          </w:tcPr>
          <w:p w:rsidR="00613227" w:rsidRPr="000F52DC" w:rsidRDefault="00613227" w:rsidP="00646779">
            <w:pPr>
              <w:spacing w:line="276" w:lineRule="auto"/>
              <w:jc w:val="center"/>
            </w:pPr>
            <w:r>
              <w:t>BCHCĐ</w:t>
            </w:r>
          </w:p>
          <w:p w:rsidR="00613227" w:rsidRPr="000F52DC" w:rsidRDefault="00613227" w:rsidP="00646779">
            <w:pPr>
              <w:spacing w:line="276" w:lineRule="auto"/>
              <w:ind w:left="-57" w:right="-57"/>
              <w:jc w:val="center"/>
              <w:rPr>
                <w:noProof/>
              </w:rPr>
            </w:pPr>
          </w:p>
        </w:tc>
        <w:tc>
          <w:tcPr>
            <w:tcW w:w="1665" w:type="dxa"/>
            <w:shd w:val="clear" w:color="auto" w:fill="auto"/>
          </w:tcPr>
          <w:p w:rsidR="00613227" w:rsidRPr="000F52DC" w:rsidRDefault="00613227" w:rsidP="00646779">
            <w:pPr>
              <w:spacing w:line="276" w:lineRule="auto"/>
              <w:jc w:val="center"/>
            </w:pPr>
            <w:r w:rsidRPr="000F52DC">
              <w:t>CBGVNV</w:t>
            </w:r>
          </w:p>
          <w:p w:rsidR="00613227" w:rsidRPr="000F52DC" w:rsidRDefault="00613227" w:rsidP="00646779">
            <w:pPr>
              <w:spacing w:line="276" w:lineRule="auto"/>
              <w:ind w:left="-57" w:right="-57"/>
              <w:jc w:val="center"/>
              <w:rPr>
                <w:noProof/>
                <w:spacing w:val="-10"/>
              </w:rPr>
            </w:pPr>
          </w:p>
        </w:tc>
      </w:tr>
      <w:tr w:rsidR="00613227" w:rsidRPr="000F52DC" w:rsidTr="00646779">
        <w:tc>
          <w:tcPr>
            <w:tcW w:w="1097" w:type="dxa"/>
            <w:vMerge w:val="restart"/>
            <w:shd w:val="clear" w:color="auto" w:fill="auto"/>
          </w:tcPr>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r w:rsidRPr="000F52DC">
              <w:rPr>
                <w:b/>
              </w:rPr>
              <w:t>Tháng 6,7,8</w:t>
            </w:r>
          </w:p>
          <w:p w:rsidR="00613227" w:rsidRPr="000F52DC" w:rsidRDefault="00613227" w:rsidP="00646779">
            <w:pPr>
              <w:spacing w:line="276" w:lineRule="auto"/>
              <w:jc w:val="both"/>
              <w:rPr>
                <w:b/>
              </w:rPr>
            </w:pPr>
          </w:p>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kết hợp với chính quyền tặng quà cho con em đoàn viên công đoàn có thành tích trong học tập</w:t>
            </w:r>
          </w:p>
        </w:tc>
        <w:tc>
          <w:tcPr>
            <w:tcW w:w="1332" w:type="dxa"/>
            <w:shd w:val="clear" w:color="auto" w:fill="auto"/>
          </w:tcPr>
          <w:p w:rsidR="00613227" w:rsidRPr="000F52DC" w:rsidRDefault="00613227" w:rsidP="00646779">
            <w:pPr>
              <w:spacing w:line="276" w:lineRule="auto"/>
              <w:jc w:val="center"/>
            </w:pPr>
            <w:r w:rsidRPr="000F52DC">
              <w:t>Tuần I/6</w:t>
            </w:r>
          </w:p>
        </w:tc>
        <w:tc>
          <w:tcPr>
            <w:tcW w:w="1620" w:type="dxa"/>
            <w:shd w:val="clear" w:color="auto" w:fill="auto"/>
          </w:tcPr>
          <w:p w:rsidR="00613227" w:rsidRPr="000F52DC" w:rsidRDefault="00613227" w:rsidP="00646779">
            <w:pPr>
              <w:spacing w:line="276" w:lineRule="auto"/>
              <w:jc w:val="center"/>
            </w:pPr>
            <w:r w:rsidRPr="000F52DC">
              <w:t>Hội trường</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BCH</w:t>
            </w:r>
            <w:r>
              <w:t>, TBNC</w:t>
            </w:r>
          </w:p>
        </w:tc>
        <w:tc>
          <w:tcPr>
            <w:tcW w:w="1665" w:type="dxa"/>
            <w:shd w:val="clear" w:color="auto" w:fill="auto"/>
          </w:tcPr>
          <w:p w:rsidR="00613227" w:rsidRPr="000F52DC" w:rsidRDefault="00613227" w:rsidP="00646779">
            <w:pPr>
              <w:spacing w:line="276" w:lineRule="auto"/>
              <w:jc w:val="center"/>
            </w:pPr>
            <w:r w:rsidRPr="000F52DC">
              <w:t>Con em 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kết hợp với chính quyền tổ chức cho CBGV- NV đi tham quan nghỉ mát</w:t>
            </w:r>
          </w:p>
        </w:tc>
        <w:tc>
          <w:tcPr>
            <w:tcW w:w="1332" w:type="dxa"/>
            <w:shd w:val="clear" w:color="auto" w:fill="auto"/>
          </w:tcPr>
          <w:p w:rsidR="00613227" w:rsidRPr="000F52DC" w:rsidRDefault="00613227" w:rsidP="00646779">
            <w:pPr>
              <w:spacing w:line="276" w:lineRule="auto"/>
              <w:jc w:val="center"/>
            </w:pPr>
            <w:r w:rsidRPr="000F52DC">
              <w:t>Tuần I/6</w:t>
            </w:r>
          </w:p>
        </w:tc>
        <w:tc>
          <w:tcPr>
            <w:tcW w:w="1620" w:type="dxa"/>
            <w:shd w:val="clear" w:color="auto" w:fill="auto"/>
          </w:tcPr>
          <w:p w:rsidR="00613227" w:rsidRPr="000F52DC" w:rsidRDefault="00613227" w:rsidP="00646779">
            <w:pPr>
              <w:spacing w:line="276" w:lineRule="auto"/>
              <w:jc w:val="center"/>
            </w:pPr>
            <w:r w:rsidRPr="000F52DC">
              <w:t>Sầm Sơn</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rsidRPr="000F52DC">
              <w:t>BGH</w:t>
            </w:r>
          </w:p>
        </w:tc>
        <w:tc>
          <w:tcPr>
            <w:tcW w:w="1737" w:type="dxa"/>
            <w:shd w:val="clear" w:color="auto" w:fill="auto"/>
          </w:tcPr>
          <w:p w:rsidR="00613227" w:rsidRPr="000F52DC" w:rsidRDefault="00613227" w:rsidP="00646779">
            <w:pPr>
              <w:spacing w:line="276" w:lineRule="auto"/>
              <w:ind w:right="-57"/>
              <w:jc w:val="center"/>
            </w:pPr>
            <w:r w:rsidRPr="000F52DC">
              <w:t>BCH- CĐ</w:t>
            </w:r>
          </w:p>
        </w:tc>
        <w:tc>
          <w:tcPr>
            <w:tcW w:w="1665" w:type="dxa"/>
            <w:shd w:val="clear" w:color="auto" w:fill="auto"/>
          </w:tcPr>
          <w:p w:rsidR="00613227" w:rsidRPr="000F52DC" w:rsidRDefault="00613227" w:rsidP="00646779">
            <w:pPr>
              <w:spacing w:line="276" w:lineRule="auto"/>
              <w:ind w:left="-57" w:right="-57"/>
              <w:jc w:val="center"/>
            </w:pPr>
            <w:r w:rsidRPr="000F52DC">
              <w:t>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Phối hợp với chính quyền thăm hỏi các gia đình chính sách nhân ngày thương binh Liệt sĩ 27/7</w:t>
            </w:r>
          </w:p>
        </w:tc>
        <w:tc>
          <w:tcPr>
            <w:tcW w:w="1332" w:type="dxa"/>
            <w:shd w:val="clear" w:color="auto" w:fill="auto"/>
          </w:tcPr>
          <w:p w:rsidR="00613227" w:rsidRPr="000F52DC" w:rsidRDefault="00613227" w:rsidP="00646779">
            <w:pPr>
              <w:spacing w:line="276" w:lineRule="auto"/>
              <w:jc w:val="center"/>
            </w:pPr>
            <w:r w:rsidRPr="000F52DC">
              <w:t>Tuần III/7</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w:t>
            </w:r>
          </w:p>
          <w:p w:rsidR="00613227" w:rsidRPr="000F52DC" w:rsidRDefault="00613227" w:rsidP="00646779">
            <w:pPr>
              <w:spacing w:line="276" w:lineRule="auto"/>
              <w:jc w:val="center"/>
            </w:pPr>
            <w:r>
              <w:t>TBNC</w:t>
            </w:r>
          </w:p>
        </w:tc>
        <w:tc>
          <w:tcPr>
            <w:tcW w:w="1737" w:type="dxa"/>
            <w:shd w:val="clear" w:color="auto" w:fill="auto"/>
          </w:tcPr>
          <w:p w:rsidR="00613227" w:rsidRPr="000F52DC" w:rsidRDefault="00613227" w:rsidP="00646779">
            <w:pPr>
              <w:spacing w:line="276" w:lineRule="auto"/>
              <w:ind w:left="-57" w:right="-57"/>
              <w:jc w:val="center"/>
              <w:rPr>
                <w:noProof/>
              </w:rPr>
            </w:pPr>
            <w:r w:rsidRPr="000F52DC">
              <w:t>BCH, CBGVNV</w:t>
            </w:r>
          </w:p>
        </w:tc>
        <w:tc>
          <w:tcPr>
            <w:tcW w:w="1665" w:type="dxa"/>
            <w:shd w:val="clear" w:color="auto" w:fill="auto"/>
          </w:tcPr>
          <w:p w:rsidR="00613227" w:rsidRPr="000F52DC" w:rsidRDefault="00613227" w:rsidP="00646779">
            <w:pPr>
              <w:spacing w:line="276" w:lineRule="auto"/>
              <w:ind w:left="-57" w:right="-57"/>
              <w:jc w:val="center"/>
              <w:rPr>
                <w:noProof/>
                <w:spacing w:val="-6"/>
              </w:rPr>
            </w:pPr>
            <w:r w:rsidRPr="000F52DC">
              <w:t>BCH, 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Công đoàn phối hợp với chính quyền chuẩn bị năm học mới, tổ chức học tập nhiệm vụ đầu năm học.</w:t>
            </w:r>
          </w:p>
        </w:tc>
        <w:tc>
          <w:tcPr>
            <w:tcW w:w="1332" w:type="dxa"/>
            <w:shd w:val="clear" w:color="auto" w:fill="auto"/>
          </w:tcPr>
          <w:p w:rsidR="00613227" w:rsidRPr="000F52DC" w:rsidRDefault="00613227" w:rsidP="00646779">
            <w:pPr>
              <w:spacing w:line="276" w:lineRule="auto"/>
              <w:jc w:val="center"/>
            </w:pPr>
          </w:p>
          <w:p w:rsidR="00613227" w:rsidRPr="000F52DC" w:rsidRDefault="00613227" w:rsidP="00646779">
            <w:pPr>
              <w:spacing w:line="276" w:lineRule="auto"/>
              <w:jc w:val="center"/>
            </w:pPr>
            <w:r w:rsidRPr="000F52DC">
              <w:t>Tháng 7</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 xml:space="preserve">CTCĐ, </w:t>
            </w:r>
            <w:r>
              <w:t>HT</w:t>
            </w:r>
          </w:p>
        </w:tc>
        <w:tc>
          <w:tcPr>
            <w:tcW w:w="1737" w:type="dxa"/>
            <w:shd w:val="clear" w:color="auto" w:fill="auto"/>
          </w:tcPr>
          <w:p w:rsidR="00613227" w:rsidRPr="000F52DC" w:rsidRDefault="00613227" w:rsidP="00646779">
            <w:pPr>
              <w:spacing w:line="276" w:lineRule="auto"/>
              <w:ind w:left="-57" w:right="-57"/>
              <w:jc w:val="center"/>
              <w:rPr>
                <w:noProof/>
              </w:rPr>
            </w:pPr>
            <w:r w:rsidRPr="000F52DC">
              <w:t>BGH, GV</w:t>
            </w:r>
          </w:p>
        </w:tc>
        <w:tc>
          <w:tcPr>
            <w:tcW w:w="1665" w:type="dxa"/>
            <w:shd w:val="clear" w:color="auto" w:fill="auto"/>
          </w:tcPr>
          <w:p w:rsidR="00613227" w:rsidRPr="000F52DC" w:rsidRDefault="00613227" w:rsidP="00646779">
            <w:pPr>
              <w:spacing w:line="276" w:lineRule="auto"/>
              <w:jc w:val="center"/>
            </w:pPr>
            <w:r w:rsidRPr="000F52DC">
              <w:t>BCHCĐ, 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 Tổ chức chạy giải báo HNM “ Vì hòa bình” lần thứ 46 cấp trường.</w:t>
            </w:r>
          </w:p>
        </w:tc>
        <w:tc>
          <w:tcPr>
            <w:tcW w:w="1332" w:type="dxa"/>
            <w:shd w:val="clear" w:color="auto" w:fill="auto"/>
          </w:tcPr>
          <w:p w:rsidR="00613227" w:rsidRPr="000F52DC" w:rsidRDefault="00613227" w:rsidP="00646779">
            <w:pPr>
              <w:spacing w:line="276" w:lineRule="auto"/>
              <w:jc w:val="center"/>
            </w:pPr>
            <w:r w:rsidRPr="000F52DC">
              <w:t>Tháng 8</w:t>
            </w:r>
          </w:p>
        </w:tc>
        <w:tc>
          <w:tcPr>
            <w:tcW w:w="1620" w:type="dxa"/>
            <w:shd w:val="clear" w:color="auto" w:fill="auto"/>
          </w:tcPr>
          <w:p w:rsidR="00613227" w:rsidRPr="000F52DC" w:rsidRDefault="00613227" w:rsidP="00646779">
            <w:pPr>
              <w:spacing w:line="276" w:lineRule="auto"/>
              <w:jc w:val="center"/>
            </w:pPr>
            <w:r w:rsidRPr="000F52DC">
              <w:t>Tại đường Hội Xá</w:t>
            </w:r>
          </w:p>
        </w:tc>
        <w:tc>
          <w:tcPr>
            <w:tcW w:w="1611" w:type="dxa"/>
            <w:shd w:val="clear" w:color="auto" w:fill="auto"/>
          </w:tcPr>
          <w:p w:rsidR="00613227" w:rsidRPr="000F52DC" w:rsidRDefault="00613227" w:rsidP="00646779">
            <w:pPr>
              <w:spacing w:line="276" w:lineRule="auto"/>
              <w:jc w:val="center"/>
            </w:pPr>
            <w:r w:rsidRPr="000F52DC">
              <w:t>CTCĐ</w:t>
            </w:r>
          </w:p>
        </w:tc>
        <w:tc>
          <w:tcPr>
            <w:tcW w:w="1737" w:type="dxa"/>
            <w:shd w:val="clear" w:color="auto" w:fill="auto"/>
          </w:tcPr>
          <w:p w:rsidR="00613227" w:rsidRPr="000F52DC" w:rsidRDefault="00613227" w:rsidP="00646779">
            <w:pPr>
              <w:spacing w:line="276" w:lineRule="auto"/>
              <w:jc w:val="center"/>
            </w:pPr>
            <w:r w:rsidRPr="000F52DC">
              <w:t>BCHCĐ, CBGVNV</w:t>
            </w:r>
          </w:p>
        </w:tc>
        <w:tc>
          <w:tcPr>
            <w:tcW w:w="1665" w:type="dxa"/>
            <w:shd w:val="clear" w:color="auto" w:fill="auto"/>
          </w:tcPr>
          <w:p w:rsidR="00613227" w:rsidRPr="00D10C8A" w:rsidRDefault="00613227" w:rsidP="00646779">
            <w:pPr>
              <w:spacing w:line="276" w:lineRule="auto"/>
              <w:jc w:val="center"/>
            </w:pPr>
            <w:r w:rsidRPr="000F52DC">
              <w:t>BCHCĐ, CBGVNV</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sidRPr="000F52DC">
              <w:rPr>
                <w:spacing w:val="-8"/>
              </w:rPr>
              <w:t>Xây dựng quyết toán tài chính công đoàn 6 tháng đầu năm</w:t>
            </w:r>
          </w:p>
        </w:tc>
        <w:tc>
          <w:tcPr>
            <w:tcW w:w="1332" w:type="dxa"/>
            <w:shd w:val="clear" w:color="auto" w:fill="auto"/>
          </w:tcPr>
          <w:p w:rsidR="00613227" w:rsidRPr="000F52DC" w:rsidRDefault="00613227" w:rsidP="00646779">
            <w:pPr>
              <w:spacing w:line="276" w:lineRule="auto"/>
              <w:jc w:val="center"/>
            </w:pPr>
            <w:r w:rsidRPr="000F52DC">
              <w:t>Trướ</w:t>
            </w:r>
            <w:r>
              <w:t xml:space="preserve">c </w:t>
            </w:r>
            <w:r w:rsidRPr="000F52DC">
              <w:t>0</w:t>
            </w:r>
            <w:r>
              <w:t>1</w:t>
            </w:r>
            <w:r w:rsidRPr="000F52DC">
              <w:t>/7/2019</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rsidRPr="000F52DC">
              <w:t>CTCĐ, KTCĐ</w:t>
            </w:r>
          </w:p>
        </w:tc>
        <w:tc>
          <w:tcPr>
            <w:tcW w:w="1737" w:type="dxa"/>
            <w:shd w:val="clear" w:color="auto" w:fill="auto"/>
          </w:tcPr>
          <w:p w:rsidR="00613227" w:rsidRPr="000F52DC" w:rsidRDefault="00613227" w:rsidP="00646779">
            <w:pPr>
              <w:spacing w:line="276" w:lineRule="auto"/>
              <w:jc w:val="center"/>
            </w:pPr>
            <w:r w:rsidRPr="000F52DC">
              <w:t>KTCĐ</w:t>
            </w:r>
          </w:p>
        </w:tc>
        <w:tc>
          <w:tcPr>
            <w:tcW w:w="1665" w:type="dxa"/>
            <w:shd w:val="clear" w:color="auto" w:fill="auto"/>
          </w:tcPr>
          <w:p w:rsidR="00613227" w:rsidRPr="000F52DC" w:rsidRDefault="00613227" w:rsidP="00646779">
            <w:pPr>
              <w:spacing w:line="276" w:lineRule="auto"/>
              <w:jc w:val="center"/>
            </w:pPr>
            <w:r w:rsidRPr="000F52DC">
              <w:t>BCHCĐ, KTCĐ</w:t>
            </w:r>
          </w:p>
        </w:tc>
      </w:tr>
      <w:tr w:rsidR="00613227" w:rsidRPr="000F52DC" w:rsidTr="00646779">
        <w:tc>
          <w:tcPr>
            <w:tcW w:w="1097" w:type="dxa"/>
            <w:vMerge/>
            <w:shd w:val="clear" w:color="auto" w:fill="auto"/>
          </w:tcPr>
          <w:p w:rsidR="00613227" w:rsidRPr="000F52DC" w:rsidRDefault="00613227" w:rsidP="00646779">
            <w:pPr>
              <w:spacing w:line="276" w:lineRule="auto"/>
              <w:jc w:val="both"/>
              <w:rPr>
                <w:b/>
              </w:rPr>
            </w:pPr>
          </w:p>
        </w:tc>
        <w:tc>
          <w:tcPr>
            <w:tcW w:w="4688" w:type="dxa"/>
            <w:shd w:val="clear" w:color="auto" w:fill="auto"/>
          </w:tcPr>
          <w:p w:rsidR="00613227" w:rsidRPr="000F52DC" w:rsidRDefault="00613227" w:rsidP="00646779">
            <w:pPr>
              <w:spacing w:line="276" w:lineRule="auto"/>
              <w:jc w:val="both"/>
              <w:rPr>
                <w:spacing w:val="-8"/>
              </w:rPr>
            </w:pPr>
            <w:r>
              <w:rPr>
                <w:spacing w:val="-8"/>
              </w:rPr>
              <w:t>Tổ chức Hội nghị Tổng kết hoạt động công đoàn năm học 2018-2019 và triển khai nhiệm vụ công tác năm học 2019-2020</w:t>
            </w:r>
          </w:p>
        </w:tc>
        <w:tc>
          <w:tcPr>
            <w:tcW w:w="1332" w:type="dxa"/>
            <w:shd w:val="clear" w:color="auto" w:fill="auto"/>
          </w:tcPr>
          <w:p w:rsidR="00613227" w:rsidRPr="000F52DC" w:rsidRDefault="00613227" w:rsidP="00646779">
            <w:pPr>
              <w:spacing w:line="276" w:lineRule="auto"/>
              <w:jc w:val="center"/>
            </w:pPr>
            <w:r>
              <w:t>Trong tháng 7</w:t>
            </w:r>
          </w:p>
        </w:tc>
        <w:tc>
          <w:tcPr>
            <w:tcW w:w="1620" w:type="dxa"/>
            <w:shd w:val="clear" w:color="auto" w:fill="auto"/>
          </w:tcPr>
          <w:p w:rsidR="00613227" w:rsidRPr="000F52DC" w:rsidRDefault="00613227" w:rsidP="00646779">
            <w:pPr>
              <w:spacing w:line="276" w:lineRule="auto"/>
              <w:jc w:val="center"/>
            </w:pPr>
            <w:r w:rsidRPr="000F52DC">
              <w:t>Trường MN Phúc Lợi</w:t>
            </w:r>
          </w:p>
        </w:tc>
        <w:tc>
          <w:tcPr>
            <w:tcW w:w="1611" w:type="dxa"/>
            <w:shd w:val="clear" w:color="auto" w:fill="auto"/>
          </w:tcPr>
          <w:p w:rsidR="00613227" w:rsidRPr="000F52DC" w:rsidRDefault="00613227" w:rsidP="00646779">
            <w:pPr>
              <w:spacing w:line="276" w:lineRule="auto"/>
              <w:jc w:val="center"/>
            </w:pPr>
            <w:r>
              <w:t>CTCĐ</w:t>
            </w:r>
          </w:p>
        </w:tc>
        <w:tc>
          <w:tcPr>
            <w:tcW w:w="1737" w:type="dxa"/>
            <w:shd w:val="clear" w:color="auto" w:fill="auto"/>
          </w:tcPr>
          <w:p w:rsidR="00613227" w:rsidRPr="000F52DC" w:rsidRDefault="00613227" w:rsidP="00646779">
            <w:pPr>
              <w:spacing w:line="276" w:lineRule="auto"/>
              <w:jc w:val="center"/>
            </w:pPr>
            <w:r>
              <w:t>BCHCĐ</w:t>
            </w:r>
          </w:p>
        </w:tc>
        <w:tc>
          <w:tcPr>
            <w:tcW w:w="1665" w:type="dxa"/>
            <w:shd w:val="clear" w:color="auto" w:fill="auto"/>
          </w:tcPr>
          <w:p w:rsidR="00613227" w:rsidRPr="000F52DC" w:rsidRDefault="00613227" w:rsidP="00646779">
            <w:pPr>
              <w:spacing w:line="276" w:lineRule="auto"/>
              <w:jc w:val="center"/>
            </w:pPr>
            <w:r w:rsidRPr="000F52DC">
              <w:t>BCHCĐ, CBGVNV</w:t>
            </w:r>
          </w:p>
        </w:tc>
      </w:tr>
    </w:tbl>
    <w:p w:rsidR="00613227" w:rsidRPr="00E02091" w:rsidRDefault="00613227" w:rsidP="00613227">
      <w:pPr>
        <w:spacing w:line="336" w:lineRule="auto"/>
        <w:jc w:val="both"/>
      </w:pPr>
    </w:p>
    <w:p w:rsidR="00613227" w:rsidRDefault="00613227">
      <w:bookmarkStart w:id="0" w:name="_GoBack"/>
      <w:bookmarkEnd w:id="0"/>
    </w:p>
    <w:sectPr w:rsidR="00613227" w:rsidSect="00586814">
      <w:pgSz w:w="15840" w:h="12240" w:orient="landscape"/>
      <w:pgMar w:top="1134" w:right="1239"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C4E9C"/>
    <w:rsid w:val="00070388"/>
    <w:rsid w:val="000D4A9D"/>
    <w:rsid w:val="0015381E"/>
    <w:rsid w:val="001B0C27"/>
    <w:rsid w:val="00292B8B"/>
    <w:rsid w:val="00392D36"/>
    <w:rsid w:val="00505F82"/>
    <w:rsid w:val="00533777"/>
    <w:rsid w:val="005960FB"/>
    <w:rsid w:val="005D3FF9"/>
    <w:rsid w:val="00613227"/>
    <w:rsid w:val="007C4E9C"/>
    <w:rsid w:val="008621CE"/>
    <w:rsid w:val="008B1240"/>
    <w:rsid w:val="009C7FEC"/>
    <w:rsid w:val="00AF18C8"/>
    <w:rsid w:val="00B11B45"/>
    <w:rsid w:val="00B44AA7"/>
    <w:rsid w:val="00BB15F3"/>
    <w:rsid w:val="00C50B2C"/>
    <w:rsid w:val="00C73174"/>
    <w:rsid w:val="00CE1719"/>
    <w:rsid w:val="00D70AB4"/>
    <w:rsid w:val="00E377EB"/>
    <w:rsid w:val="00E60FFC"/>
    <w:rsid w:val="00E9150A"/>
    <w:rsid w:val="00F65A8E"/>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0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82"/>
    <w:rPr>
      <w:rFonts w:ascii="Tahoma" w:hAnsi="Tahoma" w:cs="Tahoma"/>
      <w:sz w:val="16"/>
      <w:szCs w:val="16"/>
    </w:rPr>
  </w:style>
  <w:style w:type="character" w:customStyle="1" w:styleId="BalloonTextChar">
    <w:name w:val="Balloon Text Char"/>
    <w:basedOn w:val="DefaultParagraphFont"/>
    <w:link w:val="BalloonText"/>
    <w:uiPriority w:val="99"/>
    <w:semiHidden/>
    <w:rsid w:val="00505F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9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F82"/>
    <w:rPr>
      <w:rFonts w:ascii="Tahoma" w:hAnsi="Tahoma" w:cs="Tahoma"/>
      <w:sz w:val="16"/>
      <w:szCs w:val="16"/>
    </w:rPr>
  </w:style>
  <w:style w:type="character" w:customStyle="1" w:styleId="BalloonTextChar">
    <w:name w:val="Balloon Text Char"/>
    <w:basedOn w:val="DefaultParagraphFont"/>
    <w:link w:val="BalloonText"/>
    <w:uiPriority w:val="99"/>
    <w:semiHidden/>
    <w:rsid w:val="00505F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11</cp:revision>
  <cp:lastPrinted>2018-06-08T04:02:00Z</cp:lastPrinted>
  <dcterms:created xsi:type="dcterms:W3CDTF">2018-05-08T09:39:00Z</dcterms:created>
  <dcterms:modified xsi:type="dcterms:W3CDTF">2018-10-11T03:31:00Z</dcterms:modified>
</cp:coreProperties>
</file>