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3BE" w:rsidRDefault="00FF23BE" w:rsidP="00FF23BE">
      <w:pPr>
        <w:spacing w:after="0" w:line="288" w:lineRule="auto"/>
        <w:ind w:firstLine="720"/>
        <w:jc w:val="both"/>
        <w:rPr>
          <w:rFonts w:ascii="Times New Roman" w:eastAsia="Times New Roman" w:hAnsi="Times New Roman" w:cs="Times New Roman"/>
          <w:color w:val="0000FF"/>
          <w:sz w:val="28"/>
          <w:szCs w:val="28"/>
        </w:rPr>
      </w:pPr>
      <w:r w:rsidRPr="00FF23BE">
        <w:rPr>
          <w:rFonts w:ascii="Times New Roman" w:eastAsia="Times New Roman" w:hAnsi="Times New Roman" w:cs="Times New Roman"/>
          <w:color w:val="0000FF"/>
          <w:sz w:val="28"/>
          <w:szCs w:val="28"/>
        </w:rPr>
        <w:t>Căn cứ Kế hoạch số 183-KH/QU ngày 28/3/2014 của Quận uỷ Long Biên v/v thực hiện Chương trình hành động số 27-CTr/TU ngày 17/2/2014 của Thành uỷ Hà Nội về “Đổi mới căn bản, toàn diện Giáo dục và Đào tạo đáp ứng yêu cầu CNH, HĐH trong điều kiện kinh tế thị trường định hướng XHCN và hội nhập quốc tế", gắn với việc tổ chức thực hiện quy hoạch, kế hoạch phát triển giáo dục ở địa phương; tiếp tục thực hiện năm kỷ cương hành chính, trật tự và văn minh đô thị;</w:t>
      </w:r>
    </w:p>
    <w:p w:rsidR="00FF23BE" w:rsidRPr="00FF23BE" w:rsidRDefault="00FF23BE" w:rsidP="00FF23BE">
      <w:pPr>
        <w:spacing w:after="0" w:line="288" w:lineRule="auto"/>
        <w:ind w:firstLine="720"/>
        <w:jc w:val="both"/>
        <w:rPr>
          <w:rFonts w:ascii="Times New Roman" w:eastAsia="Times New Roman" w:hAnsi="Times New Roman" w:cs="Times New Roman"/>
          <w:color w:val="0000FF"/>
          <w:sz w:val="28"/>
          <w:szCs w:val="28"/>
        </w:rPr>
      </w:pPr>
      <w:r w:rsidRPr="00FF23BE">
        <w:rPr>
          <w:rFonts w:ascii="Times New Roman" w:eastAsia="Times New Roman" w:hAnsi="Times New Roman" w:cs="Times New Roman"/>
          <w:color w:val="0000FF"/>
          <w:sz w:val="28"/>
          <w:szCs w:val="28"/>
        </w:rPr>
        <w:t>Căn cứ Quyết định số 3853/QĐ-UBND ngày 31/7/2018 của Ủy ban nhân dân thành phố Hà Nội về việc ban hành Kế hoạch thời gian năm học 2018 - 2019 của giáo dục mầm non (GDMN), giáo dục phổ thông và giáo dục thường xuyên trên địa bàn thành phố Hà Nội;</w:t>
      </w:r>
    </w:p>
    <w:p w:rsidR="00FF23BE" w:rsidRPr="00FF23BE" w:rsidRDefault="00FF23BE" w:rsidP="00FF23BE">
      <w:pPr>
        <w:spacing w:before="120" w:after="0" w:line="288" w:lineRule="auto"/>
        <w:ind w:firstLine="720"/>
        <w:jc w:val="both"/>
        <w:rPr>
          <w:rFonts w:ascii="Times New Roman" w:eastAsia="Times New Roman" w:hAnsi="Times New Roman" w:cs="Times New Roman"/>
          <w:color w:val="0000FF"/>
          <w:sz w:val="28"/>
          <w:szCs w:val="28"/>
        </w:rPr>
      </w:pPr>
      <w:r w:rsidRPr="00FF23BE">
        <w:rPr>
          <w:rFonts w:ascii="Times New Roman" w:eastAsia="Times New Roman" w:hAnsi="Times New Roman" w:cs="Times New Roman"/>
          <w:color w:val="0000FF"/>
          <w:sz w:val="28"/>
          <w:szCs w:val="28"/>
        </w:rPr>
        <w:t xml:space="preserve">Thực hiện Thông báo kết luận số 573-TB/QU ngày 17/8/2018 của Thường </w:t>
      </w:r>
      <w:bookmarkStart w:id="0" w:name="_GoBack"/>
      <w:bookmarkEnd w:id="0"/>
      <w:r w:rsidRPr="00FF23BE">
        <w:rPr>
          <w:rFonts w:ascii="Times New Roman" w:eastAsia="Times New Roman" w:hAnsi="Times New Roman" w:cs="Times New Roman"/>
          <w:color w:val="0000FF"/>
          <w:sz w:val="28"/>
          <w:szCs w:val="28"/>
        </w:rPr>
        <w:t>trực Quận uỷ Long Biên về một số nhiệm vụ trọng tâm của ngành Giáo dục và Đào tạo quận Long Biên năm học 2018 - 2019;</w:t>
      </w:r>
    </w:p>
    <w:p w:rsidR="00FF23BE" w:rsidRPr="00FF23BE" w:rsidRDefault="00FF23BE" w:rsidP="00FF23BE">
      <w:pPr>
        <w:spacing w:before="120" w:after="0" w:line="288" w:lineRule="auto"/>
        <w:ind w:firstLine="720"/>
        <w:jc w:val="both"/>
        <w:rPr>
          <w:rFonts w:ascii="Times New Roman" w:eastAsia="Times New Roman" w:hAnsi="Times New Roman" w:cs="Times New Roman"/>
          <w:color w:val="0000FF"/>
          <w:sz w:val="28"/>
          <w:szCs w:val="28"/>
        </w:rPr>
      </w:pPr>
      <w:r w:rsidRPr="00FF23BE">
        <w:rPr>
          <w:rFonts w:ascii="Times New Roman" w:eastAsia="Times New Roman" w:hAnsi="Times New Roman" w:cs="Times New Roman"/>
          <w:color w:val="0000FF"/>
          <w:sz w:val="28"/>
          <w:szCs w:val="28"/>
        </w:rPr>
        <w:t>Căn cứ Quyết định số 3853/QĐ-UBND ngày 31/7/2018 của Ủy ban nhân dân thành phố Hà Nội về việc ban hành kế hoạch thời gian năm học 2018 – 2019 của GDMN, giáo dục phổ thông và giáo dục thường xuyên</w:t>
      </w:r>
      <w:r>
        <w:rPr>
          <w:rFonts w:ascii="Times New Roman" w:eastAsia="Times New Roman" w:hAnsi="Times New Roman" w:cs="Times New Roman"/>
          <w:color w:val="0000FF"/>
          <w:sz w:val="28"/>
          <w:szCs w:val="28"/>
        </w:rPr>
        <w:t xml:space="preserve"> trên địa bàn thành phố Hà Nội.</w:t>
      </w:r>
    </w:p>
    <w:p w:rsidR="00FF23BE" w:rsidRPr="00FF23BE" w:rsidRDefault="00FF23BE" w:rsidP="00FF23BE">
      <w:pPr>
        <w:spacing w:before="120" w:after="0" w:line="288" w:lineRule="auto"/>
        <w:ind w:firstLine="720"/>
        <w:jc w:val="both"/>
        <w:rPr>
          <w:rFonts w:ascii="Times New Roman" w:eastAsia="Times New Roman" w:hAnsi="Times New Roman" w:cs="Times New Roman"/>
          <w:color w:val="0000FF"/>
          <w:sz w:val="28"/>
          <w:szCs w:val="28"/>
        </w:rPr>
      </w:pPr>
      <w:r w:rsidRPr="00FF23BE">
        <w:rPr>
          <w:rFonts w:ascii="Times New Roman" w:eastAsia="Times New Roman" w:hAnsi="Times New Roman" w:cs="Times New Roman"/>
          <w:color w:val="0000FF"/>
          <w:sz w:val="28"/>
          <w:szCs w:val="28"/>
        </w:rPr>
        <w:t>Căn cứ Hướng dẫn số 3611/SGDĐT-GDMN ngày 28/8/2018 của Sở GD&amp;ĐT về việc hướng dẫn thực hiện nhiệm vụ GD</w:t>
      </w:r>
      <w:r>
        <w:rPr>
          <w:rFonts w:ascii="Times New Roman" w:eastAsia="Times New Roman" w:hAnsi="Times New Roman" w:cs="Times New Roman"/>
          <w:color w:val="0000FF"/>
          <w:sz w:val="28"/>
          <w:szCs w:val="28"/>
        </w:rPr>
        <w:t>MN năm học 2018 - 2019;</w:t>
      </w:r>
    </w:p>
    <w:p w:rsidR="00FF23BE" w:rsidRPr="00FF23BE" w:rsidRDefault="00FF23BE" w:rsidP="00FF23BE">
      <w:pPr>
        <w:spacing w:before="120" w:after="0" w:line="288" w:lineRule="auto"/>
        <w:ind w:firstLine="720"/>
        <w:jc w:val="both"/>
        <w:rPr>
          <w:rFonts w:ascii="Times New Roman" w:eastAsia="Times New Roman" w:hAnsi="Times New Roman" w:cs="Times New Roman"/>
          <w:color w:val="0000FF"/>
          <w:sz w:val="28"/>
          <w:szCs w:val="28"/>
        </w:rPr>
      </w:pPr>
      <w:r w:rsidRPr="00FF23BE">
        <w:rPr>
          <w:rFonts w:ascii="Times New Roman" w:eastAsia="Times New Roman" w:hAnsi="Times New Roman" w:cs="Times New Roman"/>
          <w:color w:val="0000FF"/>
          <w:sz w:val="28"/>
          <w:szCs w:val="28"/>
        </w:rPr>
        <w:t>Căn cứ Hướng dẫn số 3613/SGDĐT-GDMN ngày 28/8/2018 của Sở GD&amp;ĐT về việc hướng dẫn thực hiện quy ch</w:t>
      </w:r>
      <w:r>
        <w:rPr>
          <w:rFonts w:ascii="Times New Roman" w:eastAsia="Times New Roman" w:hAnsi="Times New Roman" w:cs="Times New Roman"/>
          <w:color w:val="0000FF"/>
          <w:sz w:val="28"/>
          <w:szCs w:val="28"/>
        </w:rPr>
        <w:t>ế chuyên môn năm học 2018-2019;</w:t>
      </w:r>
    </w:p>
    <w:p w:rsidR="00FF23BE" w:rsidRPr="00FF23BE" w:rsidRDefault="00FF23BE" w:rsidP="00FF23BE">
      <w:pPr>
        <w:spacing w:before="120" w:after="0" w:line="288" w:lineRule="auto"/>
        <w:ind w:firstLine="720"/>
        <w:jc w:val="both"/>
        <w:rPr>
          <w:rFonts w:ascii="Times New Roman" w:eastAsia="Times New Roman" w:hAnsi="Times New Roman" w:cs="Times New Roman"/>
          <w:color w:val="0000FF"/>
          <w:sz w:val="28"/>
          <w:szCs w:val="28"/>
        </w:rPr>
      </w:pPr>
      <w:r w:rsidRPr="00FF23BE">
        <w:rPr>
          <w:rFonts w:ascii="Times New Roman" w:eastAsia="Times New Roman" w:hAnsi="Times New Roman" w:cs="Times New Roman"/>
          <w:color w:val="0000FF"/>
          <w:sz w:val="28"/>
          <w:szCs w:val="28"/>
        </w:rPr>
        <w:t>Căn cứ Hướng dẫn số 105/PGD&amp;ĐTquận Long Biên  ngày 31/8/2018 của về việc hướng dẫn thực hiện nhiệm</w:t>
      </w:r>
      <w:r>
        <w:rPr>
          <w:rFonts w:ascii="Times New Roman" w:eastAsia="Times New Roman" w:hAnsi="Times New Roman" w:cs="Times New Roman"/>
          <w:color w:val="0000FF"/>
          <w:sz w:val="28"/>
          <w:szCs w:val="28"/>
        </w:rPr>
        <w:t xml:space="preserve"> vụ năm học 2018-2019;</w:t>
      </w:r>
    </w:p>
    <w:p w:rsidR="00FF23BE" w:rsidRPr="00FF23BE" w:rsidRDefault="00FF23BE" w:rsidP="00FF23BE">
      <w:pPr>
        <w:spacing w:before="120" w:after="0" w:line="288" w:lineRule="auto"/>
        <w:ind w:firstLine="720"/>
        <w:jc w:val="both"/>
        <w:rPr>
          <w:rFonts w:ascii="Times New Roman" w:eastAsia="Times New Roman" w:hAnsi="Times New Roman" w:cs="Times New Roman"/>
          <w:color w:val="0000FF"/>
          <w:sz w:val="28"/>
          <w:szCs w:val="28"/>
        </w:rPr>
      </w:pPr>
      <w:r w:rsidRPr="00FF23BE">
        <w:rPr>
          <w:rFonts w:ascii="Times New Roman" w:eastAsia="Times New Roman" w:hAnsi="Times New Roman" w:cs="Times New Roman"/>
          <w:color w:val="0000FF"/>
          <w:sz w:val="28"/>
          <w:szCs w:val="28"/>
        </w:rPr>
        <w:t>Căn cứ Hướng dẫn số 106/PGD&amp;ĐTquận Long Biên  ngày 31/8/2018 của về việc hướng dẫn thực hiện quy chế chuyên môn cấp</w:t>
      </w:r>
      <w:r>
        <w:rPr>
          <w:rFonts w:ascii="Times New Roman" w:eastAsia="Times New Roman" w:hAnsi="Times New Roman" w:cs="Times New Roman"/>
          <w:color w:val="0000FF"/>
          <w:sz w:val="28"/>
          <w:szCs w:val="28"/>
        </w:rPr>
        <w:t xml:space="preserve"> học mâm non năm học 2018-2019:</w:t>
      </w:r>
    </w:p>
    <w:p w:rsidR="00FF23BE" w:rsidRDefault="00FF23BE" w:rsidP="00FF23BE">
      <w:pPr>
        <w:spacing w:before="120" w:after="0" w:line="288" w:lineRule="auto"/>
        <w:ind w:firstLine="720"/>
        <w:jc w:val="both"/>
        <w:rPr>
          <w:rFonts w:ascii="Times New Roman" w:eastAsia="Times New Roman" w:hAnsi="Times New Roman" w:cs="Times New Roman"/>
          <w:color w:val="0000FF"/>
          <w:sz w:val="28"/>
          <w:szCs w:val="28"/>
        </w:rPr>
      </w:pPr>
      <w:r w:rsidRPr="00FF23BE">
        <w:rPr>
          <w:rFonts w:ascii="Times New Roman" w:eastAsia="Times New Roman" w:hAnsi="Times New Roman" w:cs="Times New Roman"/>
          <w:color w:val="0000FF"/>
          <w:sz w:val="28"/>
          <w:szCs w:val="28"/>
        </w:rPr>
        <w:t xml:space="preserve">Hôm nay, ngày 11/9/2018, Trường Mầm non Tràng An tổ chức triển khai học nhiệm vụ năm học 2018-2019. Tập thể CBGVNV nhà trường đã dược nghe đồng chí Hồ Thị Tuyến: BTCB - Hiệu trưởng nhà trường thông qua bản Hướng dẫn thực hiện nhiệm vụ giáo dục Mầm non năm học 2018-2019 của Phòng GD&amp;ĐT. Sau khi đồng chí hiệu trưởng triển khai các nội dung vê nhiệm vụ năm </w:t>
      </w:r>
      <w:r w:rsidRPr="00FF23BE">
        <w:rPr>
          <w:rFonts w:ascii="Times New Roman" w:eastAsia="Times New Roman" w:hAnsi="Times New Roman" w:cs="Times New Roman"/>
          <w:color w:val="0000FF"/>
          <w:sz w:val="28"/>
          <w:szCs w:val="28"/>
        </w:rPr>
        <w:lastRenderedPageBreak/>
        <w:t>học, tập thể CBGVNV nhà trường đều nhất trí, đồng lòng, đoàn kết thực hiện thắng lợi nhiệm vụ năm học cấp học mầm non nói chung, của nhà trường nói riêng. Một lần nữa CBGVNV nhà trường quyết tâm đoàn kết xây dưng trường mầm non Tràng An ngày càng phát triển đạt trường Tiên tiến cấp quận năm học 2018-2019 và ngày càng được sự tin yêu của phụ huynh học sinh khi gửi con vào trường</w:t>
      </w:r>
      <w:r>
        <w:rPr>
          <w:rFonts w:ascii="Times New Roman" w:eastAsia="Times New Roman" w:hAnsi="Times New Roman" w:cs="Times New Roman"/>
          <w:color w:val="0000FF"/>
          <w:sz w:val="28"/>
          <w:szCs w:val="28"/>
        </w:rPr>
        <w:t>.</w:t>
      </w:r>
    </w:p>
    <w:p w:rsidR="008D248B" w:rsidRDefault="00FF23BE" w:rsidP="00FF23BE">
      <w:pPr>
        <w:spacing w:before="120" w:after="0" w:line="288" w:lineRule="auto"/>
        <w:jc w:val="center"/>
        <w:rPr>
          <w:rFonts w:ascii="Times New Roman" w:eastAsia="Times New Roman" w:hAnsi="Times New Roman" w:cs="Times New Roman"/>
          <w:b/>
          <w:color w:val="0000FF"/>
          <w:sz w:val="28"/>
          <w:szCs w:val="28"/>
        </w:rPr>
      </w:pPr>
      <w:r w:rsidRPr="00FF23BE">
        <w:rPr>
          <w:rFonts w:ascii="Times New Roman" w:eastAsia="Times New Roman" w:hAnsi="Times New Roman" w:cs="Times New Roman"/>
          <w:b/>
          <w:color w:val="0000FF"/>
          <w:sz w:val="28"/>
          <w:szCs w:val="28"/>
        </w:rPr>
        <w:t>Sau đây là một số hình ảnh hội nghị triển khai nhiệm vụ năm học 2018-2019</w:t>
      </w:r>
    </w:p>
    <w:p w:rsidR="00392624" w:rsidRDefault="00392624" w:rsidP="00FF23BE">
      <w:pPr>
        <w:spacing w:before="120" w:after="0" w:line="288" w:lineRule="auto"/>
        <w:jc w:val="center"/>
        <w:rPr>
          <w:rFonts w:ascii="Times New Roman" w:eastAsia="Times New Roman" w:hAnsi="Times New Roman" w:cs="Times New Roman"/>
          <w:b/>
          <w:color w:val="0000FF"/>
          <w:sz w:val="28"/>
          <w:szCs w:val="28"/>
        </w:rPr>
      </w:pPr>
      <w:r>
        <w:rPr>
          <w:rFonts w:ascii="Times New Roman" w:eastAsia="Times New Roman" w:hAnsi="Times New Roman" w:cs="Times New Roman"/>
          <w:b/>
          <w:noProof/>
          <w:color w:val="0000FF"/>
          <w:sz w:val="28"/>
          <w:szCs w:val="28"/>
        </w:rPr>
        <w:drawing>
          <wp:inline distT="0" distB="0" distL="0" distR="0">
            <wp:extent cx="5936627" cy="4189862"/>
            <wp:effectExtent l="0" t="0" r="6985" b="1270"/>
            <wp:docPr id="8" name="Picture 8" descr="C:\Users\canhdm\Desktop\nvn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nhdm\Desktop\nvnh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94783"/>
                    </a:xfrm>
                    <a:prstGeom prst="rect">
                      <a:avLst/>
                    </a:prstGeom>
                    <a:noFill/>
                    <a:ln>
                      <a:noFill/>
                    </a:ln>
                  </pic:spPr>
                </pic:pic>
              </a:graphicData>
            </a:graphic>
          </wp:inline>
        </w:drawing>
      </w:r>
    </w:p>
    <w:p w:rsidR="00FF23BE" w:rsidRDefault="00FF23BE" w:rsidP="00FF23BE">
      <w:pPr>
        <w:spacing w:before="120" w:after="0" w:line="288" w:lineRule="auto"/>
        <w:jc w:val="center"/>
        <w:rPr>
          <w:rFonts w:ascii="Times New Roman" w:eastAsia="Times New Roman" w:hAnsi="Times New Roman" w:cs="Times New Roman"/>
          <w:color w:val="0000FF"/>
          <w:sz w:val="28"/>
          <w:szCs w:val="28"/>
        </w:rPr>
      </w:pPr>
      <w:r>
        <w:rPr>
          <w:rFonts w:ascii="Times New Roman" w:eastAsia="Times New Roman" w:hAnsi="Times New Roman" w:cs="Times New Roman"/>
          <w:noProof/>
          <w:color w:val="0000FF"/>
          <w:sz w:val="28"/>
          <w:szCs w:val="28"/>
        </w:rPr>
        <w:lastRenderedPageBreak/>
        <w:drawing>
          <wp:inline distT="0" distB="0" distL="0" distR="0">
            <wp:extent cx="5944370" cy="4107976"/>
            <wp:effectExtent l="0" t="0" r="0" b="6985"/>
            <wp:docPr id="3" name="Picture 3" descr="C:\Users\canhdm\Desktop\NVN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hdm\Desktop\NVN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07444"/>
                    </a:xfrm>
                    <a:prstGeom prst="rect">
                      <a:avLst/>
                    </a:prstGeom>
                    <a:noFill/>
                    <a:ln>
                      <a:noFill/>
                    </a:ln>
                  </pic:spPr>
                </pic:pic>
              </a:graphicData>
            </a:graphic>
          </wp:inline>
        </w:drawing>
      </w:r>
    </w:p>
    <w:p w:rsidR="00FF23BE" w:rsidRPr="00FF23BE" w:rsidRDefault="00FF23BE" w:rsidP="00FF23BE">
      <w:pPr>
        <w:spacing w:before="120" w:after="0" w:line="288" w:lineRule="auto"/>
        <w:jc w:val="center"/>
        <w:rPr>
          <w:rFonts w:ascii="Times New Roman" w:eastAsia="Times New Roman" w:hAnsi="Times New Roman" w:cs="Times New Roman"/>
          <w:color w:val="0000FF"/>
          <w:sz w:val="28"/>
          <w:szCs w:val="28"/>
        </w:rPr>
      </w:pPr>
      <w:r>
        <w:rPr>
          <w:rFonts w:ascii="Times New Roman" w:eastAsia="Times New Roman" w:hAnsi="Times New Roman" w:cs="Times New Roman"/>
          <w:noProof/>
          <w:color w:val="0000FF"/>
          <w:sz w:val="28"/>
          <w:szCs w:val="28"/>
        </w:rPr>
        <w:drawing>
          <wp:inline distT="0" distB="0" distL="0" distR="0">
            <wp:extent cx="5944370" cy="3807725"/>
            <wp:effectExtent l="0" t="0" r="0" b="2540"/>
            <wp:docPr id="7" name="Picture 7" descr="C:\Users\canhdm\Desktop\NVN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nhdm\Desktop\NVNH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07232"/>
                    </a:xfrm>
                    <a:prstGeom prst="rect">
                      <a:avLst/>
                    </a:prstGeom>
                    <a:noFill/>
                    <a:ln>
                      <a:noFill/>
                    </a:ln>
                  </pic:spPr>
                </pic:pic>
              </a:graphicData>
            </a:graphic>
          </wp:inline>
        </w:drawing>
      </w:r>
    </w:p>
    <w:sectPr w:rsidR="00FF23BE" w:rsidRPr="00FF2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81"/>
    <w:rsid w:val="001738B4"/>
    <w:rsid w:val="00275C16"/>
    <w:rsid w:val="00392624"/>
    <w:rsid w:val="004A0747"/>
    <w:rsid w:val="00553326"/>
    <w:rsid w:val="00592699"/>
    <w:rsid w:val="005E7B81"/>
    <w:rsid w:val="008D248B"/>
    <w:rsid w:val="00B46167"/>
    <w:rsid w:val="00E27545"/>
    <w:rsid w:val="00E36700"/>
    <w:rsid w:val="00E42B97"/>
    <w:rsid w:val="00ED5D45"/>
    <w:rsid w:val="00F072BA"/>
    <w:rsid w:val="00F1395F"/>
    <w:rsid w:val="00F642EA"/>
    <w:rsid w:val="00FD405D"/>
    <w:rsid w:val="00FF2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D40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FD40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D4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430">
      <w:bodyDiv w:val="1"/>
      <w:marLeft w:val="0"/>
      <w:marRight w:val="0"/>
      <w:marTop w:val="0"/>
      <w:marBottom w:val="0"/>
      <w:divBdr>
        <w:top w:val="none" w:sz="0" w:space="0" w:color="auto"/>
        <w:left w:val="none" w:sz="0" w:space="0" w:color="auto"/>
        <w:bottom w:val="none" w:sz="0" w:space="0" w:color="auto"/>
        <w:right w:val="none" w:sz="0" w:space="0" w:color="auto"/>
      </w:divBdr>
    </w:div>
    <w:div w:id="14305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canhdm</dc:creator>
  <cp:lastModifiedBy>canhdm</cp:lastModifiedBy>
  <cp:revision>2</cp:revision>
  <dcterms:created xsi:type="dcterms:W3CDTF">2018-09-12T15:24:00Z</dcterms:created>
  <dcterms:modified xsi:type="dcterms:W3CDTF">2018-09-12T15:24:00Z</dcterms:modified>
</cp:coreProperties>
</file>