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45"/>
      </w:tblGrid>
      <w:tr w:rsidR="006B0905" w:rsidRPr="006B0905" w:rsidTr="000D339A">
        <w:tc>
          <w:tcPr>
            <w:tcW w:w="4077" w:type="dxa"/>
          </w:tcPr>
          <w:p w:rsidR="006B0905" w:rsidRPr="000D339A" w:rsidRDefault="009B0448" w:rsidP="000D339A">
            <w:pPr>
              <w:jc w:val="center"/>
              <w:rPr>
                <w:rFonts w:asciiTheme="majorHAnsi" w:hAnsiTheme="majorHAnsi" w:cstheme="majorHAnsi"/>
                <w:sz w:val="24"/>
                <w:szCs w:val="24"/>
                <w:lang w:val="en-US"/>
              </w:rPr>
            </w:pPr>
            <w:r w:rsidRPr="000D339A">
              <w:rPr>
                <w:rFonts w:asciiTheme="majorHAnsi" w:hAnsiTheme="majorHAnsi" w:cstheme="majorHAnsi"/>
                <w:sz w:val="24"/>
                <w:szCs w:val="24"/>
                <w:lang w:val="en-US"/>
              </w:rPr>
              <w:t>UBND</w:t>
            </w:r>
            <w:r w:rsidR="006B0905" w:rsidRPr="000D339A">
              <w:rPr>
                <w:rFonts w:asciiTheme="majorHAnsi" w:hAnsiTheme="majorHAnsi" w:cstheme="majorHAnsi"/>
                <w:sz w:val="24"/>
                <w:szCs w:val="24"/>
                <w:lang w:val="en-US"/>
              </w:rPr>
              <w:t xml:space="preserve"> QUẬN LONG BIÊN</w:t>
            </w:r>
          </w:p>
          <w:p w:rsidR="006B0905" w:rsidRPr="000D339A" w:rsidRDefault="006B0905" w:rsidP="000D339A">
            <w:pPr>
              <w:jc w:val="center"/>
              <w:rPr>
                <w:rFonts w:asciiTheme="majorHAnsi" w:hAnsiTheme="majorHAnsi" w:cstheme="majorHAnsi"/>
                <w:b/>
                <w:sz w:val="24"/>
                <w:szCs w:val="24"/>
                <w:lang w:val="en-US"/>
              </w:rPr>
            </w:pPr>
            <w:r w:rsidRPr="000D339A">
              <w:rPr>
                <w:rFonts w:asciiTheme="majorHAnsi" w:hAnsiTheme="majorHAnsi" w:cstheme="majorHAnsi"/>
                <w:b/>
                <w:sz w:val="24"/>
                <w:szCs w:val="24"/>
                <w:lang w:val="en-US"/>
              </w:rPr>
              <w:t>TRƯỜNG TIỂU HỌC GIANG BIÊN</w:t>
            </w:r>
          </w:p>
          <w:p w:rsidR="00B94210" w:rsidRPr="006B0905" w:rsidRDefault="00B94210" w:rsidP="000D339A">
            <w:pPr>
              <w:jc w:val="center"/>
              <w:rPr>
                <w:rFonts w:asciiTheme="majorHAnsi" w:hAnsiTheme="majorHAnsi" w:cstheme="majorHAnsi"/>
                <w:lang w:val="en-US"/>
              </w:rPr>
            </w:pPr>
            <w:r w:rsidRPr="000D339A">
              <w:rPr>
                <w:rFonts w:asciiTheme="majorHAnsi" w:hAnsiTheme="majorHAnsi" w:cstheme="majorHAnsi"/>
                <w:sz w:val="24"/>
                <w:szCs w:val="24"/>
                <w:lang w:val="en-US"/>
              </w:rPr>
              <w:t>Số…..</w:t>
            </w:r>
            <w:r w:rsidR="0071046A" w:rsidRPr="000D339A">
              <w:rPr>
                <w:rFonts w:asciiTheme="majorHAnsi" w:hAnsiTheme="majorHAnsi" w:cstheme="majorHAnsi"/>
                <w:sz w:val="24"/>
                <w:szCs w:val="24"/>
                <w:lang w:val="en-US"/>
              </w:rPr>
              <w:t>KH-THGB</w:t>
            </w:r>
          </w:p>
        </w:tc>
        <w:tc>
          <w:tcPr>
            <w:tcW w:w="5245" w:type="dxa"/>
          </w:tcPr>
          <w:p w:rsidR="006B0905" w:rsidRPr="000D339A" w:rsidRDefault="006B0905" w:rsidP="00927D41">
            <w:pPr>
              <w:rPr>
                <w:rFonts w:asciiTheme="majorHAnsi" w:hAnsiTheme="majorHAnsi" w:cstheme="majorHAnsi"/>
                <w:b/>
                <w:sz w:val="24"/>
                <w:szCs w:val="24"/>
                <w:lang w:val="en-US"/>
              </w:rPr>
            </w:pPr>
            <w:r w:rsidRPr="000D339A">
              <w:rPr>
                <w:rFonts w:asciiTheme="majorHAnsi" w:hAnsiTheme="majorHAnsi" w:cstheme="majorHAnsi"/>
                <w:b/>
                <w:sz w:val="24"/>
                <w:szCs w:val="24"/>
                <w:lang w:val="en-US"/>
              </w:rPr>
              <w:t>CỘNG HÒA XÃ HỘI CHỦ NGHĨA VIỆT NAM</w:t>
            </w:r>
          </w:p>
          <w:p w:rsidR="006B0905" w:rsidRPr="000D339A" w:rsidRDefault="006B0905" w:rsidP="000D339A">
            <w:pPr>
              <w:jc w:val="center"/>
              <w:rPr>
                <w:rFonts w:asciiTheme="majorHAnsi" w:hAnsiTheme="majorHAnsi" w:cstheme="majorHAnsi"/>
                <w:b/>
                <w:sz w:val="26"/>
                <w:szCs w:val="26"/>
                <w:lang w:val="en-US"/>
              </w:rPr>
            </w:pPr>
            <w:r w:rsidRPr="000D339A">
              <w:rPr>
                <w:rFonts w:asciiTheme="majorHAnsi" w:hAnsiTheme="majorHAnsi" w:cstheme="majorHAnsi"/>
                <w:b/>
                <w:sz w:val="26"/>
                <w:szCs w:val="26"/>
                <w:lang w:val="en-US"/>
              </w:rPr>
              <w:t xml:space="preserve">Độc lập </w:t>
            </w:r>
            <w:r w:rsidR="00B94210" w:rsidRPr="000D339A">
              <w:rPr>
                <w:rFonts w:asciiTheme="majorHAnsi" w:hAnsiTheme="majorHAnsi" w:cstheme="majorHAnsi"/>
                <w:b/>
                <w:sz w:val="26"/>
                <w:szCs w:val="26"/>
                <w:lang w:val="en-US"/>
              </w:rPr>
              <w:t>-</w:t>
            </w:r>
            <w:r w:rsidRPr="000D339A">
              <w:rPr>
                <w:rFonts w:asciiTheme="majorHAnsi" w:hAnsiTheme="majorHAnsi" w:cstheme="majorHAnsi"/>
                <w:b/>
                <w:sz w:val="26"/>
                <w:szCs w:val="26"/>
                <w:lang w:val="en-US"/>
              </w:rPr>
              <w:t xml:space="preserve"> Tự do </w:t>
            </w:r>
            <w:r w:rsidR="00B94210" w:rsidRPr="000D339A">
              <w:rPr>
                <w:rFonts w:asciiTheme="majorHAnsi" w:hAnsiTheme="majorHAnsi" w:cstheme="majorHAnsi"/>
                <w:b/>
                <w:sz w:val="26"/>
                <w:szCs w:val="26"/>
                <w:lang w:val="en-US"/>
              </w:rPr>
              <w:t>-</w:t>
            </w:r>
            <w:r w:rsidRPr="000D339A">
              <w:rPr>
                <w:rFonts w:asciiTheme="majorHAnsi" w:hAnsiTheme="majorHAnsi" w:cstheme="majorHAnsi"/>
                <w:b/>
                <w:sz w:val="26"/>
                <w:szCs w:val="26"/>
                <w:lang w:val="en-US"/>
              </w:rPr>
              <w:t xml:space="preserve"> Hạnh Phúc</w:t>
            </w:r>
          </w:p>
          <w:p w:rsidR="00B94210" w:rsidRPr="00B94210" w:rsidRDefault="00B94210" w:rsidP="00B94210">
            <w:pPr>
              <w:rPr>
                <w:rFonts w:asciiTheme="majorHAnsi" w:hAnsiTheme="majorHAnsi" w:cstheme="majorHAnsi"/>
                <w:sz w:val="28"/>
                <w:szCs w:val="28"/>
                <w:lang w:val="en-US"/>
              </w:rPr>
            </w:pPr>
          </w:p>
        </w:tc>
      </w:tr>
    </w:tbl>
    <w:p w:rsidR="0071046A" w:rsidRPr="000D339A" w:rsidRDefault="0071046A" w:rsidP="0071046A">
      <w:pPr>
        <w:shd w:val="clear" w:color="auto" w:fill="FFFFFF"/>
        <w:spacing w:line="360" w:lineRule="atLeast"/>
        <w:jc w:val="center"/>
        <w:textAlignment w:val="baseline"/>
        <w:rPr>
          <w:rFonts w:asciiTheme="majorHAnsi" w:eastAsia="Times New Roman" w:hAnsiTheme="majorHAnsi" w:cstheme="majorHAnsi"/>
          <w:bCs/>
          <w:i/>
          <w:color w:val="000000"/>
          <w:sz w:val="26"/>
          <w:szCs w:val="26"/>
          <w:lang w:val="en-US"/>
        </w:rPr>
      </w:pPr>
      <w:r w:rsidRPr="000D339A">
        <w:rPr>
          <w:rFonts w:asciiTheme="majorHAnsi" w:eastAsia="Times New Roman" w:hAnsiTheme="majorHAnsi" w:cstheme="majorHAnsi"/>
          <w:bCs/>
          <w:i/>
          <w:color w:val="000000"/>
          <w:sz w:val="26"/>
          <w:szCs w:val="26"/>
          <w:lang w:val="en-US"/>
        </w:rPr>
        <w:t xml:space="preserve">                                                </w:t>
      </w:r>
      <w:r w:rsidR="009D2A5F" w:rsidRPr="000D339A">
        <w:rPr>
          <w:rFonts w:asciiTheme="majorHAnsi" w:eastAsia="Times New Roman" w:hAnsiTheme="majorHAnsi" w:cstheme="majorHAnsi"/>
          <w:bCs/>
          <w:i/>
          <w:color w:val="000000"/>
          <w:sz w:val="26"/>
          <w:szCs w:val="26"/>
          <w:lang w:val="en-US"/>
        </w:rPr>
        <w:t xml:space="preserve">     </w:t>
      </w:r>
      <w:r w:rsidRPr="000D339A">
        <w:rPr>
          <w:rFonts w:asciiTheme="majorHAnsi" w:eastAsia="Times New Roman" w:hAnsiTheme="majorHAnsi" w:cstheme="majorHAnsi"/>
          <w:bCs/>
          <w:i/>
          <w:color w:val="000000"/>
          <w:sz w:val="26"/>
          <w:szCs w:val="26"/>
          <w:lang w:val="en-US"/>
        </w:rPr>
        <w:t xml:space="preserve">     </w:t>
      </w:r>
      <w:r w:rsidR="000D339A" w:rsidRPr="000D339A">
        <w:rPr>
          <w:rFonts w:asciiTheme="majorHAnsi" w:eastAsia="Times New Roman" w:hAnsiTheme="majorHAnsi" w:cstheme="majorHAnsi"/>
          <w:bCs/>
          <w:i/>
          <w:color w:val="000000"/>
          <w:sz w:val="26"/>
          <w:szCs w:val="26"/>
          <w:lang w:val="en-US"/>
        </w:rPr>
        <w:t>Long Biên,</w:t>
      </w:r>
      <w:r w:rsidRPr="000D339A">
        <w:rPr>
          <w:rFonts w:asciiTheme="majorHAnsi" w:eastAsia="Times New Roman" w:hAnsiTheme="majorHAnsi" w:cstheme="majorHAnsi"/>
          <w:bCs/>
          <w:i/>
          <w:color w:val="000000"/>
          <w:sz w:val="26"/>
          <w:szCs w:val="26"/>
          <w:lang w:val="en-US"/>
        </w:rPr>
        <w:t xml:space="preserve"> ngày 15  tháng 9 năm 2017</w:t>
      </w:r>
    </w:p>
    <w:p w:rsidR="0071046A" w:rsidRPr="0071046A" w:rsidRDefault="0071046A" w:rsidP="0071046A">
      <w:pPr>
        <w:shd w:val="clear" w:color="auto" w:fill="FFFFFF"/>
        <w:spacing w:line="360" w:lineRule="atLeast"/>
        <w:jc w:val="center"/>
        <w:textAlignment w:val="baseline"/>
        <w:rPr>
          <w:rFonts w:asciiTheme="majorHAnsi" w:eastAsia="Times New Roman" w:hAnsiTheme="majorHAnsi" w:cstheme="majorHAnsi"/>
          <w:bCs/>
          <w:i/>
          <w:color w:val="000000"/>
          <w:sz w:val="16"/>
          <w:szCs w:val="16"/>
          <w:lang w:val="en-US"/>
        </w:rPr>
      </w:pPr>
    </w:p>
    <w:p w:rsidR="00562778" w:rsidRPr="000D339A" w:rsidRDefault="00562778" w:rsidP="00096CD1">
      <w:pPr>
        <w:shd w:val="clear" w:color="auto" w:fill="FFFFFF"/>
        <w:spacing w:after="120" w:line="288" w:lineRule="auto"/>
        <w:jc w:val="center"/>
        <w:textAlignment w:val="baseline"/>
        <w:rPr>
          <w:rFonts w:asciiTheme="majorHAnsi" w:eastAsia="Times New Roman" w:hAnsiTheme="majorHAnsi" w:cstheme="majorHAnsi"/>
          <w:b/>
          <w:bCs/>
          <w:color w:val="000000"/>
          <w:sz w:val="26"/>
          <w:szCs w:val="26"/>
          <w:lang w:val="en-US"/>
        </w:rPr>
      </w:pPr>
      <w:r w:rsidRPr="000D339A">
        <w:rPr>
          <w:rFonts w:asciiTheme="majorHAnsi" w:eastAsia="Times New Roman" w:hAnsiTheme="majorHAnsi" w:cstheme="majorHAnsi"/>
          <w:b/>
          <w:bCs/>
          <w:color w:val="000000"/>
          <w:sz w:val="26"/>
          <w:szCs w:val="26"/>
          <w:lang w:val="en-US"/>
        </w:rPr>
        <w:t>KẾ HOẠCH</w:t>
      </w:r>
    </w:p>
    <w:p w:rsidR="00562778" w:rsidRPr="000D339A" w:rsidRDefault="009B0448" w:rsidP="00096CD1">
      <w:pPr>
        <w:shd w:val="clear" w:color="auto" w:fill="FFFFFF"/>
        <w:spacing w:after="120" w:line="288" w:lineRule="auto"/>
        <w:jc w:val="center"/>
        <w:textAlignment w:val="baseline"/>
        <w:rPr>
          <w:rFonts w:asciiTheme="majorHAnsi" w:eastAsia="Times New Roman" w:hAnsiTheme="majorHAnsi" w:cstheme="majorHAnsi"/>
          <w:color w:val="000000"/>
          <w:sz w:val="26"/>
          <w:szCs w:val="26"/>
          <w:lang w:val="en-US"/>
        </w:rPr>
      </w:pPr>
      <w:r w:rsidRPr="000D339A">
        <w:rPr>
          <w:rFonts w:asciiTheme="majorHAnsi" w:eastAsia="Times New Roman" w:hAnsiTheme="majorHAnsi" w:cstheme="majorHAnsi"/>
          <w:b/>
          <w:bCs/>
          <w:color w:val="000000"/>
          <w:sz w:val="26"/>
          <w:szCs w:val="26"/>
          <w:lang w:val="en-US"/>
        </w:rPr>
        <w:t>Truyền thông về giáo dục và đào tạo năm học 2017-2018</w:t>
      </w:r>
    </w:p>
    <w:tbl>
      <w:tblPr>
        <w:tblpPr w:leftFromText="45" w:rightFromText="45" w:vertAnchor="text"/>
        <w:tblW w:w="9750" w:type="dxa"/>
        <w:shd w:val="clear" w:color="auto" w:fill="FFFFFF"/>
        <w:tblCellMar>
          <w:left w:w="0" w:type="dxa"/>
          <w:right w:w="0" w:type="dxa"/>
        </w:tblCellMar>
        <w:tblLook w:val="04A0" w:firstRow="1" w:lastRow="0" w:firstColumn="1" w:lastColumn="0" w:noHBand="0" w:noVBand="1"/>
      </w:tblPr>
      <w:tblGrid>
        <w:gridCol w:w="9750"/>
      </w:tblGrid>
      <w:tr w:rsidR="00562778" w:rsidRPr="000D339A" w:rsidTr="00562778">
        <w:tc>
          <w:tcPr>
            <w:tcW w:w="0" w:type="auto"/>
            <w:shd w:val="clear" w:color="auto" w:fill="FFFFFF"/>
            <w:vAlign w:val="center"/>
            <w:hideMark/>
          </w:tcPr>
          <w:p w:rsidR="00562778" w:rsidRPr="000D339A" w:rsidRDefault="00562778" w:rsidP="00096CD1">
            <w:pPr>
              <w:spacing w:after="120" w:line="288" w:lineRule="auto"/>
              <w:rPr>
                <w:rFonts w:ascii="Arial" w:eastAsia="Times New Roman" w:hAnsi="Arial" w:cs="Arial"/>
                <w:color w:val="000000"/>
                <w:sz w:val="26"/>
                <w:szCs w:val="26"/>
                <w:lang w:val="en-US"/>
              </w:rPr>
            </w:pPr>
          </w:p>
        </w:tc>
      </w:tr>
    </w:tbl>
    <w:p w:rsidR="00562778" w:rsidRPr="000D339A" w:rsidRDefault="00562778" w:rsidP="00096CD1">
      <w:pPr>
        <w:spacing w:after="120" w:line="288" w:lineRule="auto"/>
        <w:jc w:val="left"/>
        <w:rPr>
          <w:rFonts w:ascii="Times New Roman" w:eastAsia="Times New Roman" w:hAnsi="Times New Roman" w:cs="Times New Roman"/>
          <w:sz w:val="26"/>
          <w:szCs w:val="26"/>
          <w:lang w:val="en-US"/>
        </w:rPr>
      </w:pPr>
      <w:r w:rsidRPr="000D339A">
        <w:rPr>
          <w:rFonts w:ascii="Times New Roman" w:eastAsia="Times New Roman" w:hAnsi="Times New Roman" w:cs="Times New Roman"/>
          <w:color w:val="000000"/>
          <w:sz w:val="26"/>
          <w:szCs w:val="26"/>
          <w:shd w:val="clear" w:color="auto" w:fill="FFFFFF"/>
          <w:lang w:val="en-US"/>
        </w:rPr>
        <w:t> </w:t>
      </w:r>
      <w:r w:rsidR="009B0448" w:rsidRPr="000D339A">
        <w:rPr>
          <w:rFonts w:ascii="Times New Roman" w:eastAsia="Times New Roman" w:hAnsi="Times New Roman" w:cs="Times New Roman"/>
          <w:sz w:val="26"/>
          <w:szCs w:val="26"/>
          <w:lang w:val="en-US"/>
        </w:rPr>
        <w:tab/>
      </w:r>
      <w:r w:rsidR="00450A39" w:rsidRPr="000D339A">
        <w:rPr>
          <w:rFonts w:ascii="Times New Roman" w:eastAsia="Times New Roman" w:hAnsi="Times New Roman" w:cs="Times New Roman"/>
          <w:color w:val="000000"/>
          <w:sz w:val="26"/>
          <w:szCs w:val="26"/>
          <w:lang w:val="en-US"/>
        </w:rPr>
        <w:t>Căn cứ nhiệm vụ năm học 2017-2018</w:t>
      </w:r>
      <w:r w:rsidRPr="000D339A">
        <w:rPr>
          <w:rFonts w:ascii="Times New Roman" w:eastAsia="Times New Roman" w:hAnsi="Times New Roman" w:cs="Times New Roman"/>
          <w:color w:val="000000"/>
          <w:sz w:val="26"/>
          <w:szCs w:val="26"/>
          <w:lang w:val="en-US"/>
        </w:rPr>
        <w:t xml:space="preserve">, trường tiểu học </w:t>
      </w:r>
      <w:r w:rsidR="003752EC" w:rsidRPr="000D339A">
        <w:rPr>
          <w:rFonts w:ascii="Times New Roman" w:eastAsia="Times New Roman" w:hAnsi="Times New Roman" w:cs="Times New Roman"/>
          <w:color w:val="000000"/>
          <w:sz w:val="26"/>
          <w:szCs w:val="26"/>
          <w:lang w:val="en-US"/>
        </w:rPr>
        <w:t>Giang Biên</w:t>
      </w:r>
      <w:r w:rsidRPr="000D339A">
        <w:rPr>
          <w:rFonts w:ascii="Times New Roman" w:eastAsia="Times New Roman" w:hAnsi="Times New Roman" w:cs="Times New Roman"/>
          <w:color w:val="000000"/>
          <w:sz w:val="26"/>
          <w:szCs w:val="26"/>
          <w:lang w:val="en-US"/>
        </w:rPr>
        <w:t xml:space="preserve"> xây dựng Kế hoạch truyền thông về Giáo dục và Đào tạo năm học 2017- 2018 như sau:</w:t>
      </w:r>
    </w:p>
    <w:p w:rsidR="00562778" w:rsidRPr="000D339A" w:rsidRDefault="00562778" w:rsidP="00096CD1">
      <w:pPr>
        <w:shd w:val="clear" w:color="auto" w:fill="FFFFFF"/>
        <w:spacing w:after="120" w:line="288" w:lineRule="auto"/>
        <w:ind w:firstLine="567"/>
        <w:textAlignment w:val="baseline"/>
        <w:rPr>
          <w:rFonts w:asciiTheme="majorHAnsi" w:eastAsia="Times New Roman" w:hAnsiTheme="majorHAnsi" w:cstheme="majorHAnsi"/>
          <w:color w:val="000000"/>
          <w:sz w:val="26"/>
          <w:szCs w:val="26"/>
          <w:lang w:val="en-US"/>
        </w:rPr>
      </w:pPr>
      <w:r w:rsidRPr="000D339A">
        <w:rPr>
          <w:rFonts w:asciiTheme="majorHAnsi" w:eastAsia="Times New Roman" w:hAnsiTheme="majorHAnsi" w:cstheme="majorHAnsi"/>
          <w:b/>
          <w:bCs/>
          <w:color w:val="000000"/>
          <w:sz w:val="26"/>
          <w:szCs w:val="26"/>
          <w:lang w:val="en-US"/>
        </w:rPr>
        <w:t>I.</w:t>
      </w:r>
      <w:r w:rsidR="00096CD1">
        <w:rPr>
          <w:rFonts w:asciiTheme="majorHAnsi" w:eastAsia="Times New Roman" w:hAnsiTheme="majorHAnsi" w:cstheme="majorHAnsi"/>
          <w:b/>
          <w:bCs/>
          <w:color w:val="000000"/>
          <w:sz w:val="26"/>
          <w:szCs w:val="26"/>
          <w:lang w:val="en-US"/>
        </w:rPr>
        <w:t xml:space="preserve"> </w:t>
      </w:r>
      <w:r w:rsidRPr="000D339A">
        <w:rPr>
          <w:rFonts w:asciiTheme="majorHAnsi" w:eastAsia="Times New Roman" w:hAnsiTheme="majorHAnsi" w:cstheme="majorHAnsi"/>
          <w:b/>
          <w:bCs/>
          <w:color w:val="000000"/>
          <w:sz w:val="26"/>
          <w:szCs w:val="26"/>
          <w:lang w:val="en-US"/>
        </w:rPr>
        <w:t>MỤC ĐÍCH YÊU CẦU</w:t>
      </w:r>
      <w:r w:rsidR="003752EC" w:rsidRPr="000D339A">
        <w:rPr>
          <w:rFonts w:asciiTheme="majorHAnsi" w:eastAsia="Times New Roman" w:hAnsiTheme="majorHAnsi" w:cstheme="majorHAnsi"/>
          <w:b/>
          <w:bCs/>
          <w:color w:val="000000"/>
          <w:sz w:val="26"/>
          <w:szCs w:val="26"/>
          <w:lang w:val="en-US"/>
        </w:rPr>
        <w:t>:</w:t>
      </w:r>
    </w:p>
    <w:p w:rsidR="00562778" w:rsidRPr="000D339A" w:rsidRDefault="003752EC" w:rsidP="00096CD1">
      <w:pPr>
        <w:shd w:val="clear" w:color="auto" w:fill="FFFFFF"/>
        <w:spacing w:after="120" w:line="288" w:lineRule="auto"/>
        <w:ind w:firstLine="567"/>
        <w:textAlignment w:val="baseline"/>
        <w:rPr>
          <w:rFonts w:asciiTheme="majorHAnsi" w:eastAsia="Times New Roman" w:hAnsiTheme="majorHAnsi" w:cstheme="majorHAnsi"/>
          <w:color w:val="000000"/>
          <w:sz w:val="26"/>
          <w:szCs w:val="26"/>
          <w:lang w:val="en-US"/>
        </w:rPr>
      </w:pPr>
      <w:r w:rsidRPr="000D339A">
        <w:rPr>
          <w:rFonts w:asciiTheme="majorHAnsi" w:eastAsia="Times New Roman" w:hAnsiTheme="majorHAnsi" w:cstheme="majorHAnsi"/>
          <w:b/>
          <w:bCs/>
          <w:color w:val="000000"/>
          <w:sz w:val="26"/>
          <w:szCs w:val="26"/>
          <w:lang w:val="en-US"/>
        </w:rPr>
        <w:t>1.</w:t>
      </w:r>
      <w:r w:rsidR="009B0448" w:rsidRPr="000D339A">
        <w:rPr>
          <w:rFonts w:asciiTheme="majorHAnsi" w:eastAsia="Times New Roman" w:hAnsiTheme="majorHAnsi" w:cstheme="majorHAnsi"/>
          <w:b/>
          <w:bCs/>
          <w:color w:val="000000"/>
          <w:sz w:val="26"/>
          <w:szCs w:val="26"/>
          <w:lang w:val="en-US"/>
        </w:rPr>
        <w:t xml:space="preserve"> </w:t>
      </w:r>
      <w:r w:rsidR="00562778" w:rsidRPr="000D339A">
        <w:rPr>
          <w:rFonts w:asciiTheme="majorHAnsi" w:eastAsia="Times New Roman" w:hAnsiTheme="majorHAnsi" w:cstheme="majorHAnsi"/>
          <w:b/>
          <w:bCs/>
          <w:color w:val="000000"/>
          <w:sz w:val="26"/>
          <w:szCs w:val="26"/>
          <w:lang w:val="en-US"/>
        </w:rPr>
        <w:t>Mục đích</w:t>
      </w:r>
      <w:r w:rsidRPr="000D339A">
        <w:rPr>
          <w:rFonts w:asciiTheme="majorHAnsi" w:eastAsia="Times New Roman" w:hAnsiTheme="majorHAnsi" w:cstheme="majorHAnsi"/>
          <w:b/>
          <w:bCs/>
          <w:color w:val="000000"/>
          <w:sz w:val="26"/>
          <w:szCs w:val="26"/>
          <w:lang w:val="en-US"/>
        </w:rPr>
        <w:t>:</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 xml:space="preserve">Công tác tuyên truyền về Giáo dục và Đào tạo trong năm học 2017- 2018 nhằm nâng cao nhận thức, làm rõ chủ trương, chính sách cũng như những chỉ đạo, điều hành của </w:t>
      </w:r>
      <w:r w:rsidR="003752EC" w:rsidRPr="000D339A">
        <w:rPr>
          <w:rFonts w:ascii="Times New Roman" w:eastAsia="Times New Roman" w:hAnsi="Times New Roman" w:cs="Times New Roman"/>
          <w:color w:val="000000"/>
          <w:sz w:val="26"/>
          <w:szCs w:val="26"/>
          <w:lang w:val="en-US"/>
        </w:rPr>
        <w:t xml:space="preserve">Sở GD&amp;ĐT Hà Nội ; </w:t>
      </w:r>
      <w:r w:rsidRPr="000D339A">
        <w:rPr>
          <w:rFonts w:ascii="Times New Roman" w:eastAsia="Times New Roman" w:hAnsi="Times New Roman" w:cs="Times New Roman"/>
          <w:color w:val="000000"/>
          <w:sz w:val="26"/>
          <w:szCs w:val="26"/>
          <w:lang w:val="en-US"/>
        </w:rPr>
        <w:t>Phòng GD</w:t>
      </w:r>
      <w:r w:rsidR="003752EC" w:rsidRPr="000D339A">
        <w:rPr>
          <w:rFonts w:ascii="Times New Roman" w:eastAsia="Times New Roman" w:hAnsi="Times New Roman" w:cs="Times New Roman"/>
          <w:color w:val="000000"/>
          <w:sz w:val="26"/>
          <w:szCs w:val="26"/>
          <w:lang w:val="en-US"/>
        </w:rPr>
        <w:t>&amp;</w:t>
      </w:r>
      <w:r w:rsidRPr="000D339A">
        <w:rPr>
          <w:rFonts w:ascii="Times New Roman" w:eastAsia="Times New Roman" w:hAnsi="Times New Roman" w:cs="Times New Roman"/>
          <w:color w:val="000000"/>
          <w:sz w:val="26"/>
          <w:szCs w:val="26"/>
          <w:lang w:val="en-US"/>
        </w:rPr>
        <w:t xml:space="preserve">ĐT </w:t>
      </w:r>
      <w:r w:rsidR="003752EC" w:rsidRPr="000D339A">
        <w:rPr>
          <w:rFonts w:ascii="Times New Roman" w:eastAsia="Times New Roman" w:hAnsi="Times New Roman" w:cs="Times New Roman"/>
          <w:color w:val="000000"/>
          <w:sz w:val="26"/>
          <w:szCs w:val="26"/>
          <w:lang w:val="en-US"/>
        </w:rPr>
        <w:t>quận Long Biên</w:t>
      </w:r>
      <w:r w:rsidRPr="000D339A">
        <w:rPr>
          <w:rFonts w:ascii="Times New Roman" w:eastAsia="Times New Roman" w:hAnsi="Times New Roman" w:cs="Times New Roman"/>
          <w:color w:val="000000"/>
          <w:sz w:val="26"/>
          <w:szCs w:val="26"/>
          <w:lang w:val="en-US"/>
        </w:rPr>
        <w:t xml:space="preserve"> về Giáo dục và Đào tạo để xã hội hiểu đúng, ủng hộ và chia sẻ với các hoạt động của nhà trường. Từ đó tạo sự đồng thuận của xã hội, các cấp, các ngành, lãnh đạo địa phương trong việc </w:t>
      </w:r>
      <w:r w:rsidR="00780288" w:rsidRPr="000D339A">
        <w:rPr>
          <w:rFonts w:ascii="Times New Roman" w:eastAsia="Times New Roman" w:hAnsi="Times New Roman" w:cs="Times New Roman"/>
          <w:color w:val="000000"/>
          <w:sz w:val="26"/>
          <w:szCs w:val="26"/>
          <w:lang w:val="en-US"/>
        </w:rPr>
        <w:t>“</w:t>
      </w:r>
      <w:r w:rsidRPr="000D339A">
        <w:rPr>
          <w:rFonts w:ascii="Times New Roman" w:eastAsia="Times New Roman" w:hAnsi="Times New Roman" w:cs="Times New Roman"/>
          <w:color w:val="000000"/>
          <w:sz w:val="26"/>
          <w:szCs w:val="26"/>
          <w:lang w:val="en-US"/>
        </w:rPr>
        <w:t>thực hiện đổi mới căn bản, toàn diện Giáo dục và Đào tạo</w:t>
      </w:r>
      <w:r w:rsidR="00780288" w:rsidRPr="000D339A">
        <w:rPr>
          <w:rFonts w:ascii="Times New Roman" w:eastAsia="Times New Roman" w:hAnsi="Times New Roman" w:cs="Times New Roman"/>
          <w:color w:val="000000"/>
          <w:sz w:val="26"/>
          <w:szCs w:val="26"/>
          <w:lang w:val="en-US"/>
        </w:rPr>
        <w:t>”</w:t>
      </w:r>
      <w:r w:rsidRPr="000D339A">
        <w:rPr>
          <w:rFonts w:ascii="Times New Roman" w:eastAsia="Times New Roman" w:hAnsi="Times New Roman" w:cs="Times New Roman"/>
          <w:color w:val="000000"/>
          <w:sz w:val="26"/>
          <w:szCs w:val="26"/>
          <w:lang w:val="en-US"/>
        </w:rPr>
        <w:t xml:space="preserve"> tinh thần Nghị quyết 29- NQ-TW.</w:t>
      </w:r>
    </w:p>
    <w:p w:rsidR="00562778" w:rsidRPr="000D339A" w:rsidRDefault="00176498" w:rsidP="00096CD1">
      <w:pPr>
        <w:shd w:val="clear" w:color="auto" w:fill="FFFFFF"/>
        <w:spacing w:after="120" w:line="288" w:lineRule="auto"/>
        <w:ind w:firstLine="567"/>
        <w:textAlignment w:val="baseline"/>
        <w:rPr>
          <w:rFonts w:asciiTheme="majorHAnsi" w:eastAsia="Times New Roman" w:hAnsiTheme="majorHAnsi" w:cstheme="majorHAnsi"/>
          <w:b/>
          <w:bCs/>
          <w:color w:val="000000"/>
          <w:sz w:val="26"/>
          <w:szCs w:val="26"/>
          <w:lang w:val="en-US"/>
        </w:rPr>
      </w:pPr>
      <w:r w:rsidRPr="000D339A">
        <w:rPr>
          <w:rFonts w:asciiTheme="majorHAnsi" w:eastAsia="Times New Roman" w:hAnsiTheme="majorHAnsi" w:cstheme="majorHAnsi"/>
          <w:b/>
          <w:bCs/>
          <w:color w:val="000000"/>
          <w:sz w:val="26"/>
          <w:szCs w:val="26"/>
          <w:lang w:val="en-US"/>
        </w:rPr>
        <w:t>2. Yêu cầu:</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Nội dung tuyên truyền phản ánh đúng các chủ trương, chính sách của Đảng, Nhà nước và của ngành Giáo dục</w:t>
      </w:r>
    </w:p>
    <w:p w:rsidR="00247481"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Nhanh chóng nhận diện, dự báo các vấn đề “nóng” để chủ động kịp thời có phương án xử lý đúng đắn vào tạo sự cộng hưởng cao.</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heme="majorHAnsi" w:eastAsia="Times New Roman" w:hAnsiTheme="majorHAnsi" w:cstheme="majorHAnsi"/>
          <w:b/>
          <w:bCs/>
          <w:color w:val="000000"/>
          <w:sz w:val="26"/>
          <w:szCs w:val="26"/>
          <w:lang w:val="en-US"/>
        </w:rPr>
        <w:t>II. TRỌNG TÂM TUYÊN TRUYỀN</w:t>
      </w:r>
      <w:r w:rsidR="00176498" w:rsidRPr="000D339A">
        <w:rPr>
          <w:rFonts w:asciiTheme="majorHAnsi" w:eastAsia="Times New Roman" w:hAnsiTheme="majorHAnsi" w:cstheme="majorHAnsi"/>
          <w:b/>
          <w:bCs/>
          <w:color w:val="000000"/>
          <w:sz w:val="26"/>
          <w:szCs w:val="26"/>
          <w:lang w:val="en-US"/>
        </w:rPr>
        <w:t>:</w:t>
      </w:r>
    </w:p>
    <w:p w:rsidR="00247481"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Tập trung truyền thông những nhiệm vụ trọng tâm trong năm học 2017- 2018; đổi mới chương trình sách giáo khoa giáo dục phổ thông; sửa đổi, bổ sung một số điều của Luật giáo dục.</w:t>
      </w:r>
    </w:p>
    <w:p w:rsidR="0085357D" w:rsidRPr="00096CD1" w:rsidRDefault="00247481"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Arial" w:eastAsia="Times New Roman" w:hAnsi="Arial" w:cs="Arial"/>
          <w:b/>
          <w:color w:val="000000"/>
          <w:sz w:val="26"/>
          <w:szCs w:val="26"/>
          <w:lang w:val="en-US"/>
        </w:rPr>
        <w:t>1.</w:t>
      </w:r>
      <w:r w:rsidR="00562778" w:rsidRPr="00096CD1">
        <w:rPr>
          <w:rFonts w:ascii="Times New Roman" w:eastAsia="Times New Roman" w:hAnsi="Times New Roman" w:cs="Times New Roman"/>
          <w:b/>
          <w:color w:val="000000"/>
          <w:sz w:val="26"/>
          <w:szCs w:val="26"/>
          <w:lang w:val="en-US"/>
        </w:rPr>
        <w:t xml:space="preserve">Về giáo dục tiểu học: </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 xml:space="preserve">Trọng tâm truyền thông về đánh giá học sinh tiểu học theo Thông tư 22/2016/TT-BGD ĐTvà các phương pháp dạy học mới; Các Quy định, Chỉ thị, công văn về dạy thêm, học thêm </w:t>
      </w:r>
      <w:r w:rsidR="008D63F1" w:rsidRPr="000D339A">
        <w:rPr>
          <w:rFonts w:ascii="Times New Roman" w:eastAsia="Times New Roman" w:hAnsi="Times New Roman" w:cs="Times New Roman"/>
          <w:color w:val="000000"/>
          <w:sz w:val="26"/>
          <w:szCs w:val="26"/>
          <w:lang w:val="en-US"/>
        </w:rPr>
        <w:t>.</w:t>
      </w:r>
      <w:r w:rsidR="0008597A" w:rsidRPr="000D339A">
        <w:rPr>
          <w:rFonts w:ascii="Times New Roman" w:eastAsia="Times New Roman" w:hAnsi="Times New Roman" w:cs="Times New Roman"/>
          <w:color w:val="000000"/>
          <w:sz w:val="26"/>
          <w:szCs w:val="26"/>
          <w:lang w:val="en-US"/>
        </w:rPr>
        <w:t xml:space="preserve"> </w:t>
      </w:r>
      <w:r w:rsidRPr="000D339A">
        <w:rPr>
          <w:rFonts w:ascii="Times New Roman" w:eastAsia="Times New Roman" w:hAnsi="Times New Roman" w:cs="Times New Roman"/>
          <w:color w:val="000000"/>
          <w:sz w:val="26"/>
          <w:szCs w:val="26"/>
          <w:lang w:val="en-US"/>
        </w:rPr>
        <w:t>(chuyên môn nhà trường làm đầu mối)</w:t>
      </w:r>
    </w:p>
    <w:p w:rsidR="0085357D"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 xml:space="preserve">2. Về nhà giáo và cán bộ quản lý giáo dục: </w:t>
      </w:r>
    </w:p>
    <w:p w:rsidR="00562778"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Trọng tâm  truyền thông về chuẩn giáo viên, chuẩn hiệu trưởng và chuẩn cán bộ quản lý giáo dục; bồi dưỡng, đào tạo đội ngũ giáo viên, cán bộ quản lý đáp ứng yêu cầu chương trình, sách giáo khoa giáo dục phổ thông mới ( BGH, tổ trưởng chuyên môn, BCH Công đoàn làm đầu mối).</w:t>
      </w:r>
    </w:p>
    <w:p w:rsidR="00096CD1" w:rsidRPr="000D339A" w:rsidRDefault="00096CD1"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p>
    <w:p w:rsidR="0008597A"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96CD1">
        <w:rPr>
          <w:rFonts w:ascii="Times New Roman" w:eastAsia="Times New Roman" w:hAnsi="Times New Roman" w:cs="Times New Roman"/>
          <w:b/>
          <w:color w:val="000000"/>
          <w:sz w:val="26"/>
          <w:szCs w:val="26"/>
          <w:lang w:val="en-US"/>
        </w:rPr>
        <w:lastRenderedPageBreak/>
        <w:t>3. Về cơ sở vật chất</w:t>
      </w:r>
      <w:r w:rsidRPr="000D339A">
        <w:rPr>
          <w:rFonts w:ascii="Times New Roman" w:eastAsia="Times New Roman" w:hAnsi="Times New Roman" w:cs="Times New Roman"/>
          <w:color w:val="000000"/>
          <w:sz w:val="26"/>
          <w:szCs w:val="26"/>
          <w:lang w:val="en-US"/>
        </w:rPr>
        <w:t xml:space="preserve">: </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Trọng tâm truyền thông về công tác chuẩn bị cơ sở vật chất thực hiện chương trình, sách giá</w:t>
      </w:r>
      <w:r w:rsidR="000C6335" w:rsidRPr="000D339A">
        <w:rPr>
          <w:rFonts w:ascii="Times New Roman" w:eastAsia="Times New Roman" w:hAnsi="Times New Roman" w:cs="Times New Roman"/>
          <w:color w:val="000000"/>
          <w:sz w:val="26"/>
          <w:szCs w:val="26"/>
          <w:lang w:val="en-US"/>
        </w:rPr>
        <w:t>o khoa giáo dục phổ thông mới (</w:t>
      </w:r>
      <w:r w:rsidRPr="000D339A">
        <w:rPr>
          <w:rFonts w:ascii="Times New Roman" w:eastAsia="Times New Roman" w:hAnsi="Times New Roman" w:cs="Times New Roman"/>
          <w:color w:val="000000"/>
          <w:sz w:val="26"/>
          <w:szCs w:val="26"/>
          <w:lang w:val="en-US"/>
        </w:rPr>
        <w:t>bộ phận Kế toán, thư viện thiết bị làm đầu mối)</w:t>
      </w:r>
    </w:p>
    <w:p w:rsidR="0008597A"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 xml:space="preserve">4. Về công nghệ thông tin: </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 xml:space="preserve">Trọng tâm truyền thông về đẩy mạnh ứng dụng CNTT trong dạy học và quản lý giáo dục (Nhân viên </w:t>
      </w:r>
      <w:r w:rsidR="008C41E5" w:rsidRPr="000D339A">
        <w:rPr>
          <w:rFonts w:ascii="Times New Roman" w:eastAsia="Times New Roman" w:hAnsi="Times New Roman" w:cs="Times New Roman"/>
          <w:color w:val="000000"/>
          <w:sz w:val="26"/>
          <w:szCs w:val="26"/>
          <w:lang w:val="en-US"/>
        </w:rPr>
        <w:t xml:space="preserve">văn phòng; nhân viên </w:t>
      </w:r>
      <w:r w:rsidRPr="000D339A">
        <w:rPr>
          <w:rFonts w:ascii="Times New Roman" w:eastAsia="Times New Roman" w:hAnsi="Times New Roman" w:cs="Times New Roman"/>
          <w:color w:val="000000"/>
          <w:sz w:val="26"/>
          <w:szCs w:val="26"/>
          <w:lang w:val="en-US"/>
        </w:rPr>
        <w:t>thư viện thiết bị và giáo viên dạy tin học làm đầu mối).</w:t>
      </w:r>
    </w:p>
    <w:p w:rsidR="0085357D"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 xml:space="preserve">5. Về Tài chính- Kế hoạch: </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 xml:space="preserve">Trọng tâm truyền thông về quy hoạch mạng lưới cơ sở giáo dục, tài chính giáo dục; chính sách học phí, thu chi đầu năm học (Hiệu trưởng, kế toán và </w:t>
      </w:r>
      <w:r w:rsidR="008C41E5" w:rsidRPr="000D339A">
        <w:rPr>
          <w:rFonts w:ascii="Times New Roman" w:eastAsia="Times New Roman" w:hAnsi="Times New Roman" w:cs="Times New Roman"/>
          <w:color w:val="000000"/>
          <w:sz w:val="26"/>
          <w:szCs w:val="26"/>
          <w:lang w:val="en-US"/>
        </w:rPr>
        <w:t>giáo viên chủ nhiệm</w:t>
      </w:r>
      <w:r w:rsidRPr="000D339A">
        <w:rPr>
          <w:rFonts w:ascii="Times New Roman" w:eastAsia="Times New Roman" w:hAnsi="Times New Roman" w:cs="Times New Roman"/>
          <w:color w:val="000000"/>
          <w:sz w:val="26"/>
          <w:szCs w:val="26"/>
          <w:lang w:val="en-US"/>
        </w:rPr>
        <w:t xml:space="preserve"> làm đầu mối)</w:t>
      </w:r>
    </w:p>
    <w:p w:rsidR="0085357D"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 xml:space="preserve">6. Về Giáo dục thể chất: </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 xml:space="preserve">Trọng tâm truyền thông về đổi mới, nâng cao chất lượng giáo dục thể chất trong nhà trường theo định hướng phát triển toàn diện đức- trí- thể - mỹ; phòng chống đuối nước, tại nạn thương tích, phòng chống bạo lực; trường học an toàn (Tổng phụ trách, </w:t>
      </w:r>
      <w:r w:rsidR="008C41E5" w:rsidRPr="000D339A">
        <w:rPr>
          <w:rFonts w:ascii="Times New Roman" w:eastAsia="Times New Roman" w:hAnsi="Times New Roman" w:cs="Times New Roman"/>
          <w:color w:val="000000"/>
          <w:sz w:val="26"/>
          <w:szCs w:val="26"/>
          <w:lang w:val="en-US"/>
        </w:rPr>
        <w:t>Giáo viên</w:t>
      </w:r>
      <w:r w:rsidRPr="000D339A">
        <w:rPr>
          <w:rFonts w:ascii="Times New Roman" w:eastAsia="Times New Roman" w:hAnsi="Times New Roman" w:cs="Times New Roman"/>
          <w:color w:val="000000"/>
          <w:sz w:val="26"/>
          <w:szCs w:val="26"/>
          <w:lang w:val="en-US"/>
        </w:rPr>
        <w:t xml:space="preserve"> dạy thể dục làm đầu mối)</w:t>
      </w:r>
      <w:r w:rsidR="00096CD1">
        <w:rPr>
          <w:rFonts w:ascii="Times New Roman" w:eastAsia="Times New Roman" w:hAnsi="Times New Roman" w:cs="Times New Roman"/>
          <w:color w:val="000000"/>
          <w:sz w:val="26"/>
          <w:szCs w:val="26"/>
          <w:lang w:val="en-US"/>
        </w:rPr>
        <w:t>.</w:t>
      </w:r>
    </w:p>
    <w:p w:rsidR="0085357D"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 xml:space="preserve">7. Về công tác chính trị tư tưởng: </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Trọng tâm truyền thông về giáo dục đào tạo, lối sống, pháp luật cho học sinh, trong đó gắn với giáo dục ngoại khóa, các giờ chào cờ, sinh hoạt lớp</w:t>
      </w:r>
      <w:r w:rsidR="007E66A1" w:rsidRPr="000D339A">
        <w:rPr>
          <w:rFonts w:ascii="Times New Roman" w:eastAsia="Times New Roman" w:hAnsi="Times New Roman" w:cs="Times New Roman"/>
          <w:color w:val="000000"/>
          <w:sz w:val="26"/>
          <w:szCs w:val="26"/>
          <w:lang w:val="en-US"/>
        </w:rPr>
        <w:t>…</w:t>
      </w:r>
      <w:r w:rsidRPr="000D339A">
        <w:rPr>
          <w:rFonts w:ascii="Times New Roman" w:eastAsia="Times New Roman" w:hAnsi="Times New Roman" w:cs="Times New Roman"/>
          <w:color w:val="000000"/>
          <w:sz w:val="26"/>
          <w:szCs w:val="26"/>
          <w:lang w:val="en-US"/>
        </w:rPr>
        <w:t xml:space="preserve"> để có các biện pháp phòng ngừa bạo lực học đường (BGH, Tổ chuyên môn, T</w:t>
      </w:r>
      <w:r w:rsidR="007E66A1" w:rsidRPr="000D339A">
        <w:rPr>
          <w:rFonts w:ascii="Times New Roman" w:eastAsia="Times New Roman" w:hAnsi="Times New Roman" w:cs="Times New Roman"/>
          <w:color w:val="000000"/>
          <w:sz w:val="26"/>
          <w:szCs w:val="26"/>
          <w:lang w:val="en-US"/>
        </w:rPr>
        <w:t>ổng phụ trách</w:t>
      </w:r>
      <w:r w:rsidRPr="000D339A">
        <w:rPr>
          <w:rFonts w:ascii="Times New Roman" w:eastAsia="Times New Roman" w:hAnsi="Times New Roman" w:cs="Times New Roman"/>
          <w:color w:val="000000"/>
          <w:sz w:val="26"/>
          <w:szCs w:val="26"/>
          <w:lang w:val="en-US"/>
        </w:rPr>
        <w:t xml:space="preserve"> và nhân viên y tế làm đầu mối)</w:t>
      </w:r>
    </w:p>
    <w:p w:rsidR="0085357D"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 xml:space="preserve">8. Về Công tác thanh tra, kiểm tra: </w:t>
      </w:r>
    </w:p>
    <w:p w:rsidR="00562778" w:rsidRPr="000D339A" w:rsidRDefault="00562778"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Trọng tâm truyền thông về sửa đổi, bổ sung một số điều của Luật giáo</w:t>
      </w:r>
      <w:r w:rsidR="007E66A1" w:rsidRPr="000D339A">
        <w:rPr>
          <w:rFonts w:ascii="Times New Roman" w:eastAsia="Times New Roman" w:hAnsi="Times New Roman" w:cs="Times New Roman"/>
          <w:color w:val="000000"/>
          <w:sz w:val="26"/>
          <w:szCs w:val="26"/>
          <w:lang w:val="en-US"/>
        </w:rPr>
        <w:t xml:space="preserve"> dục</w:t>
      </w:r>
      <w:r w:rsidRPr="000D339A">
        <w:rPr>
          <w:rFonts w:ascii="Times New Roman" w:eastAsia="Times New Roman" w:hAnsi="Times New Roman" w:cs="Times New Roman"/>
          <w:color w:val="000000"/>
          <w:sz w:val="26"/>
          <w:szCs w:val="26"/>
          <w:lang w:val="en-US"/>
        </w:rPr>
        <w:t>; truyền thông về việc các cơ quan, đơn vị, trường học chấp hành chính sách, chỉ đạo của phòng GD</w:t>
      </w:r>
      <w:r w:rsidR="007E66A1" w:rsidRPr="000D339A">
        <w:rPr>
          <w:rFonts w:ascii="Times New Roman" w:eastAsia="Times New Roman" w:hAnsi="Times New Roman" w:cs="Times New Roman"/>
          <w:color w:val="000000"/>
          <w:sz w:val="26"/>
          <w:szCs w:val="26"/>
          <w:lang w:val="en-US"/>
        </w:rPr>
        <w:t>&amp;</w:t>
      </w:r>
      <w:r w:rsidRPr="000D339A">
        <w:rPr>
          <w:rFonts w:ascii="Times New Roman" w:eastAsia="Times New Roman" w:hAnsi="Times New Roman" w:cs="Times New Roman"/>
          <w:color w:val="000000"/>
          <w:sz w:val="26"/>
          <w:szCs w:val="26"/>
          <w:lang w:val="en-US"/>
        </w:rPr>
        <w:t>ĐT (Ban kiểm tra nội bộ trường học làm đầu mối)</w:t>
      </w:r>
    </w:p>
    <w:p w:rsidR="0085357D"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9. Về dạy và học Ngoại ngữ theo đề án N</w:t>
      </w:r>
      <w:r w:rsidR="0085357D" w:rsidRPr="00096CD1">
        <w:rPr>
          <w:rFonts w:ascii="Times New Roman" w:eastAsia="Times New Roman" w:hAnsi="Times New Roman" w:cs="Times New Roman"/>
          <w:b/>
          <w:color w:val="000000"/>
          <w:sz w:val="26"/>
          <w:szCs w:val="26"/>
          <w:lang w:val="en-US"/>
        </w:rPr>
        <w:t xml:space="preserve">goại ngữ </w:t>
      </w:r>
      <w:r w:rsidRPr="00096CD1">
        <w:rPr>
          <w:rFonts w:ascii="Times New Roman" w:eastAsia="Times New Roman" w:hAnsi="Times New Roman" w:cs="Times New Roman"/>
          <w:b/>
          <w:color w:val="000000"/>
          <w:sz w:val="26"/>
          <w:szCs w:val="26"/>
          <w:lang w:val="en-US"/>
        </w:rPr>
        <w:t xml:space="preserve">2020: </w:t>
      </w:r>
    </w:p>
    <w:p w:rsidR="00C03C9D"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Trọng tâm truyền thông về kiểm định, đánh giá chất lượng dạy học ngoại ngữ</w:t>
      </w:r>
      <w:r w:rsidR="00C03C9D" w:rsidRPr="000D339A">
        <w:rPr>
          <w:rFonts w:ascii="Times New Roman" w:eastAsia="Times New Roman" w:hAnsi="Times New Roman" w:cs="Times New Roman"/>
          <w:color w:val="000000"/>
          <w:sz w:val="26"/>
          <w:szCs w:val="26"/>
          <w:lang w:val="en-US"/>
        </w:rPr>
        <w:t xml:space="preserve"> theo chương trình của Bộ GD&amp;ĐT</w:t>
      </w:r>
      <w:r w:rsidRPr="000D339A">
        <w:rPr>
          <w:rFonts w:ascii="Times New Roman" w:eastAsia="Times New Roman" w:hAnsi="Times New Roman" w:cs="Times New Roman"/>
          <w:color w:val="000000"/>
          <w:sz w:val="26"/>
          <w:szCs w:val="26"/>
          <w:lang w:val="en-US"/>
        </w:rPr>
        <w:t xml:space="preserve">; </w:t>
      </w:r>
    </w:p>
    <w:p w:rsidR="00562778" w:rsidRPr="000D339A" w:rsidRDefault="00C03C9D" w:rsidP="00096CD1">
      <w:pPr>
        <w:shd w:val="clear" w:color="auto" w:fill="FFFFFF"/>
        <w:spacing w:after="120" w:line="288" w:lineRule="auto"/>
        <w:ind w:firstLine="567"/>
        <w:textAlignment w:val="baseline"/>
        <w:rPr>
          <w:rFonts w:ascii="Arial" w:eastAsia="Times New Roman" w:hAnsi="Arial" w:cs="Arial"/>
          <w:color w:val="000000"/>
          <w:sz w:val="26"/>
          <w:szCs w:val="26"/>
          <w:lang w:val="en-US"/>
        </w:rPr>
      </w:pPr>
      <w:r w:rsidRPr="000D339A">
        <w:rPr>
          <w:rFonts w:ascii="Times New Roman" w:eastAsia="Times New Roman" w:hAnsi="Times New Roman" w:cs="Times New Roman"/>
          <w:color w:val="000000"/>
          <w:sz w:val="26"/>
          <w:szCs w:val="26"/>
          <w:lang w:val="en-US"/>
        </w:rPr>
        <w:t xml:space="preserve">Truyền thông về </w:t>
      </w:r>
      <w:r w:rsidR="001E47AD" w:rsidRPr="000D339A">
        <w:rPr>
          <w:rFonts w:ascii="Times New Roman" w:eastAsia="Times New Roman" w:hAnsi="Times New Roman" w:cs="Times New Roman"/>
          <w:color w:val="000000"/>
          <w:sz w:val="26"/>
          <w:szCs w:val="26"/>
          <w:lang w:val="en-US"/>
        </w:rPr>
        <w:t xml:space="preserve">tổ chức chương trình dạy học Tiếng Anh bổ trợ; </w:t>
      </w:r>
      <w:r w:rsidR="00562778" w:rsidRPr="000D339A">
        <w:rPr>
          <w:rFonts w:ascii="Times New Roman" w:eastAsia="Times New Roman" w:hAnsi="Times New Roman" w:cs="Times New Roman"/>
          <w:color w:val="000000"/>
          <w:sz w:val="26"/>
          <w:szCs w:val="26"/>
          <w:lang w:val="en-US"/>
        </w:rPr>
        <w:t xml:space="preserve">thi </w:t>
      </w:r>
      <w:r w:rsidR="007E66A1" w:rsidRPr="000D339A">
        <w:rPr>
          <w:rFonts w:ascii="Times New Roman" w:eastAsia="Times New Roman" w:hAnsi="Times New Roman" w:cs="Times New Roman"/>
          <w:color w:val="000000"/>
          <w:sz w:val="26"/>
          <w:szCs w:val="26"/>
          <w:lang w:val="en-US"/>
        </w:rPr>
        <w:t xml:space="preserve">khảo sát </w:t>
      </w:r>
      <w:r w:rsidR="00A2064A" w:rsidRPr="000D339A">
        <w:rPr>
          <w:rFonts w:ascii="Times New Roman" w:eastAsia="Times New Roman" w:hAnsi="Times New Roman" w:cs="Times New Roman"/>
          <w:color w:val="000000"/>
          <w:sz w:val="26"/>
          <w:szCs w:val="26"/>
          <w:lang w:val="en-US"/>
        </w:rPr>
        <w:t>môn Tiếng Anh đối với học sinh lớp 5</w:t>
      </w:r>
      <w:r w:rsidR="00562778" w:rsidRPr="000D339A">
        <w:rPr>
          <w:rFonts w:ascii="Times New Roman" w:eastAsia="Times New Roman" w:hAnsi="Times New Roman" w:cs="Times New Roman"/>
          <w:color w:val="000000"/>
          <w:sz w:val="26"/>
          <w:szCs w:val="26"/>
          <w:lang w:val="en-US"/>
        </w:rPr>
        <w:t xml:space="preserve"> (BGH và giáo viên dạy tiếng Anh làm đầu mối)</w:t>
      </w:r>
    </w:p>
    <w:p w:rsidR="00562778" w:rsidRPr="00096CD1" w:rsidRDefault="00562778" w:rsidP="00096CD1">
      <w:pPr>
        <w:shd w:val="clear" w:color="auto" w:fill="FFFFFF"/>
        <w:spacing w:after="120" w:line="288" w:lineRule="auto"/>
        <w:ind w:firstLine="567"/>
        <w:textAlignment w:val="baseline"/>
        <w:rPr>
          <w:rFonts w:ascii="Arial" w:eastAsia="Times New Roman" w:hAnsi="Arial" w:cs="Arial"/>
          <w:b/>
          <w:color w:val="000000"/>
          <w:sz w:val="26"/>
          <w:szCs w:val="26"/>
          <w:lang w:val="en-US"/>
        </w:rPr>
      </w:pPr>
      <w:r w:rsidRPr="00096CD1">
        <w:rPr>
          <w:rFonts w:ascii="Times New Roman" w:eastAsia="Times New Roman" w:hAnsi="Times New Roman" w:cs="Times New Roman"/>
          <w:b/>
          <w:color w:val="000000"/>
          <w:sz w:val="26"/>
          <w:szCs w:val="26"/>
          <w:lang w:val="en-US"/>
        </w:rPr>
        <w:t xml:space="preserve">10. Truyền thông về đổi mới chương trình, sách giáo khoa giáo dục phổ thông, trong đó có chương trình các môn học; lộ trình và các điều kiện triển khai chương trình, sách giáo khoa mới (Hiệu phó và </w:t>
      </w:r>
      <w:r w:rsidR="00A2064A" w:rsidRPr="00096CD1">
        <w:rPr>
          <w:rFonts w:ascii="Times New Roman" w:eastAsia="Times New Roman" w:hAnsi="Times New Roman" w:cs="Times New Roman"/>
          <w:b/>
          <w:color w:val="000000"/>
          <w:sz w:val="26"/>
          <w:szCs w:val="26"/>
          <w:lang w:val="en-US"/>
        </w:rPr>
        <w:t>giáo viên</w:t>
      </w:r>
      <w:r w:rsidRPr="00096CD1">
        <w:rPr>
          <w:rFonts w:ascii="Times New Roman" w:eastAsia="Times New Roman" w:hAnsi="Times New Roman" w:cs="Times New Roman"/>
          <w:b/>
          <w:color w:val="000000"/>
          <w:sz w:val="26"/>
          <w:szCs w:val="26"/>
          <w:lang w:val="en-US"/>
        </w:rPr>
        <w:t xml:space="preserve"> trực tiếp giảng dạy làm đầu mối)</w:t>
      </w:r>
      <w:r w:rsidR="00096CD1" w:rsidRPr="00096CD1">
        <w:rPr>
          <w:rFonts w:ascii="Times New Roman" w:eastAsia="Times New Roman" w:hAnsi="Times New Roman" w:cs="Times New Roman"/>
          <w:b/>
          <w:color w:val="000000"/>
          <w:sz w:val="26"/>
          <w:szCs w:val="26"/>
          <w:lang w:val="en-US"/>
        </w:rPr>
        <w:t>.</w:t>
      </w:r>
    </w:p>
    <w:p w:rsidR="00562778" w:rsidRPr="000D339A" w:rsidRDefault="00562778" w:rsidP="00096CD1">
      <w:pPr>
        <w:shd w:val="clear" w:color="auto" w:fill="FFFFFF"/>
        <w:spacing w:after="120" w:line="288" w:lineRule="auto"/>
        <w:ind w:firstLine="567"/>
        <w:textAlignment w:val="baseline"/>
        <w:rPr>
          <w:rFonts w:asciiTheme="majorHAnsi" w:eastAsia="Times New Roman" w:hAnsiTheme="majorHAnsi" w:cstheme="majorHAnsi"/>
          <w:b/>
          <w:bCs/>
          <w:color w:val="000000"/>
          <w:sz w:val="26"/>
          <w:szCs w:val="26"/>
          <w:lang w:val="en-US"/>
        </w:rPr>
      </w:pPr>
      <w:r w:rsidRPr="000D339A">
        <w:rPr>
          <w:rFonts w:asciiTheme="majorHAnsi" w:eastAsia="Times New Roman" w:hAnsiTheme="majorHAnsi" w:cstheme="majorHAnsi"/>
          <w:b/>
          <w:bCs/>
          <w:color w:val="000000"/>
          <w:sz w:val="26"/>
          <w:szCs w:val="26"/>
          <w:lang w:val="en-US"/>
        </w:rPr>
        <w:lastRenderedPageBreak/>
        <w:t>III. TỔ CHỨC THỰC HIỆN</w:t>
      </w:r>
      <w:r w:rsidR="00A2064A" w:rsidRPr="000D339A">
        <w:rPr>
          <w:rFonts w:asciiTheme="majorHAnsi" w:eastAsia="Times New Roman" w:hAnsiTheme="majorHAnsi" w:cstheme="majorHAnsi"/>
          <w:b/>
          <w:bCs/>
          <w:color w:val="000000"/>
          <w:sz w:val="26"/>
          <w:szCs w:val="26"/>
          <w:lang w:val="en-US"/>
        </w:rPr>
        <w:t>:</w:t>
      </w:r>
    </w:p>
    <w:p w:rsidR="00562778"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1. Ban giám hiệu:</w:t>
      </w:r>
    </w:p>
    <w:p w:rsidR="00562778"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Tăng cường công tác chỉ đạo, tổ chức thực hiện và giám sát các bộ phận có liên quan thực hiện; Quy định đăng tin bài và các văn bản liên quan đến nội dung cần truyền thông để CB</w:t>
      </w:r>
      <w:r w:rsidR="00024810" w:rsidRPr="000D339A">
        <w:rPr>
          <w:rFonts w:ascii="Times New Roman" w:eastAsia="Times New Roman" w:hAnsi="Times New Roman" w:cs="Times New Roman"/>
          <w:color w:val="000000"/>
          <w:sz w:val="26"/>
          <w:szCs w:val="26"/>
          <w:lang w:val="en-US"/>
        </w:rPr>
        <w:t>-</w:t>
      </w:r>
      <w:r w:rsidRPr="000D339A">
        <w:rPr>
          <w:rFonts w:ascii="Times New Roman" w:eastAsia="Times New Roman" w:hAnsi="Times New Roman" w:cs="Times New Roman"/>
          <w:color w:val="000000"/>
          <w:sz w:val="26"/>
          <w:szCs w:val="26"/>
          <w:lang w:val="en-US"/>
        </w:rPr>
        <w:t>GV</w:t>
      </w:r>
      <w:r w:rsidR="00024810" w:rsidRPr="000D339A">
        <w:rPr>
          <w:rFonts w:ascii="Times New Roman" w:eastAsia="Times New Roman" w:hAnsi="Times New Roman" w:cs="Times New Roman"/>
          <w:color w:val="000000"/>
          <w:sz w:val="26"/>
          <w:szCs w:val="26"/>
          <w:lang w:val="en-US"/>
        </w:rPr>
        <w:t>-</w:t>
      </w:r>
      <w:r w:rsidRPr="000D339A">
        <w:rPr>
          <w:rFonts w:ascii="Times New Roman" w:eastAsia="Times New Roman" w:hAnsi="Times New Roman" w:cs="Times New Roman"/>
          <w:color w:val="000000"/>
          <w:sz w:val="26"/>
          <w:szCs w:val="26"/>
          <w:lang w:val="en-US"/>
        </w:rPr>
        <w:t>CNV lên trang Web nhà trường hoặc triển khai trực tiếp thông qua họp H</w:t>
      </w:r>
      <w:r w:rsidR="00024810" w:rsidRPr="000D339A">
        <w:rPr>
          <w:rFonts w:ascii="Times New Roman" w:eastAsia="Times New Roman" w:hAnsi="Times New Roman" w:cs="Times New Roman"/>
          <w:color w:val="000000"/>
          <w:sz w:val="26"/>
          <w:szCs w:val="26"/>
          <w:lang w:val="en-US"/>
        </w:rPr>
        <w:t>ội đồng sư phạm</w:t>
      </w:r>
      <w:r w:rsidRPr="000D339A">
        <w:rPr>
          <w:rFonts w:ascii="Times New Roman" w:eastAsia="Times New Roman" w:hAnsi="Times New Roman" w:cs="Times New Roman"/>
          <w:color w:val="000000"/>
          <w:sz w:val="26"/>
          <w:szCs w:val="26"/>
          <w:lang w:val="en-US"/>
        </w:rPr>
        <w:t>, họp chuyên môn các văn bản liên quan. Nghiên cứu và giải đáp những ý kiến có thể giải quyết, những vấn đề không giải quyết được theo thẩm quyền thì báo cáo cơ quan cấp trên.</w:t>
      </w:r>
    </w:p>
    <w:p w:rsidR="00562778"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2. Tổ trưởng chuyên môn:</w:t>
      </w:r>
    </w:p>
    <w:p w:rsidR="00562778"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Có trách nhiệm triển khai đến tổ viên các nội dung được lĩnh hội từ B</w:t>
      </w:r>
      <w:r w:rsidR="00024810" w:rsidRPr="000D339A">
        <w:rPr>
          <w:rFonts w:ascii="Times New Roman" w:eastAsia="Times New Roman" w:hAnsi="Times New Roman" w:cs="Times New Roman"/>
          <w:color w:val="000000"/>
          <w:sz w:val="26"/>
          <w:szCs w:val="26"/>
          <w:lang w:val="en-US"/>
        </w:rPr>
        <w:t>an giám hiệu</w:t>
      </w:r>
      <w:r w:rsidRPr="000D339A">
        <w:rPr>
          <w:rFonts w:ascii="Times New Roman" w:eastAsia="Times New Roman" w:hAnsi="Times New Roman" w:cs="Times New Roman"/>
          <w:color w:val="000000"/>
          <w:sz w:val="26"/>
          <w:szCs w:val="26"/>
          <w:lang w:val="en-US"/>
        </w:rPr>
        <w:t>, từ Web các nội dung liên quan đến chuyên môn, đến chế độ chính sách, đến quyền và nghĩa vụ của cá nhân trong nhà trường.</w:t>
      </w:r>
    </w:p>
    <w:p w:rsidR="00562778"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Có trách nhiệm giải thích những vấn đề liên quan đến chuyên môn như: Nội dung chương trình, soạn giảng, giáo dục học sinh,…..với những vấn đề có thể giải quyết được. Những vấn đề không thể giải đáp thì báo cáo BGH giải quyết.</w:t>
      </w:r>
    </w:p>
    <w:p w:rsidR="00562778"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3. Công đoàn:</w:t>
      </w:r>
    </w:p>
    <w:p w:rsidR="00562778"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Có trách nhiệm tuyên truyền về quyền, nghĩa vụ của viên chức ngành giáo dục; các chế độ chính sách người lao động, người học.</w:t>
      </w:r>
    </w:p>
    <w:p w:rsidR="00562778"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 xml:space="preserve">4. Đoàn </w:t>
      </w:r>
      <w:r w:rsidR="00983792" w:rsidRPr="00096CD1">
        <w:rPr>
          <w:rFonts w:ascii="Times New Roman" w:eastAsia="Times New Roman" w:hAnsi="Times New Roman" w:cs="Times New Roman"/>
          <w:b/>
          <w:color w:val="000000"/>
          <w:sz w:val="26"/>
          <w:szCs w:val="26"/>
          <w:lang w:val="en-US"/>
        </w:rPr>
        <w:t>T</w:t>
      </w:r>
      <w:r w:rsidRPr="00096CD1">
        <w:rPr>
          <w:rFonts w:ascii="Times New Roman" w:eastAsia="Times New Roman" w:hAnsi="Times New Roman" w:cs="Times New Roman"/>
          <w:b/>
          <w:color w:val="000000"/>
          <w:sz w:val="26"/>
          <w:szCs w:val="26"/>
          <w:lang w:val="en-US"/>
        </w:rPr>
        <w:t>hanh niên, Tổng phụ trách:</w:t>
      </w:r>
    </w:p>
    <w:p w:rsidR="00562778"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Có trách nhiệm tuyên truyền về vai trò, nhiệm vụ đoàn viên trong nhà trường về chăm sóc, giáo dục thế hệ đội viên nhi đồng.</w:t>
      </w:r>
    </w:p>
    <w:p w:rsidR="00562778" w:rsidRPr="00096CD1" w:rsidRDefault="004362CB"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5. Bộ phận K</w:t>
      </w:r>
      <w:r w:rsidR="00562778" w:rsidRPr="00096CD1">
        <w:rPr>
          <w:rFonts w:ascii="Times New Roman" w:eastAsia="Times New Roman" w:hAnsi="Times New Roman" w:cs="Times New Roman"/>
          <w:b/>
          <w:color w:val="000000"/>
          <w:sz w:val="26"/>
          <w:szCs w:val="26"/>
          <w:lang w:val="en-US"/>
        </w:rPr>
        <w:t>ế toán</w:t>
      </w:r>
      <w:r w:rsidRPr="00096CD1">
        <w:rPr>
          <w:rFonts w:ascii="Times New Roman" w:eastAsia="Times New Roman" w:hAnsi="Times New Roman" w:cs="Times New Roman"/>
          <w:b/>
          <w:color w:val="000000"/>
          <w:sz w:val="26"/>
          <w:szCs w:val="26"/>
          <w:lang w:val="en-US"/>
        </w:rPr>
        <w:t>- Tài vụ</w:t>
      </w:r>
      <w:r w:rsidR="00562778" w:rsidRPr="00096CD1">
        <w:rPr>
          <w:rFonts w:ascii="Times New Roman" w:eastAsia="Times New Roman" w:hAnsi="Times New Roman" w:cs="Times New Roman"/>
          <w:b/>
          <w:color w:val="000000"/>
          <w:sz w:val="26"/>
          <w:szCs w:val="26"/>
          <w:lang w:val="en-US"/>
        </w:rPr>
        <w:t>:</w:t>
      </w:r>
    </w:p>
    <w:p w:rsidR="00562778"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Có trách nhiệm tuyên truyền về các văn bản liên quan đến tài chính, về cơ sở vật chất, chế độ người lao động, người học.</w:t>
      </w:r>
    </w:p>
    <w:p w:rsidR="00562778"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6. Phụ trách trang thông tin điện tử:</w:t>
      </w:r>
    </w:p>
    <w:p w:rsidR="00562778"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Cập nhật, đăng tin bài khi có tin bài đã duyệt từ Hiệu trưởng; Cập nhật thông tin trang quản lý giáo dục nhà trường; rà soát, thông báo đến GVCN cập nhật thông tin quản lý học sinh.</w:t>
      </w:r>
    </w:p>
    <w:p w:rsidR="00562778"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 xml:space="preserve">7. </w:t>
      </w:r>
      <w:r w:rsidR="00A366E2" w:rsidRPr="00096CD1">
        <w:rPr>
          <w:rFonts w:ascii="Times New Roman" w:eastAsia="Times New Roman" w:hAnsi="Times New Roman" w:cs="Times New Roman"/>
          <w:b/>
          <w:color w:val="000000"/>
          <w:sz w:val="26"/>
          <w:szCs w:val="26"/>
          <w:lang w:val="en-US"/>
        </w:rPr>
        <w:t>Nhân viên</w:t>
      </w:r>
      <w:r w:rsidRPr="00096CD1">
        <w:rPr>
          <w:rFonts w:ascii="Times New Roman" w:eastAsia="Times New Roman" w:hAnsi="Times New Roman" w:cs="Times New Roman"/>
          <w:b/>
          <w:color w:val="000000"/>
          <w:sz w:val="26"/>
          <w:szCs w:val="26"/>
          <w:lang w:val="en-US"/>
        </w:rPr>
        <w:t xml:space="preserve"> phụ trách y tế học đường:</w:t>
      </w:r>
    </w:p>
    <w:p w:rsidR="00562778"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Có trách nhiệm tuyên truyền về công tác chăm sóc sức khỏe học sinh</w:t>
      </w:r>
      <w:r w:rsidR="00A366E2" w:rsidRPr="000D339A">
        <w:rPr>
          <w:rFonts w:ascii="Times New Roman" w:eastAsia="Times New Roman" w:hAnsi="Times New Roman" w:cs="Times New Roman"/>
          <w:color w:val="000000"/>
          <w:sz w:val="26"/>
          <w:szCs w:val="26"/>
          <w:lang w:val="en-US"/>
        </w:rPr>
        <w:t>; phòng chống dịch bệnh; phòng chống tai nạn thương tích cho học sinh.</w:t>
      </w:r>
    </w:p>
    <w:p w:rsidR="00562778" w:rsidRPr="00096CD1" w:rsidRDefault="00562778" w:rsidP="00096CD1">
      <w:pPr>
        <w:shd w:val="clear" w:color="auto" w:fill="FFFFFF"/>
        <w:spacing w:after="120" w:line="288" w:lineRule="auto"/>
        <w:ind w:firstLine="567"/>
        <w:textAlignment w:val="baseline"/>
        <w:rPr>
          <w:rFonts w:ascii="Times New Roman" w:eastAsia="Times New Roman" w:hAnsi="Times New Roman" w:cs="Times New Roman"/>
          <w:b/>
          <w:color w:val="000000"/>
          <w:sz w:val="26"/>
          <w:szCs w:val="26"/>
          <w:lang w:val="en-US"/>
        </w:rPr>
      </w:pPr>
      <w:r w:rsidRPr="00096CD1">
        <w:rPr>
          <w:rFonts w:ascii="Times New Roman" w:eastAsia="Times New Roman" w:hAnsi="Times New Roman" w:cs="Times New Roman"/>
          <w:b/>
          <w:color w:val="000000"/>
          <w:sz w:val="26"/>
          <w:szCs w:val="26"/>
          <w:lang w:val="en-US"/>
        </w:rPr>
        <w:t xml:space="preserve">9. </w:t>
      </w:r>
      <w:r w:rsidR="00A91D5F" w:rsidRPr="00096CD1">
        <w:rPr>
          <w:rFonts w:ascii="Times New Roman" w:eastAsia="Times New Roman" w:hAnsi="Times New Roman" w:cs="Times New Roman"/>
          <w:b/>
          <w:color w:val="000000"/>
          <w:sz w:val="26"/>
          <w:szCs w:val="26"/>
          <w:lang w:val="en-US"/>
        </w:rPr>
        <w:t xml:space="preserve">Nhân viên </w:t>
      </w:r>
      <w:r w:rsidRPr="00096CD1">
        <w:rPr>
          <w:rFonts w:ascii="Times New Roman" w:eastAsia="Times New Roman" w:hAnsi="Times New Roman" w:cs="Times New Roman"/>
          <w:b/>
          <w:color w:val="000000"/>
          <w:sz w:val="26"/>
          <w:szCs w:val="26"/>
          <w:lang w:val="en-US"/>
        </w:rPr>
        <w:t>phụ trách thư viện:</w:t>
      </w:r>
    </w:p>
    <w:p w:rsidR="00A91D5F" w:rsidRPr="000D339A" w:rsidRDefault="00A91D5F"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 xml:space="preserve">Tổ chức </w:t>
      </w:r>
      <w:r w:rsidR="006B0905" w:rsidRPr="000D339A">
        <w:rPr>
          <w:rFonts w:ascii="Times New Roman" w:eastAsia="Times New Roman" w:hAnsi="Times New Roman" w:cs="Times New Roman"/>
          <w:color w:val="000000"/>
          <w:sz w:val="26"/>
          <w:szCs w:val="26"/>
          <w:lang w:val="en-US"/>
        </w:rPr>
        <w:t>hoạt</w:t>
      </w:r>
      <w:r w:rsidRPr="000D339A">
        <w:rPr>
          <w:rFonts w:ascii="Times New Roman" w:eastAsia="Times New Roman" w:hAnsi="Times New Roman" w:cs="Times New Roman"/>
          <w:color w:val="000000"/>
          <w:sz w:val="26"/>
          <w:szCs w:val="26"/>
          <w:lang w:val="en-US"/>
        </w:rPr>
        <w:t xml:space="preserve"> động đọc sách, nghiên cứu tài liệu cho CB-GV-NV và học sinh theo quy định.</w:t>
      </w:r>
    </w:p>
    <w:p w:rsidR="00983792" w:rsidRP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lastRenderedPageBreak/>
        <w:t>Tổ chức giới thiệu sách, báo, tạp chí, văn bản liên quan mọi lĩnh vực hoạt động thuộc ngành giáo dục.</w:t>
      </w:r>
    </w:p>
    <w:p w:rsidR="000D339A" w:rsidRDefault="00562778" w:rsidP="00096CD1">
      <w:pPr>
        <w:shd w:val="clear" w:color="auto" w:fill="FFFFFF"/>
        <w:spacing w:after="120" w:line="288" w:lineRule="auto"/>
        <w:ind w:firstLine="567"/>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sz w:val="26"/>
          <w:szCs w:val="26"/>
          <w:lang w:val="en-US"/>
        </w:rPr>
        <w:t xml:space="preserve">Trên đây là kế hoạch công tác truyền thông về Giáo dục và Đào tạo năm học 2017- 2018 của trường tiểu học </w:t>
      </w:r>
      <w:r w:rsidR="00A91D5F" w:rsidRPr="000D339A">
        <w:rPr>
          <w:rFonts w:ascii="Times New Roman" w:eastAsia="Times New Roman" w:hAnsi="Times New Roman" w:cs="Times New Roman"/>
          <w:color w:val="000000"/>
          <w:sz w:val="26"/>
          <w:szCs w:val="26"/>
          <w:lang w:val="en-US"/>
        </w:rPr>
        <w:t>Giang Biên</w:t>
      </w:r>
      <w:r w:rsidRPr="000D339A">
        <w:rPr>
          <w:rFonts w:ascii="Times New Roman" w:eastAsia="Times New Roman" w:hAnsi="Times New Roman" w:cs="Times New Roman"/>
          <w:color w:val="000000"/>
          <w:sz w:val="26"/>
          <w:szCs w:val="26"/>
          <w:lang w:val="en-US"/>
        </w:rPr>
        <w:t>, yêu cầu các bộ phận và cá nhân liên quan nghiêm túc thực hiện./.</w:t>
      </w:r>
      <w:bookmarkStart w:id="0" w:name="_GoBack"/>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44"/>
      </w:tblGrid>
      <w:tr w:rsidR="000D339A" w:rsidTr="00096CD1">
        <w:tc>
          <w:tcPr>
            <w:tcW w:w="4535" w:type="dxa"/>
          </w:tcPr>
          <w:p w:rsidR="000D339A" w:rsidRPr="000D339A" w:rsidRDefault="000D339A" w:rsidP="00562778">
            <w:pPr>
              <w:spacing w:line="360" w:lineRule="atLeast"/>
              <w:textAlignment w:val="baseline"/>
              <w:rPr>
                <w:rFonts w:ascii="Times New Roman" w:eastAsia="Times New Roman" w:hAnsi="Times New Roman" w:cs="Times New Roman"/>
                <w:b/>
                <w:i/>
                <w:color w:val="000000"/>
                <w:sz w:val="24"/>
                <w:szCs w:val="24"/>
                <w:lang w:val="en-US"/>
              </w:rPr>
            </w:pPr>
            <w:r w:rsidRPr="000D339A">
              <w:rPr>
                <w:rFonts w:ascii="Times New Roman" w:eastAsia="Times New Roman" w:hAnsi="Times New Roman" w:cs="Times New Roman"/>
                <w:b/>
                <w:i/>
                <w:color w:val="000000"/>
                <w:sz w:val="24"/>
                <w:szCs w:val="24"/>
                <w:lang w:val="en-US"/>
              </w:rPr>
              <w:t>Nơi nhận:</w:t>
            </w:r>
          </w:p>
          <w:p w:rsidR="000D339A" w:rsidRPr="000D339A" w:rsidRDefault="000D339A" w:rsidP="00562778">
            <w:pPr>
              <w:spacing w:line="360" w:lineRule="atLeast"/>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Pr="000D339A">
              <w:rPr>
                <w:rFonts w:ascii="Times New Roman" w:eastAsia="Times New Roman" w:hAnsi="Times New Roman" w:cs="Times New Roman"/>
                <w:color w:val="000000"/>
                <w:lang w:val="en-US"/>
              </w:rPr>
              <w:t>Các tổ chức trong nhà trường (t/h);</w:t>
            </w:r>
          </w:p>
          <w:p w:rsidR="000D339A" w:rsidRDefault="000D339A" w:rsidP="00562778">
            <w:pPr>
              <w:spacing w:line="360" w:lineRule="atLeast"/>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color w:val="000000"/>
                <w:lang w:val="en-US"/>
              </w:rPr>
              <w:t>- Lưu VP.</w:t>
            </w:r>
          </w:p>
        </w:tc>
        <w:tc>
          <w:tcPr>
            <w:tcW w:w="4644" w:type="dxa"/>
          </w:tcPr>
          <w:p w:rsidR="000D339A" w:rsidRPr="000D339A" w:rsidRDefault="000D339A" w:rsidP="000D339A">
            <w:pPr>
              <w:spacing w:line="360" w:lineRule="atLeast"/>
              <w:jc w:val="center"/>
              <w:textAlignment w:val="baseline"/>
              <w:rPr>
                <w:rFonts w:ascii="Times New Roman" w:eastAsia="Times New Roman" w:hAnsi="Times New Roman" w:cs="Times New Roman"/>
                <w:b/>
                <w:color w:val="000000"/>
                <w:sz w:val="26"/>
                <w:szCs w:val="26"/>
                <w:lang w:val="en-US"/>
              </w:rPr>
            </w:pPr>
            <w:r w:rsidRPr="000D339A">
              <w:rPr>
                <w:rFonts w:ascii="Times New Roman" w:eastAsia="Times New Roman" w:hAnsi="Times New Roman" w:cs="Times New Roman"/>
                <w:b/>
                <w:color w:val="000000"/>
                <w:sz w:val="26"/>
                <w:szCs w:val="26"/>
                <w:lang w:val="en-US"/>
              </w:rPr>
              <w:t>HIỆU TRƯỞNG</w:t>
            </w:r>
          </w:p>
          <w:p w:rsidR="000D339A" w:rsidRPr="000D339A" w:rsidRDefault="000D339A" w:rsidP="000D339A">
            <w:pPr>
              <w:spacing w:line="360" w:lineRule="atLeast"/>
              <w:jc w:val="center"/>
              <w:textAlignment w:val="baseline"/>
              <w:rPr>
                <w:rFonts w:ascii="Times New Roman" w:eastAsia="Times New Roman" w:hAnsi="Times New Roman" w:cs="Times New Roman"/>
                <w:b/>
                <w:color w:val="000000"/>
                <w:sz w:val="26"/>
                <w:szCs w:val="26"/>
                <w:lang w:val="en-US"/>
              </w:rPr>
            </w:pPr>
          </w:p>
          <w:p w:rsidR="000D339A" w:rsidRPr="000D339A" w:rsidRDefault="000D339A" w:rsidP="000D339A">
            <w:pPr>
              <w:spacing w:line="360" w:lineRule="atLeast"/>
              <w:textAlignment w:val="baseline"/>
              <w:rPr>
                <w:rFonts w:ascii="Times New Roman" w:eastAsia="Times New Roman" w:hAnsi="Times New Roman" w:cs="Times New Roman"/>
                <w:b/>
                <w:color w:val="000000"/>
                <w:sz w:val="26"/>
                <w:szCs w:val="26"/>
                <w:lang w:val="en-US"/>
              </w:rPr>
            </w:pPr>
          </w:p>
          <w:p w:rsidR="000D339A" w:rsidRPr="000D339A" w:rsidRDefault="000D339A" w:rsidP="000D339A">
            <w:pPr>
              <w:spacing w:line="360" w:lineRule="atLeast"/>
              <w:jc w:val="center"/>
              <w:textAlignment w:val="baseline"/>
              <w:rPr>
                <w:rFonts w:ascii="Times New Roman" w:eastAsia="Times New Roman" w:hAnsi="Times New Roman" w:cs="Times New Roman"/>
                <w:b/>
                <w:color w:val="000000"/>
                <w:sz w:val="26"/>
                <w:szCs w:val="26"/>
                <w:lang w:val="en-US"/>
              </w:rPr>
            </w:pPr>
          </w:p>
          <w:p w:rsidR="000D339A" w:rsidRDefault="000D339A" w:rsidP="000D339A">
            <w:pPr>
              <w:spacing w:line="360" w:lineRule="atLeast"/>
              <w:jc w:val="center"/>
              <w:textAlignment w:val="baseline"/>
              <w:rPr>
                <w:rFonts w:ascii="Times New Roman" w:eastAsia="Times New Roman" w:hAnsi="Times New Roman" w:cs="Times New Roman"/>
                <w:color w:val="000000"/>
                <w:sz w:val="26"/>
                <w:szCs w:val="26"/>
                <w:lang w:val="en-US"/>
              </w:rPr>
            </w:pPr>
            <w:r w:rsidRPr="000D339A">
              <w:rPr>
                <w:rFonts w:ascii="Times New Roman" w:eastAsia="Times New Roman" w:hAnsi="Times New Roman" w:cs="Times New Roman"/>
                <w:b/>
                <w:color w:val="000000"/>
                <w:sz w:val="26"/>
                <w:szCs w:val="26"/>
                <w:lang w:val="en-US"/>
              </w:rPr>
              <w:t>Hứa Thị Thu Huyền</w:t>
            </w:r>
          </w:p>
        </w:tc>
      </w:tr>
    </w:tbl>
    <w:p w:rsidR="000D339A" w:rsidRDefault="000D339A" w:rsidP="000D339A">
      <w:pPr>
        <w:shd w:val="clear" w:color="auto" w:fill="FFFFFF"/>
        <w:spacing w:line="360" w:lineRule="atLeast"/>
        <w:textAlignment w:val="baseline"/>
        <w:rPr>
          <w:rFonts w:ascii="Times New Roman" w:eastAsia="Times New Roman" w:hAnsi="Times New Roman" w:cs="Times New Roman"/>
          <w:color w:val="000000"/>
          <w:sz w:val="26"/>
          <w:szCs w:val="26"/>
          <w:lang w:val="en-US"/>
        </w:rPr>
      </w:pPr>
    </w:p>
    <w:sectPr w:rsidR="000D339A" w:rsidSect="009B044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9BB"/>
    <w:multiLevelType w:val="hybridMultilevel"/>
    <w:tmpl w:val="FA9A8042"/>
    <w:lvl w:ilvl="0" w:tplc="794A81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3024"/>
    <w:multiLevelType w:val="multilevel"/>
    <w:tmpl w:val="3B66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7E1CB5"/>
    <w:multiLevelType w:val="hybridMultilevel"/>
    <w:tmpl w:val="163445B0"/>
    <w:lvl w:ilvl="0" w:tplc="13EA6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EE"/>
    <w:rsid w:val="00024810"/>
    <w:rsid w:val="00083F67"/>
    <w:rsid w:val="0008597A"/>
    <w:rsid w:val="00096CD1"/>
    <w:rsid w:val="000C6335"/>
    <w:rsid w:val="000D339A"/>
    <w:rsid w:val="000E0B53"/>
    <w:rsid w:val="00103FE3"/>
    <w:rsid w:val="00164782"/>
    <w:rsid w:val="00176498"/>
    <w:rsid w:val="001E47AD"/>
    <w:rsid w:val="00247481"/>
    <w:rsid w:val="003752EC"/>
    <w:rsid w:val="003A56EE"/>
    <w:rsid w:val="003B6B06"/>
    <w:rsid w:val="004362CB"/>
    <w:rsid w:val="00450A39"/>
    <w:rsid w:val="00503C4B"/>
    <w:rsid w:val="00562778"/>
    <w:rsid w:val="006A773F"/>
    <w:rsid w:val="006B0905"/>
    <w:rsid w:val="0071046A"/>
    <w:rsid w:val="00780288"/>
    <w:rsid w:val="007A27D8"/>
    <w:rsid w:val="007B40A2"/>
    <w:rsid w:val="007E66A1"/>
    <w:rsid w:val="0085357D"/>
    <w:rsid w:val="008C41E5"/>
    <w:rsid w:val="008D63F1"/>
    <w:rsid w:val="00927D41"/>
    <w:rsid w:val="00983792"/>
    <w:rsid w:val="00990C96"/>
    <w:rsid w:val="009B0448"/>
    <w:rsid w:val="009C3C24"/>
    <w:rsid w:val="009D2A5F"/>
    <w:rsid w:val="00A2064A"/>
    <w:rsid w:val="00A366E2"/>
    <w:rsid w:val="00A41406"/>
    <w:rsid w:val="00A91D5F"/>
    <w:rsid w:val="00B94210"/>
    <w:rsid w:val="00C03C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4B"/>
    <w:pPr>
      <w:ind w:left="720"/>
      <w:contextualSpacing/>
    </w:pPr>
  </w:style>
  <w:style w:type="paragraph" w:styleId="NormalWeb">
    <w:name w:val="Normal (Web)"/>
    <w:basedOn w:val="Normal"/>
    <w:uiPriority w:val="99"/>
    <w:semiHidden/>
    <w:unhideWhenUsed/>
    <w:rsid w:val="00562778"/>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62778"/>
    <w:rPr>
      <w:b/>
      <w:bCs/>
    </w:rPr>
  </w:style>
  <w:style w:type="character" w:styleId="Emphasis">
    <w:name w:val="Emphasis"/>
    <w:basedOn w:val="DefaultParagraphFont"/>
    <w:uiPriority w:val="20"/>
    <w:qFormat/>
    <w:rsid w:val="00562778"/>
    <w:rPr>
      <w:i/>
      <w:iCs/>
    </w:rPr>
  </w:style>
  <w:style w:type="table" w:styleId="TableGrid">
    <w:name w:val="Table Grid"/>
    <w:basedOn w:val="TableNormal"/>
    <w:uiPriority w:val="59"/>
    <w:rsid w:val="006B09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4B"/>
    <w:pPr>
      <w:ind w:left="720"/>
      <w:contextualSpacing/>
    </w:pPr>
  </w:style>
  <w:style w:type="paragraph" w:styleId="NormalWeb">
    <w:name w:val="Normal (Web)"/>
    <w:basedOn w:val="Normal"/>
    <w:uiPriority w:val="99"/>
    <w:semiHidden/>
    <w:unhideWhenUsed/>
    <w:rsid w:val="00562778"/>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62778"/>
    <w:rPr>
      <w:b/>
      <w:bCs/>
    </w:rPr>
  </w:style>
  <w:style w:type="character" w:styleId="Emphasis">
    <w:name w:val="Emphasis"/>
    <w:basedOn w:val="DefaultParagraphFont"/>
    <w:uiPriority w:val="20"/>
    <w:qFormat/>
    <w:rsid w:val="00562778"/>
    <w:rPr>
      <w:i/>
      <w:iCs/>
    </w:rPr>
  </w:style>
  <w:style w:type="table" w:styleId="TableGrid">
    <w:name w:val="Table Grid"/>
    <w:basedOn w:val="TableNormal"/>
    <w:uiPriority w:val="59"/>
    <w:rsid w:val="006B09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7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2018-01-15T03:32:00Z</cp:lastPrinted>
  <dcterms:created xsi:type="dcterms:W3CDTF">2018-01-16T08:20:00Z</dcterms:created>
  <dcterms:modified xsi:type="dcterms:W3CDTF">2018-01-16T08:20:00Z</dcterms:modified>
</cp:coreProperties>
</file>