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D6" w:rsidRDefault="000C43D6" w:rsidP="000C43D6"/>
    <w:tbl>
      <w:tblPr>
        <w:tblW w:w="9948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4561"/>
        <w:gridCol w:w="5387"/>
      </w:tblGrid>
      <w:tr w:rsidR="000C43D6" w:rsidRPr="009C7E2F" w:rsidTr="00B551F8">
        <w:tc>
          <w:tcPr>
            <w:tcW w:w="4561" w:type="dxa"/>
          </w:tcPr>
          <w:p w:rsidR="000C43D6" w:rsidRPr="00696F76" w:rsidRDefault="000C43D6" w:rsidP="00B55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TRƯỜNG TH LÝ THƯỜNG KIỆT</w:t>
            </w:r>
          </w:p>
          <w:p w:rsidR="000C43D6" w:rsidRPr="00696F76" w:rsidRDefault="000C43D6" w:rsidP="00B551F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696F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</w:t>
            </w:r>
            <w:proofErr w:type="spellEnd"/>
            <w:r w:rsidRPr="00696F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</w:p>
          <w:p w:rsidR="000C43D6" w:rsidRPr="00696F76" w:rsidRDefault="000C43D6" w:rsidP="00B551F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96F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GV: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5387" w:type="dxa"/>
          </w:tcPr>
          <w:p w:rsidR="000C43D6" w:rsidRPr="00696F76" w:rsidRDefault="000C43D6" w:rsidP="00B551F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 xml:space="preserve"> 201</w:t>
            </w:r>
          </w:p>
          <w:p w:rsidR="000C43D6" w:rsidRPr="00696F76" w:rsidRDefault="000C43D6" w:rsidP="00B551F8">
            <w:pPr>
              <w:keepNext/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96F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KẾ HOẠCH BÀI DẠY</w:t>
            </w:r>
          </w:p>
          <w:p w:rsidR="000C43D6" w:rsidRPr="00696F76" w:rsidRDefault="000C43D6" w:rsidP="00B551F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696F76">
              <w:rPr>
                <w:rFonts w:ascii="Times New Roman" w:eastAsia="Times New Roman" w:hAnsi="Times New Roman"/>
                <w:sz w:val="28"/>
                <w:szCs w:val="28"/>
              </w:rPr>
              <w:t>Môn</w:t>
            </w:r>
            <w:proofErr w:type="spellEnd"/>
            <w:r w:rsidRPr="00696F76">
              <w:rPr>
                <w:rFonts w:ascii="Times New Roman" w:eastAsia="Times New Roman" w:hAnsi="Times New Roman"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  <w:proofErr w:type="spellEnd"/>
            <w:r w:rsidRPr="00696F76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696F76">
              <w:rPr>
                <w:rFonts w:ascii="Times New Roman" w:eastAsia="Times New Roman" w:hAnsi="Times New Roman"/>
                <w:sz w:val="28"/>
                <w:szCs w:val="28"/>
              </w:rPr>
              <w:t>Tiết</w:t>
            </w:r>
            <w:proofErr w:type="spellEnd"/>
            <w:r w:rsidRPr="00696F76">
              <w:rPr>
                <w:rFonts w:ascii="Times New Roman" w:eastAsia="Times New Roman" w:hAnsi="Times New Roman"/>
                <w:sz w:val="28"/>
                <w:szCs w:val="28"/>
              </w:rPr>
              <w:t xml:space="preserve">:  </w:t>
            </w:r>
            <w:r w:rsidRPr="00696F7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  </w:t>
            </w:r>
            <w:r w:rsidRPr="00696F76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96F76">
              <w:rPr>
                <w:rFonts w:ascii="Times New Roman" w:eastAsia="Times New Roman" w:hAnsi="Times New Roman"/>
                <w:sz w:val="28"/>
                <w:szCs w:val="28"/>
              </w:rPr>
              <w:t>Tuần</w:t>
            </w:r>
            <w:proofErr w:type="spellEnd"/>
            <w:r w:rsidRPr="00696F76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</w:tr>
    </w:tbl>
    <w:p w:rsidR="000C43D6" w:rsidRDefault="000C43D6" w:rsidP="000C43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C43D6" w:rsidRDefault="000C43D6" w:rsidP="000C43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dạy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: ÔN TẬP VỀ DẤU CÂU</w:t>
      </w:r>
    </w:p>
    <w:p w:rsidR="000C43D6" w:rsidRDefault="000C43D6" w:rsidP="000C43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Dấu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phẩy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0C43D6" w:rsidRPr="001F4FC5" w:rsidRDefault="000C43D6" w:rsidP="000C43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4FC5">
        <w:rPr>
          <w:rFonts w:ascii="Times New Roman" w:hAnsi="Times New Roman"/>
          <w:b/>
          <w:sz w:val="24"/>
          <w:szCs w:val="24"/>
        </w:rPr>
        <w:t xml:space="preserve">I/ MỤC TIÊU </w:t>
      </w:r>
    </w:p>
    <w:p w:rsidR="000C43D6" w:rsidRPr="00E756E1" w:rsidRDefault="000C43D6" w:rsidP="000C43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756E1">
        <w:rPr>
          <w:rFonts w:ascii="Times New Roman" w:hAnsi="Times New Roman"/>
          <w:b/>
          <w:sz w:val="28"/>
          <w:szCs w:val="28"/>
        </w:rPr>
        <w:t>1.Kiến</w:t>
      </w:r>
      <w:proofErr w:type="gramEnd"/>
      <w:r w:rsidRPr="00E756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b/>
          <w:sz w:val="28"/>
          <w:szCs w:val="28"/>
        </w:rPr>
        <w:t>thức</w:t>
      </w:r>
      <w:proofErr w:type="spellEnd"/>
      <w:r w:rsidRPr="00E756E1">
        <w:rPr>
          <w:rFonts w:ascii="Times New Roman" w:hAnsi="Times New Roman"/>
          <w:b/>
          <w:sz w:val="28"/>
          <w:szCs w:val="28"/>
        </w:rPr>
        <w:t>:</w:t>
      </w:r>
    </w:p>
    <w:p w:rsidR="000C43D6" w:rsidRPr="00E756E1" w:rsidRDefault="000C43D6" w:rsidP="000C43D6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E756E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756E1">
        <w:rPr>
          <w:rFonts w:ascii="Times New Roman" w:hAnsi="Times New Roman"/>
          <w:sz w:val="28"/>
          <w:szCs w:val="28"/>
        </w:rPr>
        <w:t>Giúp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HS </w:t>
      </w:r>
      <w:proofErr w:type="spellStart"/>
      <w:r w:rsidRPr="00E756E1">
        <w:rPr>
          <w:rFonts w:ascii="Times New Roman" w:hAnsi="Times New Roman"/>
          <w:sz w:val="28"/>
          <w:szCs w:val="28"/>
        </w:rPr>
        <w:t>củng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cố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và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sử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dụng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đúng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dấu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phẩy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trong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câu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56E1">
        <w:rPr>
          <w:rFonts w:ascii="Times New Roman" w:hAnsi="Times New Roman"/>
          <w:sz w:val="28"/>
          <w:szCs w:val="28"/>
        </w:rPr>
        <w:t>biết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tác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dụng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của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dấu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phẩy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trong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câu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</w:p>
    <w:p w:rsidR="000C43D6" w:rsidRPr="00E756E1" w:rsidRDefault="000C43D6" w:rsidP="000C43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756E1">
        <w:rPr>
          <w:rFonts w:ascii="Times New Roman" w:hAnsi="Times New Roman"/>
          <w:b/>
          <w:sz w:val="28"/>
          <w:szCs w:val="28"/>
        </w:rPr>
        <w:t>2.Kĩ</w:t>
      </w:r>
      <w:proofErr w:type="gramEnd"/>
      <w:r w:rsidRPr="00E756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b/>
          <w:sz w:val="28"/>
          <w:szCs w:val="28"/>
        </w:rPr>
        <w:t>năng</w:t>
      </w:r>
      <w:proofErr w:type="spellEnd"/>
      <w:r w:rsidRPr="00E756E1">
        <w:rPr>
          <w:rFonts w:ascii="Times New Roman" w:hAnsi="Times New Roman"/>
          <w:b/>
          <w:sz w:val="28"/>
          <w:szCs w:val="28"/>
        </w:rPr>
        <w:t xml:space="preserve">: </w:t>
      </w:r>
    </w:p>
    <w:p w:rsidR="000C43D6" w:rsidRPr="00E756E1" w:rsidRDefault="000C43D6" w:rsidP="000C43D6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E756E1">
        <w:rPr>
          <w:rFonts w:ascii="Times New Roman" w:hAnsi="Times New Roman"/>
          <w:sz w:val="28"/>
          <w:szCs w:val="28"/>
        </w:rPr>
        <w:t xml:space="preserve">- HS </w:t>
      </w:r>
      <w:proofErr w:type="spellStart"/>
      <w:r w:rsidRPr="00E756E1">
        <w:rPr>
          <w:rFonts w:ascii="Times New Roman" w:hAnsi="Times New Roman"/>
          <w:sz w:val="28"/>
          <w:szCs w:val="28"/>
        </w:rPr>
        <w:t>biết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dùng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và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sử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dụng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dấu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phẩy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trong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các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bài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tập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cụ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thể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. </w:t>
      </w:r>
    </w:p>
    <w:p w:rsidR="000C43D6" w:rsidRPr="00E756E1" w:rsidRDefault="000C43D6" w:rsidP="000C43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756E1">
        <w:rPr>
          <w:rFonts w:ascii="Times New Roman" w:hAnsi="Times New Roman"/>
          <w:b/>
          <w:sz w:val="28"/>
          <w:szCs w:val="28"/>
        </w:rPr>
        <w:t>3.Thái</w:t>
      </w:r>
      <w:proofErr w:type="gramEnd"/>
      <w:r w:rsidRPr="00E756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b/>
          <w:sz w:val="28"/>
          <w:szCs w:val="28"/>
        </w:rPr>
        <w:t>độ</w:t>
      </w:r>
      <w:proofErr w:type="spellEnd"/>
      <w:r w:rsidRPr="00E756E1">
        <w:rPr>
          <w:rFonts w:ascii="Times New Roman" w:hAnsi="Times New Roman"/>
          <w:b/>
          <w:sz w:val="28"/>
          <w:szCs w:val="28"/>
        </w:rPr>
        <w:t>:</w:t>
      </w:r>
    </w:p>
    <w:p w:rsidR="000C43D6" w:rsidRPr="00E756E1" w:rsidRDefault="000C43D6" w:rsidP="000C43D6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E756E1">
        <w:rPr>
          <w:rFonts w:ascii="Times New Roman" w:hAnsi="Times New Roman"/>
          <w:sz w:val="28"/>
          <w:szCs w:val="28"/>
        </w:rPr>
        <w:t xml:space="preserve">- HS </w:t>
      </w:r>
      <w:proofErr w:type="spellStart"/>
      <w:r w:rsidRPr="00E756E1">
        <w:rPr>
          <w:rFonts w:ascii="Times New Roman" w:hAnsi="Times New Roman"/>
          <w:sz w:val="28"/>
          <w:szCs w:val="28"/>
        </w:rPr>
        <w:t>có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E756E1">
        <w:rPr>
          <w:rFonts w:ascii="Times New Roman" w:hAnsi="Times New Roman"/>
          <w:sz w:val="28"/>
          <w:szCs w:val="28"/>
        </w:rPr>
        <w:t>thức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sử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dụng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đúng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56E1">
        <w:rPr>
          <w:rFonts w:ascii="Times New Roman" w:hAnsi="Times New Roman"/>
          <w:sz w:val="28"/>
          <w:szCs w:val="28"/>
        </w:rPr>
        <w:t>linh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hoạt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sự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liên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kết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câu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bằng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dấu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phẩy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. </w:t>
      </w:r>
    </w:p>
    <w:p w:rsidR="000C43D6" w:rsidRPr="00E756E1" w:rsidRDefault="000C43D6" w:rsidP="000C43D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756E1">
        <w:rPr>
          <w:rFonts w:ascii="Times New Roman" w:hAnsi="Times New Roman"/>
          <w:b/>
          <w:sz w:val="28"/>
          <w:szCs w:val="28"/>
        </w:rPr>
        <w:t xml:space="preserve">II/ ĐỒ DÙNG DẠY HỌC </w:t>
      </w:r>
    </w:p>
    <w:p w:rsidR="000C43D6" w:rsidRPr="00E756E1" w:rsidRDefault="000C43D6" w:rsidP="000C43D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E756E1">
        <w:rPr>
          <w:rFonts w:ascii="Times New Roman" w:hAnsi="Times New Roman"/>
          <w:sz w:val="28"/>
          <w:szCs w:val="28"/>
        </w:rPr>
        <w:t>1.Giáo</w:t>
      </w:r>
      <w:proofErr w:type="gram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viên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756E1">
        <w:rPr>
          <w:rFonts w:ascii="Times New Roman" w:hAnsi="Times New Roman"/>
          <w:sz w:val="28"/>
          <w:szCs w:val="28"/>
        </w:rPr>
        <w:t>Bảng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nhóm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56E1">
        <w:rPr>
          <w:rFonts w:ascii="Times New Roman" w:hAnsi="Times New Roman"/>
          <w:sz w:val="28"/>
          <w:szCs w:val="28"/>
        </w:rPr>
        <w:t>phấn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màu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56E1">
        <w:rPr>
          <w:rFonts w:ascii="Times New Roman" w:hAnsi="Times New Roman"/>
          <w:sz w:val="28"/>
          <w:szCs w:val="28"/>
        </w:rPr>
        <w:t>máy</w:t>
      </w:r>
      <w:proofErr w:type="spellEnd"/>
      <w:r w:rsidRPr="00E7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E1">
        <w:rPr>
          <w:rFonts w:ascii="Times New Roman" w:hAnsi="Times New Roman"/>
          <w:sz w:val="28"/>
          <w:szCs w:val="28"/>
        </w:rPr>
        <w:t>chiếu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phiếu</w:t>
      </w:r>
      <w:proofErr w:type="spellEnd"/>
      <w:r>
        <w:rPr>
          <w:rFonts w:ascii="Times New Roman" w:hAnsi="Times New Roman"/>
          <w:sz w:val="28"/>
          <w:szCs w:val="28"/>
        </w:rPr>
        <w:t xml:space="preserve"> BT, </w:t>
      </w:r>
      <w:proofErr w:type="spellStart"/>
      <w:r>
        <w:rPr>
          <w:rFonts w:ascii="Times New Roman" w:hAnsi="Times New Roman"/>
          <w:sz w:val="28"/>
          <w:szCs w:val="28"/>
        </w:rPr>
        <w:t>Thẻ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</w:p>
    <w:p w:rsidR="000C43D6" w:rsidRPr="00E756E1" w:rsidRDefault="000C43D6" w:rsidP="000C43D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nl-NL"/>
        </w:rPr>
      </w:pPr>
      <w:r w:rsidRPr="00E756E1">
        <w:rPr>
          <w:rFonts w:ascii="Times New Roman" w:hAnsi="Times New Roman"/>
          <w:sz w:val="28"/>
          <w:szCs w:val="28"/>
          <w:lang w:val="nl-NL"/>
        </w:rPr>
        <w:t>2.Học sinh: SGK</w:t>
      </w:r>
    </w:p>
    <w:p w:rsidR="000C43D6" w:rsidRPr="001F4FC5" w:rsidRDefault="000C43D6" w:rsidP="000C43D6">
      <w:pPr>
        <w:spacing w:after="0" w:line="240" w:lineRule="auto"/>
        <w:rPr>
          <w:rFonts w:ascii="Times New Roman" w:hAnsi="Times New Roman"/>
          <w:b/>
          <w:sz w:val="24"/>
          <w:szCs w:val="24"/>
          <w:lang w:val="nl-NL"/>
        </w:rPr>
      </w:pPr>
      <w:r w:rsidRPr="001F4FC5">
        <w:rPr>
          <w:rFonts w:ascii="Times New Roman" w:hAnsi="Times New Roman"/>
          <w:b/>
          <w:sz w:val="24"/>
          <w:szCs w:val="24"/>
          <w:lang w:val="nl-NL"/>
        </w:rPr>
        <w:t>III/ CÁC HOẠT ĐỘNG DẠY HỌC CHỦ YẾU</w:t>
      </w: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193"/>
        <w:gridCol w:w="3870"/>
        <w:gridCol w:w="2714"/>
        <w:gridCol w:w="872"/>
      </w:tblGrid>
      <w:tr w:rsidR="000C43D6" w:rsidRPr="00696F76" w:rsidTr="00B551F8">
        <w:tc>
          <w:tcPr>
            <w:tcW w:w="705" w:type="dxa"/>
            <w:vMerge w:val="restart"/>
          </w:tcPr>
          <w:p w:rsidR="000C43D6" w:rsidRPr="00696F76" w:rsidRDefault="000C43D6" w:rsidP="00B551F8">
            <w:pPr>
              <w:spacing w:before="40" w:after="0" w:line="240" w:lineRule="auto"/>
              <w:ind w:right="-129" w:hanging="1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E756E1">
              <w:rPr>
                <w:rFonts w:ascii="Times New Roman" w:eastAsia="Times New Roman" w:hAnsi="Times New Roman"/>
                <w:b/>
                <w:sz w:val="26"/>
                <w:szCs w:val="28"/>
              </w:rPr>
              <w:t>Thời</w:t>
            </w:r>
            <w:proofErr w:type="spellEnd"/>
            <w:r w:rsidRPr="00E756E1">
              <w:rPr>
                <w:rFonts w:ascii="Times New Roman" w:eastAsia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E756E1">
              <w:rPr>
                <w:rFonts w:ascii="Times New Roman" w:eastAsia="Times New Roman" w:hAnsi="Times New Roman"/>
                <w:b/>
                <w:sz w:val="26"/>
                <w:szCs w:val="28"/>
              </w:rPr>
              <w:t>gian</w:t>
            </w:r>
            <w:proofErr w:type="spellEnd"/>
          </w:p>
        </w:tc>
        <w:tc>
          <w:tcPr>
            <w:tcW w:w="2193" w:type="dxa"/>
            <w:vMerge w:val="restart"/>
          </w:tcPr>
          <w:p w:rsidR="000C43D6" w:rsidRPr="00696F76" w:rsidRDefault="000C43D6" w:rsidP="00B551F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Nội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dung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các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 xml:space="preserve"> HĐDH</w:t>
            </w:r>
          </w:p>
        </w:tc>
        <w:tc>
          <w:tcPr>
            <w:tcW w:w="6584" w:type="dxa"/>
            <w:gridSpan w:val="2"/>
          </w:tcPr>
          <w:p w:rsidR="000C43D6" w:rsidRPr="00E756E1" w:rsidRDefault="000C43D6" w:rsidP="00B55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756E1">
              <w:rPr>
                <w:rFonts w:ascii="Times New Roman" w:hAnsi="Times New Roman"/>
                <w:b/>
                <w:sz w:val="20"/>
                <w:szCs w:val="24"/>
              </w:rPr>
              <w:t>PHƯƠNG PHÁP – HÌNH THỨC TỔ CHỨC CÁC HOẠT ĐỘNG DẠY HỌC ƯƠNG ỨNG</w:t>
            </w:r>
          </w:p>
        </w:tc>
        <w:tc>
          <w:tcPr>
            <w:tcW w:w="872" w:type="dxa"/>
            <w:vMerge w:val="restart"/>
          </w:tcPr>
          <w:p w:rsidR="000C43D6" w:rsidRPr="00E756E1" w:rsidRDefault="000C43D6" w:rsidP="00B551F8">
            <w:pPr>
              <w:spacing w:before="120" w:after="0" w:line="240" w:lineRule="auto"/>
              <w:ind w:right="-170" w:hanging="111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</w:rPr>
            </w:pPr>
            <w:r w:rsidRPr="00E756E1">
              <w:rPr>
                <w:rFonts w:ascii="Times New Roman" w:eastAsia="Times New Roman" w:hAnsi="Times New Roman"/>
                <w:b/>
                <w:sz w:val="20"/>
                <w:szCs w:val="28"/>
              </w:rPr>
              <w:t>ĐỒ DÙNG</w:t>
            </w:r>
          </w:p>
        </w:tc>
      </w:tr>
      <w:tr w:rsidR="000C43D6" w:rsidRPr="00723BCB" w:rsidTr="000C43D6">
        <w:tc>
          <w:tcPr>
            <w:tcW w:w="705" w:type="dxa"/>
            <w:vMerge/>
          </w:tcPr>
          <w:p w:rsidR="000C43D6" w:rsidRPr="00696F76" w:rsidRDefault="000C43D6" w:rsidP="00B551F8">
            <w:pPr>
              <w:spacing w:before="40" w:after="0" w:line="240" w:lineRule="auto"/>
              <w:ind w:right="-129" w:hanging="1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  <w:vMerge/>
          </w:tcPr>
          <w:p w:rsidR="000C43D6" w:rsidRDefault="000C43D6" w:rsidP="00B551F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3870" w:type="dxa"/>
          </w:tcPr>
          <w:p w:rsidR="000C43D6" w:rsidRPr="00E756E1" w:rsidRDefault="000C43D6" w:rsidP="00B551F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fr-FR"/>
              </w:rPr>
            </w:pPr>
            <w:proofErr w:type="spellStart"/>
            <w:r w:rsidRPr="00E756E1">
              <w:rPr>
                <w:rFonts w:ascii="Times New Roman" w:eastAsia="Times New Roman" w:hAnsi="Times New Roman"/>
                <w:b/>
                <w:sz w:val="24"/>
                <w:szCs w:val="28"/>
                <w:lang w:val="fr-FR"/>
              </w:rPr>
              <w:t>Hoạt</w:t>
            </w:r>
            <w:proofErr w:type="spellEnd"/>
            <w:r w:rsidRPr="00E756E1">
              <w:rPr>
                <w:rFonts w:ascii="Times New Roman" w:eastAsia="Times New Roman" w:hAnsi="Times New Roman"/>
                <w:b/>
                <w:sz w:val="24"/>
                <w:szCs w:val="28"/>
                <w:lang w:val="fr-FR"/>
              </w:rPr>
              <w:t xml:space="preserve"> </w:t>
            </w:r>
            <w:proofErr w:type="spellStart"/>
            <w:r w:rsidRPr="00E756E1">
              <w:rPr>
                <w:rFonts w:ascii="Times New Roman" w:eastAsia="Times New Roman" w:hAnsi="Times New Roman"/>
                <w:b/>
                <w:sz w:val="24"/>
                <w:szCs w:val="28"/>
                <w:lang w:val="fr-FR"/>
              </w:rPr>
              <w:t>động</w:t>
            </w:r>
            <w:proofErr w:type="spellEnd"/>
            <w:r w:rsidRPr="00E756E1">
              <w:rPr>
                <w:rFonts w:ascii="Times New Roman" w:eastAsia="Times New Roman" w:hAnsi="Times New Roman"/>
                <w:b/>
                <w:sz w:val="24"/>
                <w:szCs w:val="28"/>
                <w:lang w:val="fr-FR"/>
              </w:rPr>
              <w:t xml:space="preserve"> </w:t>
            </w:r>
            <w:proofErr w:type="spellStart"/>
            <w:r w:rsidRPr="00E756E1">
              <w:rPr>
                <w:rFonts w:ascii="Times New Roman" w:eastAsia="Times New Roman" w:hAnsi="Times New Roman"/>
                <w:b/>
                <w:sz w:val="24"/>
                <w:szCs w:val="28"/>
                <w:lang w:val="fr-FR"/>
              </w:rPr>
              <w:t>của</w:t>
            </w:r>
            <w:proofErr w:type="spellEnd"/>
            <w:r w:rsidRPr="00E756E1">
              <w:rPr>
                <w:rFonts w:ascii="Times New Roman" w:eastAsia="Times New Roman" w:hAnsi="Times New Roman"/>
                <w:b/>
                <w:sz w:val="24"/>
                <w:szCs w:val="28"/>
                <w:lang w:val="fr-FR"/>
              </w:rPr>
              <w:t xml:space="preserve"> </w:t>
            </w:r>
            <w:proofErr w:type="spellStart"/>
            <w:r w:rsidRPr="00E756E1">
              <w:rPr>
                <w:rFonts w:ascii="Times New Roman" w:eastAsia="Times New Roman" w:hAnsi="Times New Roman"/>
                <w:b/>
                <w:sz w:val="24"/>
                <w:szCs w:val="28"/>
                <w:lang w:val="fr-FR"/>
              </w:rPr>
              <w:t>giáo</w:t>
            </w:r>
            <w:proofErr w:type="spellEnd"/>
            <w:r w:rsidRPr="00E756E1">
              <w:rPr>
                <w:rFonts w:ascii="Times New Roman" w:eastAsia="Times New Roman" w:hAnsi="Times New Roman"/>
                <w:b/>
                <w:sz w:val="24"/>
                <w:szCs w:val="28"/>
                <w:lang w:val="fr-FR"/>
              </w:rPr>
              <w:t xml:space="preserve"> </w:t>
            </w:r>
            <w:proofErr w:type="spellStart"/>
            <w:r w:rsidRPr="00E756E1">
              <w:rPr>
                <w:rFonts w:ascii="Times New Roman" w:eastAsia="Times New Roman" w:hAnsi="Times New Roman"/>
                <w:b/>
                <w:sz w:val="24"/>
                <w:szCs w:val="28"/>
                <w:lang w:val="fr-FR"/>
              </w:rPr>
              <w:t>viên</w:t>
            </w:r>
            <w:proofErr w:type="spellEnd"/>
          </w:p>
        </w:tc>
        <w:tc>
          <w:tcPr>
            <w:tcW w:w="2714" w:type="dxa"/>
          </w:tcPr>
          <w:p w:rsidR="000C43D6" w:rsidRPr="00E756E1" w:rsidRDefault="000C43D6" w:rsidP="00B551F8">
            <w:pPr>
              <w:spacing w:before="120" w:after="0" w:line="240" w:lineRule="auto"/>
              <w:ind w:right="-170" w:hanging="111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fr-FR"/>
              </w:rPr>
            </w:pPr>
            <w:proofErr w:type="spellStart"/>
            <w:r w:rsidRPr="00E756E1">
              <w:rPr>
                <w:rFonts w:ascii="Times New Roman" w:eastAsia="Times New Roman" w:hAnsi="Times New Roman"/>
                <w:b/>
                <w:sz w:val="24"/>
                <w:szCs w:val="28"/>
                <w:lang w:val="fr-FR"/>
              </w:rPr>
              <w:t>Hoạt</w:t>
            </w:r>
            <w:proofErr w:type="spellEnd"/>
            <w:r w:rsidRPr="00E756E1">
              <w:rPr>
                <w:rFonts w:ascii="Times New Roman" w:eastAsia="Times New Roman" w:hAnsi="Times New Roman"/>
                <w:b/>
                <w:sz w:val="24"/>
                <w:szCs w:val="28"/>
                <w:lang w:val="fr-FR"/>
              </w:rPr>
              <w:t xml:space="preserve"> </w:t>
            </w:r>
            <w:proofErr w:type="spellStart"/>
            <w:r w:rsidRPr="00E756E1">
              <w:rPr>
                <w:rFonts w:ascii="Times New Roman" w:eastAsia="Times New Roman" w:hAnsi="Times New Roman"/>
                <w:b/>
                <w:sz w:val="24"/>
                <w:szCs w:val="28"/>
                <w:lang w:val="fr-FR"/>
              </w:rPr>
              <w:t>động</w:t>
            </w:r>
            <w:proofErr w:type="spellEnd"/>
            <w:r w:rsidRPr="00E756E1">
              <w:rPr>
                <w:rFonts w:ascii="Times New Roman" w:eastAsia="Times New Roman" w:hAnsi="Times New Roman"/>
                <w:b/>
                <w:sz w:val="24"/>
                <w:szCs w:val="28"/>
                <w:lang w:val="fr-FR"/>
              </w:rPr>
              <w:t xml:space="preserve"> </w:t>
            </w:r>
            <w:proofErr w:type="spellStart"/>
            <w:r w:rsidRPr="00E756E1">
              <w:rPr>
                <w:rFonts w:ascii="Times New Roman" w:eastAsia="Times New Roman" w:hAnsi="Times New Roman"/>
                <w:b/>
                <w:sz w:val="24"/>
                <w:szCs w:val="28"/>
                <w:lang w:val="fr-FR"/>
              </w:rPr>
              <w:t>của</w:t>
            </w:r>
            <w:proofErr w:type="spellEnd"/>
            <w:r w:rsidRPr="00E756E1">
              <w:rPr>
                <w:rFonts w:ascii="Times New Roman" w:eastAsia="Times New Roman" w:hAnsi="Times New Roman"/>
                <w:b/>
                <w:sz w:val="24"/>
                <w:szCs w:val="28"/>
                <w:lang w:val="fr-FR"/>
              </w:rPr>
              <w:t xml:space="preserve"> </w:t>
            </w:r>
            <w:proofErr w:type="spellStart"/>
            <w:r w:rsidRPr="00E756E1">
              <w:rPr>
                <w:rFonts w:ascii="Times New Roman" w:eastAsia="Times New Roman" w:hAnsi="Times New Roman"/>
                <w:b/>
                <w:sz w:val="24"/>
                <w:szCs w:val="28"/>
                <w:lang w:val="fr-FR"/>
              </w:rPr>
              <w:t>học</w:t>
            </w:r>
            <w:proofErr w:type="spellEnd"/>
            <w:r w:rsidRPr="00E756E1">
              <w:rPr>
                <w:rFonts w:ascii="Times New Roman" w:eastAsia="Times New Roman" w:hAnsi="Times New Roman"/>
                <w:b/>
                <w:sz w:val="24"/>
                <w:szCs w:val="28"/>
                <w:lang w:val="fr-FR"/>
              </w:rPr>
              <w:t xml:space="preserve"> </w:t>
            </w:r>
            <w:proofErr w:type="spellStart"/>
            <w:r w:rsidRPr="00E756E1">
              <w:rPr>
                <w:rFonts w:ascii="Times New Roman" w:eastAsia="Times New Roman" w:hAnsi="Times New Roman"/>
                <w:b/>
                <w:sz w:val="24"/>
                <w:szCs w:val="28"/>
                <w:lang w:val="fr-FR"/>
              </w:rPr>
              <w:t>sinh</w:t>
            </w:r>
            <w:proofErr w:type="spellEnd"/>
          </w:p>
        </w:tc>
        <w:tc>
          <w:tcPr>
            <w:tcW w:w="872" w:type="dxa"/>
            <w:vMerge/>
          </w:tcPr>
          <w:p w:rsidR="000C43D6" w:rsidRPr="00723BCB" w:rsidRDefault="000C43D6" w:rsidP="00B551F8">
            <w:pPr>
              <w:spacing w:before="120" w:after="0" w:line="240" w:lineRule="auto"/>
              <w:ind w:right="-170" w:hanging="11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</w:p>
        </w:tc>
      </w:tr>
      <w:tr w:rsidR="000C43D6" w:rsidRPr="00696F76" w:rsidTr="000C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Pr="00723BCB" w:rsidRDefault="00863FCA" w:rsidP="00B5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5’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Pr="00696F76" w:rsidRDefault="000C43D6" w:rsidP="00B551F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696F76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cũ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Default="000C43D6" w:rsidP="00B551F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hỏi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? – MRVT Nam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nữ</w:t>
            </w:r>
            <w:proofErr w:type="spellEnd"/>
          </w:p>
          <w:p w:rsidR="000C43D6" w:rsidRDefault="000C43D6" w:rsidP="00B551F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Dựa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chia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mục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đích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nói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0C43D6" w:rsidRDefault="000C43D6" w:rsidP="00B551F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chiếu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bài</w:t>
            </w:r>
            <w:proofErr w:type="spellEnd"/>
          </w:p>
          <w:p w:rsidR="000C43D6" w:rsidRPr="00696F76" w:rsidRDefault="000C43D6" w:rsidP="00B551F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 GV NX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0C43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nháp</w:t>
            </w:r>
            <w:proofErr w:type="spellEnd"/>
          </w:p>
          <w:p w:rsidR="000C43D6" w:rsidRPr="00ED0975" w:rsidRDefault="000C43D6" w:rsidP="00B551F8">
            <w:pPr>
              <w:spacing w:after="0" w:line="240" w:lineRule="auto"/>
              <w:ind w:left="162" w:hanging="1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Pr="00ED0975" w:rsidRDefault="000C43D6" w:rsidP="000C43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bày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dấu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Pr="00696F7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C43D6" w:rsidRPr="00696F76" w:rsidTr="000C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Pr="00723BCB" w:rsidRDefault="00863FCA" w:rsidP="00B5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30’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Default="000C43D6" w:rsidP="00B551F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II.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mới</w:t>
            </w:r>
            <w:proofErr w:type="spellEnd"/>
          </w:p>
          <w:p w:rsidR="000C43D6" w:rsidRPr="00E756E1" w:rsidRDefault="000C43D6" w:rsidP="00B551F8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285" w:hanging="285"/>
              <w:outlineLvl w:val="3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thiệu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Default="000C43D6" w:rsidP="00B551F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0C43D6" w:rsidRDefault="000C43D6" w:rsidP="00B551F8">
            <w:pPr>
              <w:pStyle w:val="ListParagraph"/>
              <w:keepNext/>
              <w:spacing w:after="0" w:line="240" w:lineRule="auto"/>
              <w:ind w:left="162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*GV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mục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đích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học</w:t>
            </w:r>
            <w:proofErr w:type="spellEnd"/>
          </w:p>
          <w:p w:rsidR="000C43D6" w:rsidRPr="000C43D6" w:rsidRDefault="000C43D6" w:rsidP="00B551F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241" w:hanging="27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C43D6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GV </w:t>
            </w:r>
            <w:proofErr w:type="spellStart"/>
            <w:r w:rsidRPr="000C43D6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nói</w:t>
            </w:r>
            <w:proofErr w:type="spellEnd"/>
            <w:r w:rsidRPr="000C43D6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: GV </w:t>
            </w:r>
            <w:proofErr w:type="spellStart"/>
            <w:r w:rsidRPr="000C43D6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treo</w:t>
            </w:r>
            <w:proofErr w:type="spellEnd"/>
            <w:r w:rsidRPr="000C43D6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C43D6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hệ</w:t>
            </w:r>
            <w:proofErr w:type="spellEnd"/>
            <w:r w:rsidRPr="000C43D6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C43D6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thống</w:t>
            </w:r>
            <w:proofErr w:type="spellEnd"/>
            <w:r w:rsidRPr="000C43D6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C43D6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dấu</w:t>
            </w:r>
            <w:proofErr w:type="spellEnd"/>
            <w:r w:rsidRPr="000C43D6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C43D6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câu</w:t>
            </w:r>
            <w:proofErr w:type="spellEnd"/>
            <w:r w:rsidRPr="000C43D6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-&gt;GT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bài</w:t>
            </w:r>
            <w:proofErr w:type="spellEnd"/>
          </w:p>
          <w:p w:rsidR="000C43D6" w:rsidRPr="00BD7055" w:rsidRDefault="000C43D6" w:rsidP="00B551F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241" w:hanging="27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bảng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nghe</w:t>
            </w:r>
            <w:proofErr w:type="spellEnd"/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Pr="00BD7055" w:rsidRDefault="000C43D6" w:rsidP="00B551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vở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Pr="00696F7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C43D6" w:rsidRPr="00696F76" w:rsidTr="000C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Pr="00723BCB" w:rsidRDefault="000C43D6" w:rsidP="00B5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Default="000C43D6" w:rsidP="00B551F8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mới</w:t>
            </w:r>
            <w:proofErr w:type="spellEnd"/>
          </w:p>
          <w:p w:rsidR="000C43D6" w:rsidRDefault="000C43D6" w:rsidP="00B551F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1: </w:t>
            </w:r>
          </w:p>
          <w:p w:rsidR="000C43D6" w:rsidRPr="005957ED" w:rsidRDefault="000C43D6" w:rsidP="00B551F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Mục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tiêu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dấu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phẩy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Default="000C43D6" w:rsidP="000C43D6">
            <w:pPr>
              <w:pStyle w:val="ListParagraph"/>
              <w:keepNext/>
              <w:spacing w:after="0" w:line="240" w:lineRule="auto"/>
              <w:ind w:left="241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0C43D6" w:rsidRDefault="000C43D6" w:rsidP="00B551F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241" w:hanging="27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GV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phiếu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BT</w:t>
            </w:r>
          </w:p>
          <w:p w:rsidR="000C43D6" w:rsidRDefault="000C43D6" w:rsidP="00B551F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241" w:hanging="27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BT 1</w:t>
            </w:r>
          </w:p>
          <w:p w:rsidR="000C43D6" w:rsidRDefault="000C43D6" w:rsidP="00B551F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0C43D6" w:rsidRDefault="000C43D6" w:rsidP="00B551F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252" w:hanging="27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chữa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bảng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bày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trao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0C43D6" w:rsidRDefault="000C43D6" w:rsidP="00B551F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0C43D6" w:rsidRPr="00CE7759" w:rsidRDefault="000C43D6" w:rsidP="00B551F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162" w:hanging="18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GV NX,</w:t>
            </w:r>
            <w:r w:rsidRPr="00CE7759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E7759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chốt</w:t>
            </w:r>
            <w:proofErr w:type="spellEnd"/>
            <w:r w:rsidRPr="00CE7759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E7759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kết</w:t>
            </w:r>
            <w:proofErr w:type="spellEnd"/>
            <w:r w:rsidRPr="00CE7759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E7759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quả</w:t>
            </w:r>
            <w:proofErr w:type="spellEnd"/>
            <w:r w:rsidRPr="00CE7759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E7759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đúng</w:t>
            </w:r>
            <w:proofErr w:type="spellEnd"/>
            <w:r w:rsidRPr="00CE7759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0C43D6" w:rsidRDefault="000C43D6" w:rsidP="00B551F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162" w:hanging="18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GV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hỏi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: </w:t>
            </w: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+Ở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b,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dấu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phẩy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ngăn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vụ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? –CN</w:t>
            </w: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Dấu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phẩy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b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?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Ngăn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ngữ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bổ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nghĩa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danh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phong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trào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”</w:t>
            </w: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mô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a. – TL: TN, CN – VN</w:t>
            </w: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mô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này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?.</w:t>
            </w:r>
            <w:proofErr w:type="gramEnd"/>
          </w:p>
          <w:p w:rsidR="000C43D6" w:rsidRDefault="000C43D6" w:rsidP="00B551F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0C43D6" w:rsidRDefault="000C43D6" w:rsidP="00B551F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72" w:hanging="18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GVNX</w:t>
            </w:r>
          </w:p>
          <w:p w:rsidR="000C43D6" w:rsidRDefault="000C43D6" w:rsidP="00B551F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72" w:hanging="18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GV MR: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Dấu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phẩy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ngăn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ngoài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CN,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còn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ngăn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VN, TN,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bổ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nghĩa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ĐT, TT, DT. </w:t>
            </w:r>
          </w:p>
          <w:p w:rsidR="000C43D6" w:rsidRDefault="000C43D6" w:rsidP="00B551F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72" w:hanging="18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282054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Chốt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dấu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phấy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?</w:t>
            </w:r>
          </w:p>
          <w:p w:rsidR="000C43D6" w:rsidRDefault="000C43D6" w:rsidP="00B551F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72" w:hanging="18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GV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treo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E0ACE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thẻ</w:t>
            </w:r>
            <w:proofErr w:type="spellEnd"/>
            <w:r w:rsidRPr="007E0ACE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E0ACE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chốt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KT(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)</w:t>
            </w:r>
          </w:p>
          <w:p w:rsidR="000C43D6" w:rsidRDefault="000C43D6" w:rsidP="00B551F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72" w:hanging="18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Y/c HS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theo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Nam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nữ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dấu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phẩy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0C43D6" w:rsidRDefault="000C43D6" w:rsidP="00B551F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72" w:hanging="18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GVNX</w:t>
            </w:r>
          </w:p>
          <w:p w:rsidR="000C43D6" w:rsidRPr="00605B3F" w:rsidRDefault="000C43D6" w:rsidP="00B551F8">
            <w:pPr>
              <w:pStyle w:val="ListParagraph"/>
              <w:keepNext/>
              <w:spacing w:after="0" w:line="240" w:lineRule="auto"/>
              <w:ind w:left="72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282054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Chuyển</w:t>
            </w:r>
            <w:proofErr w:type="spellEnd"/>
            <w:r w:rsidRPr="00282054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dấu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phẩy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LT ở BT2.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Default="000C43D6" w:rsidP="00B551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HS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C43D6" w:rsidRDefault="000C43D6" w:rsidP="00B551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phiếu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theo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2.</w:t>
            </w:r>
          </w:p>
          <w:p w:rsidR="000C43D6" w:rsidRPr="000C43D6" w:rsidRDefault="000C43D6" w:rsidP="000C4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Pr="000C43D6" w:rsidRDefault="000C43D6" w:rsidP="00B551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HS TL</w:t>
            </w: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Pr="000C43D6" w:rsidRDefault="000C43D6" w:rsidP="000C43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TL</w:t>
            </w: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Pr="00CE7759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HSTL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  <w:proofErr w:type="spellEnd"/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Pr="000C43D6" w:rsidRDefault="000C43D6" w:rsidP="000C43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HSTL</w:t>
            </w: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759">
              <w:rPr>
                <w:rFonts w:ascii="Times New Roman" w:eastAsia="Times New Roman" w:hAnsi="Times New Roman"/>
                <w:sz w:val="28"/>
                <w:szCs w:val="28"/>
              </w:rPr>
              <w:t xml:space="preserve">HS </w:t>
            </w:r>
            <w:proofErr w:type="spellStart"/>
            <w:r w:rsidRPr="00CE7759">
              <w:rPr>
                <w:rFonts w:ascii="Times New Roman" w:eastAsia="Times New Roman" w:hAnsi="Times New Roman"/>
                <w:sz w:val="28"/>
                <w:szCs w:val="28"/>
              </w:rPr>
              <w:t>đặt</w:t>
            </w:r>
            <w:proofErr w:type="spellEnd"/>
            <w:r w:rsidRPr="00CE775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7759"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  <w:proofErr w:type="spellEnd"/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VD: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khen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ngợi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PNVN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vàng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hùng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bất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khuất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hậu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đảm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đang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C43D6" w:rsidRPr="00B80BEA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HSTL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Phiếu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BT,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chiếu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hắt</w:t>
            </w:r>
            <w:proofErr w:type="spellEnd"/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Pr="00696F7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  <w:proofErr w:type="spellEnd"/>
          </w:p>
        </w:tc>
      </w:tr>
      <w:tr w:rsidR="000C43D6" w:rsidRPr="00696F76" w:rsidTr="0086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Pr="00723BCB" w:rsidRDefault="000C43D6" w:rsidP="00B5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Pr="00A308F2" w:rsidRDefault="000C43D6" w:rsidP="00B551F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2: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Điền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dấu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chấm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dấu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phẩy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phù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hợp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Default="000C43D6" w:rsidP="00B551F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162" w:hanging="18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Gọi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BT</w:t>
            </w:r>
          </w:p>
          <w:p w:rsidR="000C43D6" w:rsidRDefault="000C43D6" w:rsidP="00B551F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162" w:hanging="18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Y/c HS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thích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khiếm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”</w:t>
            </w:r>
          </w:p>
          <w:p w:rsidR="000C43D6" w:rsidRDefault="000C43D6" w:rsidP="00B551F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162" w:hanging="18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GV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Điền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dấu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thích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0C43D6" w:rsidRPr="000C43D6" w:rsidRDefault="000C43D6" w:rsidP="000C43D6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162" w:hanging="18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phiếu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BT</w:t>
            </w:r>
            <w:r w:rsidRPr="00CE7759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0C43D6" w:rsidRDefault="000C43D6" w:rsidP="00B551F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162" w:hanging="18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GV NX,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khen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ngợi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thích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hiểu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0C43D6" w:rsidRDefault="000C43D6" w:rsidP="00B551F8">
            <w:pPr>
              <w:keepNext/>
              <w:spacing w:after="0" w:line="240" w:lineRule="auto"/>
              <w:ind w:left="-18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dấu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chấm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?</w:t>
            </w:r>
          </w:p>
          <w:p w:rsidR="000C43D6" w:rsidRDefault="000C43D6" w:rsidP="00B551F8">
            <w:pPr>
              <w:keepNext/>
              <w:spacing w:after="0" w:line="240" w:lineRule="auto"/>
              <w:ind w:left="-18"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BD2469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MR:</w:t>
            </w:r>
          </w:p>
          <w:p w:rsidR="000C43D6" w:rsidRDefault="000C43D6" w:rsidP="00B551F8">
            <w:pPr>
              <w:keepNext/>
              <w:spacing w:after="0" w:line="240" w:lineRule="auto"/>
              <w:ind w:left="-18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+</w:t>
            </w:r>
            <w:proofErr w:type="spellStart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Nêu</w:t>
            </w:r>
            <w:proofErr w:type="spellEnd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ND </w:t>
            </w:r>
            <w:proofErr w:type="spellStart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của</w:t>
            </w:r>
            <w:proofErr w:type="spellEnd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bài</w:t>
            </w:r>
            <w:proofErr w:type="spellEnd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“</w:t>
            </w:r>
            <w:proofErr w:type="spellStart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Truyện</w:t>
            </w:r>
            <w:proofErr w:type="spellEnd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kể</w:t>
            </w:r>
            <w:proofErr w:type="spellEnd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về</w:t>
            </w:r>
            <w:proofErr w:type="spellEnd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bình</w:t>
            </w:r>
            <w:proofErr w:type="spellEnd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minh”</w:t>
            </w:r>
          </w:p>
          <w:p w:rsidR="000C43D6" w:rsidRPr="00DE3883" w:rsidRDefault="000C43D6" w:rsidP="00B551F8">
            <w:pPr>
              <w:keepNext/>
              <w:spacing w:after="0" w:line="240" w:lineRule="auto"/>
              <w:ind w:left="-18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+ LH: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phải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giúp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đỡ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khuyết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tật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gặp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khó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khăn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cuộc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sống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Hằng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chúng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luôn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hưởng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ứng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đợt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ủng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hô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mua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tăm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thiện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trường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,…</w:t>
            </w:r>
            <w:proofErr w:type="gramEnd"/>
          </w:p>
          <w:p w:rsidR="000C43D6" w:rsidRDefault="000C43D6" w:rsidP="00B551F8">
            <w:pPr>
              <w:keepNext/>
              <w:spacing w:after="0" w:line="240" w:lineRule="auto"/>
              <w:ind w:left="-18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+</w:t>
            </w:r>
            <w:proofErr w:type="spellStart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Đặt</w:t>
            </w:r>
            <w:proofErr w:type="spellEnd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câu</w:t>
            </w:r>
            <w:proofErr w:type="spellEnd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dựa</w:t>
            </w:r>
            <w:proofErr w:type="spellEnd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vào</w:t>
            </w:r>
            <w:proofErr w:type="spellEnd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nội</w:t>
            </w:r>
            <w:proofErr w:type="spellEnd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dung </w:t>
            </w:r>
            <w:proofErr w:type="spellStart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truyện</w:t>
            </w:r>
            <w:proofErr w:type="spellEnd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có</w:t>
            </w:r>
            <w:proofErr w:type="spellEnd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sử</w:t>
            </w:r>
            <w:proofErr w:type="spellEnd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dụng</w:t>
            </w:r>
            <w:proofErr w:type="spellEnd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dấu</w:t>
            </w:r>
            <w:proofErr w:type="spellEnd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phẩy</w:t>
            </w:r>
            <w:proofErr w:type="spellEnd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và</w:t>
            </w:r>
            <w:proofErr w:type="spellEnd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nêu</w:t>
            </w:r>
            <w:proofErr w:type="spellEnd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tác</w:t>
            </w:r>
            <w:proofErr w:type="spellEnd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dụng</w:t>
            </w:r>
            <w:proofErr w:type="spellEnd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của</w:t>
            </w:r>
            <w:proofErr w:type="spellEnd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dấu</w:t>
            </w:r>
            <w:proofErr w:type="spellEnd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phẩy</w:t>
            </w:r>
            <w:proofErr w:type="spellEnd"/>
            <w:r w:rsidRPr="00DE388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0C43D6" w:rsidRPr="00BD2469" w:rsidRDefault="000C43D6" w:rsidP="00B551F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162" w:hanging="180"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BD2469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Chốt</w:t>
            </w:r>
            <w:proofErr w:type="spellEnd"/>
            <w:r w:rsidRPr="00BD2469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:</w:t>
            </w:r>
          </w:p>
          <w:p w:rsidR="000C43D6" w:rsidRDefault="000C43D6" w:rsidP="00B551F8">
            <w:pPr>
              <w:keepNext/>
              <w:spacing w:after="0" w:line="240" w:lineRule="auto"/>
              <w:ind w:left="-18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điền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dấu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?</w:t>
            </w:r>
          </w:p>
          <w:p w:rsidR="000C43D6" w:rsidRDefault="000C43D6" w:rsidP="00B551F8">
            <w:pPr>
              <w:keepNext/>
              <w:spacing w:after="0" w:line="240" w:lineRule="auto"/>
              <w:ind w:left="-18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dấu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phẩy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,</w:t>
            </w:r>
          </w:p>
          <w:p w:rsidR="000C43D6" w:rsidRDefault="000C43D6" w:rsidP="00B551F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0C43D6" w:rsidRPr="00B330A6" w:rsidRDefault="000C43D6" w:rsidP="00B551F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162" w:hanging="18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330A6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GV NX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khen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HS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Default="000C43D6" w:rsidP="00B551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HS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</w:p>
          <w:p w:rsidR="000C43D6" w:rsidRDefault="000C43D6" w:rsidP="00B551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phiếu</w:t>
            </w:r>
            <w:proofErr w:type="spellEnd"/>
          </w:p>
          <w:p w:rsidR="000C43D6" w:rsidRDefault="000C43D6" w:rsidP="00B551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chữa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trao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0C43D6" w:rsidRDefault="000C43D6" w:rsidP="000C43D6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5613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Pr="00BD2469" w:rsidRDefault="000C43D6" w:rsidP="000C4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Phiếu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BT,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chiếu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hắt</w:t>
            </w:r>
            <w:proofErr w:type="spellEnd"/>
          </w:p>
        </w:tc>
      </w:tr>
      <w:tr w:rsidR="000C43D6" w:rsidRPr="00696F76" w:rsidTr="0086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Pr="00723BCB" w:rsidRDefault="00863FCA" w:rsidP="00B55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lastRenderedPageBreak/>
              <w:t>5’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Default="000C43D6" w:rsidP="00B551F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III.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Củng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cố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dặn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dò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Default="000C43D6" w:rsidP="00B551F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162" w:hanging="18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dấu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phẩy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?</w:t>
            </w:r>
          </w:p>
          <w:p w:rsidR="000C43D6" w:rsidRDefault="000C43D6" w:rsidP="00B551F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162" w:hanging="18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?</w:t>
            </w:r>
          </w:p>
          <w:p w:rsidR="000C43D6" w:rsidRDefault="000C43D6" w:rsidP="00B551F8">
            <w:pPr>
              <w:pStyle w:val="ListParagraph"/>
              <w:keepNext/>
              <w:spacing w:after="0" w:line="240" w:lineRule="auto"/>
              <w:ind w:left="162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ngắt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dấu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câu</w:t>
            </w:r>
            <w:proofErr w:type="spellEnd"/>
          </w:p>
          <w:p w:rsidR="000C43D6" w:rsidRDefault="000C43D6" w:rsidP="00B551F8">
            <w:pPr>
              <w:pStyle w:val="ListParagraph"/>
              <w:keepNext/>
              <w:spacing w:after="0" w:line="240" w:lineRule="auto"/>
              <w:ind w:left="162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mục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đích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nói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tránh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sai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lệch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0C43D6" w:rsidRDefault="000C43D6" w:rsidP="00B551F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162" w:hanging="18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học</w:t>
            </w:r>
            <w:proofErr w:type="spellEnd"/>
          </w:p>
          <w:p w:rsidR="000C43D6" w:rsidRDefault="000C43D6" w:rsidP="00B551F8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162" w:hanging="18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CBBS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Default="000C43D6" w:rsidP="00B551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nghe</w:t>
            </w:r>
            <w:proofErr w:type="spellEnd"/>
          </w:p>
          <w:p w:rsidR="000C43D6" w:rsidRDefault="000C43D6" w:rsidP="00B551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HSTL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Default="000C43D6" w:rsidP="00B55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C43D6" w:rsidRDefault="000C43D6" w:rsidP="000C43D6">
      <w:pPr>
        <w:rPr>
          <w:rFonts w:ascii="Times New Roman" w:hAnsi="Times New Roman"/>
        </w:rPr>
      </w:pPr>
    </w:p>
    <w:p w:rsidR="000C43D6" w:rsidRDefault="000C43D6" w:rsidP="000C43D6">
      <w:pPr>
        <w:rPr>
          <w:rFonts w:ascii="Times New Roman" w:hAnsi="Times New Roman"/>
          <w:b/>
          <w:sz w:val="28"/>
        </w:rPr>
      </w:pPr>
      <w:r w:rsidRPr="00636B5C">
        <w:rPr>
          <w:rFonts w:ascii="Times New Roman" w:hAnsi="Times New Roman"/>
          <w:b/>
          <w:sz w:val="28"/>
        </w:rPr>
        <w:t>*/ RÚT KINH NGHIỆM</w:t>
      </w:r>
    </w:p>
    <w:p w:rsidR="000C43D6" w:rsidRPr="00636B5C" w:rsidRDefault="000C43D6" w:rsidP="000C43D6">
      <w:pPr>
        <w:tabs>
          <w:tab w:val="left" w:leader="dot" w:pos="8820"/>
        </w:tabs>
        <w:rPr>
          <w:rFonts w:ascii="Times New Roman" w:hAnsi="Times New Roman"/>
          <w:sz w:val="28"/>
        </w:rPr>
      </w:pPr>
      <w:r w:rsidRPr="00636B5C">
        <w:rPr>
          <w:rFonts w:ascii="Times New Roman" w:hAnsi="Times New Roman"/>
          <w:sz w:val="28"/>
        </w:rPr>
        <w:tab/>
      </w:r>
    </w:p>
    <w:p w:rsidR="000C43D6" w:rsidRPr="00636B5C" w:rsidRDefault="000C43D6" w:rsidP="000C43D6">
      <w:pPr>
        <w:tabs>
          <w:tab w:val="left" w:leader="dot" w:pos="8820"/>
        </w:tabs>
        <w:rPr>
          <w:rFonts w:ascii="Times New Roman" w:hAnsi="Times New Roman"/>
          <w:sz w:val="28"/>
        </w:rPr>
      </w:pPr>
      <w:r w:rsidRPr="00636B5C">
        <w:rPr>
          <w:rFonts w:ascii="Times New Roman" w:hAnsi="Times New Roman"/>
          <w:sz w:val="28"/>
        </w:rPr>
        <w:tab/>
      </w:r>
      <w:bookmarkStart w:id="0" w:name="_GoBack"/>
      <w:bookmarkEnd w:id="0"/>
    </w:p>
    <w:p w:rsidR="000C43D6" w:rsidRPr="00636B5C" w:rsidRDefault="000C43D6" w:rsidP="000C43D6">
      <w:pPr>
        <w:tabs>
          <w:tab w:val="left" w:leader="dot" w:pos="8820"/>
        </w:tabs>
        <w:rPr>
          <w:rFonts w:ascii="Times New Roman" w:hAnsi="Times New Roman"/>
          <w:sz w:val="28"/>
        </w:rPr>
      </w:pPr>
      <w:r w:rsidRPr="00636B5C">
        <w:rPr>
          <w:rFonts w:ascii="Times New Roman" w:hAnsi="Times New Roman"/>
          <w:sz w:val="28"/>
        </w:rPr>
        <w:tab/>
      </w:r>
    </w:p>
    <w:p w:rsidR="002D474B" w:rsidRDefault="002D474B"/>
    <w:sectPr w:rsidR="002D474B" w:rsidSect="00B330A6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1E57"/>
    <w:multiLevelType w:val="hybridMultilevel"/>
    <w:tmpl w:val="DA42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237F1"/>
    <w:multiLevelType w:val="hybridMultilevel"/>
    <w:tmpl w:val="FDC4E27E"/>
    <w:lvl w:ilvl="0" w:tplc="D1B0F4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12577"/>
    <w:multiLevelType w:val="hybridMultilevel"/>
    <w:tmpl w:val="667AE366"/>
    <w:lvl w:ilvl="0" w:tplc="14CC5A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43D6"/>
    <w:rsid w:val="000C43D6"/>
    <w:rsid w:val="002B5833"/>
    <w:rsid w:val="002D474B"/>
    <w:rsid w:val="0086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TRANANH</dc:creator>
  <cp:lastModifiedBy>AutoBVT</cp:lastModifiedBy>
  <cp:revision>3</cp:revision>
  <dcterms:created xsi:type="dcterms:W3CDTF">2019-04-16T03:42:00Z</dcterms:created>
  <dcterms:modified xsi:type="dcterms:W3CDTF">2019-04-16T10:33:00Z</dcterms:modified>
</cp:coreProperties>
</file>