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5 THÁNG 8/2023 (TỪ NGÀY 28/8/2023 ĐẾN NGÀY 01/9/2023)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1950"/>
        <w:gridCol w:w="2325"/>
        <w:gridCol w:w="2235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1950"/>
            <w:gridCol w:w="2325"/>
            <w:gridCol w:w="2235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( 28/8 )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(29/8)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(30/8)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(31/8)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(01/9)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(02/9)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giao ban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các điều kiện chuẩn bị công tác khai giảng năm học 2023 - 2024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Triển khai nhiệm vụ năm học 2023 - 2024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lễ 02/9 theo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lễ 02/9 theo quy định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Nghỉ lễ 02/9 theo quy định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Nghỉ lễ 02/9 theo quy định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lễ 02/9 theo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lễ 02/9 theo quy định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công tác BGH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Triển khai nhiệm vụ năm học 2023 - 2024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lễ 02/9 theo quy định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lễ 02/9 theo quy định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quả: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Nghỉ lễ 02/9 theo quy định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Nghỉ lễ 02/9 theo quy định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VP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Nghỉ lễ 02/9 theo quy định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lễ 02/9 theo quy định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Nghỉ lễ 02/9 theo quy định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Nghỉ lễ 02/9 theo quy định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A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lớp bồi dưỡng nghiệp vụ công tác Công Đoàn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-Làm việc tại VP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Xây dựng kế hoạch chuẩn bị cho khai giảng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Triển khai nhiệm vụ năm học 2023 - 2024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lễ 02/9 theo quy định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lễ 02/9 theo quy định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Nghỉ lễ 02/9 theo quy định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Nghỉ lễ 02/9 theo quy định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5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Tập huấn lớp bồi dưỡng nghiệp vụ công tác Công Đoàn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 Rà soát nội dung công việc chuẩn bị cho công tác khai giảng năm học.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lễ 02/9 theo quy định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lễ 02/9 theo quy định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Nghỉ lễ 02/9 theo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Nghỉ lễ 02/9 theo quy định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pageBreakBefore w:val="0"/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C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D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E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L98KAZ7eGZaFFilvRlDlO/5Z1A==">CgMxLjA4AHIhMWJad2tUd1pPTVJsMWQyYUFpMDJZbFJPbUUtWktwZGQ1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