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76" w:type="dxa"/>
        <w:tblLook w:val="01E0" w:firstRow="1" w:lastRow="1" w:firstColumn="1" w:lastColumn="1" w:noHBand="0" w:noVBand="0"/>
      </w:tblPr>
      <w:tblGrid>
        <w:gridCol w:w="4395"/>
        <w:gridCol w:w="5811"/>
      </w:tblGrid>
      <w:tr w:rsidR="00135CBE" w:rsidTr="00135CBE">
        <w:trPr>
          <w:trHeight w:val="1420"/>
        </w:trPr>
        <w:tc>
          <w:tcPr>
            <w:tcW w:w="4395" w:type="dxa"/>
          </w:tcPr>
          <w:p w:rsidR="00135CBE" w:rsidRDefault="00135CBE">
            <w:pPr>
              <w:jc w:val="center"/>
              <w:rPr>
                <w:sz w:val="26"/>
                <w:szCs w:val="26"/>
                <w:lang w:val="fr-FR"/>
              </w:rPr>
            </w:pPr>
            <w:r>
              <w:rPr>
                <w:sz w:val="26"/>
                <w:szCs w:val="26"/>
                <w:lang w:val="fr-FR"/>
              </w:rPr>
              <w:t>UBND QUẬN LONG BIÊN</w:t>
            </w:r>
          </w:p>
          <w:p w:rsidR="00135CBE" w:rsidRDefault="00135CBE">
            <w:pPr>
              <w:jc w:val="center"/>
              <w:rPr>
                <w:b/>
                <w:sz w:val="26"/>
                <w:szCs w:val="26"/>
                <w:lang w:val="fr-FR"/>
              </w:rPr>
            </w:pPr>
            <w:r>
              <w:rPr>
                <w:b/>
                <w:sz w:val="26"/>
                <w:szCs w:val="26"/>
                <w:lang w:val="fr-FR"/>
              </w:rPr>
              <w:t xml:space="preserve">TRƯỜNG MẦM NON BẮC </w:t>
            </w:r>
            <w:r w:rsidR="00DB1681">
              <w:rPr>
                <w:b/>
                <w:sz w:val="26"/>
                <w:szCs w:val="26"/>
                <w:lang w:val="fr-FR"/>
              </w:rPr>
              <w:t>BIÊN</w:t>
            </w:r>
          </w:p>
          <w:p w:rsidR="00135CBE" w:rsidRDefault="00135CBE">
            <w:pPr>
              <w:jc w:val="center"/>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593725</wp:posOffset>
                      </wp:positionH>
                      <wp:positionV relativeFrom="paragraph">
                        <wp:posOffset>33655</wp:posOffset>
                      </wp:positionV>
                      <wp:extent cx="1343025" cy="0"/>
                      <wp:effectExtent l="9525" t="9525"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D27DD5" id="_x0000_t32" coordsize="21600,21600" o:spt="32" o:oned="t" path="m,l21600,21600e" filled="f">
                      <v:path arrowok="t" fillok="f" o:connecttype="none"/>
                      <o:lock v:ext="edit" shapetype="t"/>
                    </v:shapetype>
                    <v:shape id="AutoShape 4" o:spid="_x0000_s1026" type="#_x0000_t32" style="position:absolute;margin-left:46.75pt;margin-top:2.65pt;width:10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pIGw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XOMFOmh&#10;RY8Hr2NklIfyDMYVYFWpnQ0J0pN6Nk+a/nBI6aojquXR+OVswDcLHskbl3BxBoLshy+agQ0B/Fir&#10;U2P7AAlVQKfYkvO9JfzkEYXHbJpP08kMI3rTJaS4ORrr/GeuexSEEjtviWg7X2mloPHaZjEMOT45&#10;H2iR4uYQoiq9FVLG/kuFhhIvZxAnaJyWggVlvNh2X0mLjiRMUPxiju/MrD4oFsE6TtjmKnsi5EWG&#10;4FIFPEgM6Fyly4j8XKbLzWKzyEf5ZL4Z5Wldjx63VT6ab7NPs3paV1Wd/QrUsrzoBGNcBXa3cc3y&#10;vxuH6+JcBu0+sPcyJG/RY72A7O0fScfOhmZexmKv2Xlnbx2HCY3G120KK/D6DvLrnV//BgAA//8D&#10;AFBLAwQUAAYACAAAACEAjrDcUdsAAAAGAQAADwAAAGRycy9kb3ducmV2LnhtbEyPwU7DMBBE70j9&#10;B2srcUHUbqMgGuJUVaUeONJW4urGSxKI11HsNKFfz8KFHkczmnmTbybXigv2ofGkYblQIJBKbxuq&#10;NJyO+8dnECEasqb1hBq+McCmmN3lJrN+pDe8HGIluIRCZjTUMXaZlKGs0Zmw8B0Sex++dyay7Ctp&#10;ezNyuWvlSqkn6UxDvFCbDnc1ll+HwWnAMKRLtV276vR6HR/eV9fPsTtqfT+fti8gIk7xPwy/+IwO&#10;BTOd/UA2iFbDOkk5qSFNQLCdqJSvnf+0LHJ5i1/8AAAA//8DAFBLAQItABQABgAIAAAAIQC2gziS&#10;/gAAAOEBAAATAAAAAAAAAAAAAAAAAAAAAABbQ29udGVudF9UeXBlc10ueG1sUEsBAi0AFAAGAAgA&#10;AAAhADj9If/WAAAAlAEAAAsAAAAAAAAAAAAAAAAALwEAAF9yZWxzLy5yZWxzUEsBAi0AFAAGAAgA&#10;AAAhAM2nekgbAgAAOwQAAA4AAAAAAAAAAAAAAAAALgIAAGRycy9lMm9Eb2MueG1sUEsBAi0AFAAG&#10;AAgAAAAhAI6w3FHbAAAABgEAAA8AAAAAAAAAAAAAAAAAdQQAAGRycy9kb3ducmV2LnhtbFBLBQYA&#10;AAAABAAEAPMAAAB9BQAAAAA=&#10;"/>
                  </w:pict>
                </mc:Fallback>
              </mc:AlternateContent>
            </w:r>
          </w:p>
          <w:p w:rsidR="00135CBE" w:rsidRDefault="00135CBE">
            <w:pPr>
              <w:jc w:val="center"/>
              <w:rPr>
                <w:sz w:val="26"/>
                <w:szCs w:val="26"/>
                <w:lang w:val="fr-FR"/>
              </w:rPr>
            </w:pPr>
            <w:r>
              <w:rPr>
                <w:sz w:val="26"/>
                <w:szCs w:val="26"/>
              </w:rPr>
              <w:t>Số:   / KH - MNB</w:t>
            </w:r>
            <w:r w:rsidR="00DB1681">
              <w:rPr>
                <w:sz w:val="26"/>
                <w:szCs w:val="26"/>
              </w:rPr>
              <w:t>B</w:t>
            </w:r>
            <w:r>
              <w:rPr>
                <w:sz w:val="26"/>
                <w:szCs w:val="26"/>
              </w:rPr>
              <w:t xml:space="preserve">                                </w:t>
            </w:r>
          </w:p>
          <w:p w:rsidR="00135CBE" w:rsidRDefault="00135CBE">
            <w:pPr>
              <w:jc w:val="center"/>
              <w:rPr>
                <w:lang w:val="pt-BR"/>
              </w:rPr>
            </w:pPr>
          </w:p>
        </w:tc>
        <w:tc>
          <w:tcPr>
            <w:tcW w:w="5811" w:type="dxa"/>
          </w:tcPr>
          <w:p w:rsidR="00135CBE" w:rsidRDefault="00135CBE">
            <w:pPr>
              <w:jc w:val="center"/>
              <w:rPr>
                <w:b/>
                <w:sz w:val="26"/>
                <w:szCs w:val="26"/>
                <w:lang w:val="pt-BR"/>
              </w:rPr>
            </w:pPr>
            <w:r>
              <w:rPr>
                <w:b/>
                <w:sz w:val="26"/>
                <w:szCs w:val="26"/>
                <w:lang w:val="pt-BR"/>
              </w:rPr>
              <w:t>CỘNG HÒA XÃ HỘI CHỦ NGHĨA VIỆT NAM</w:t>
            </w:r>
          </w:p>
          <w:p w:rsidR="00135CBE" w:rsidRDefault="00135CBE">
            <w:pPr>
              <w:jc w:val="center"/>
              <w:rPr>
                <w:b/>
                <w:sz w:val="28"/>
                <w:szCs w:val="28"/>
                <w:lang w:val="pt-BR"/>
              </w:rPr>
            </w:pPr>
            <w:r>
              <w:rPr>
                <w:b/>
                <w:sz w:val="28"/>
                <w:szCs w:val="28"/>
                <w:lang w:val="pt-BR"/>
              </w:rPr>
              <w:t>Độc lập – Tự do – Hạnh phúc</w:t>
            </w:r>
          </w:p>
          <w:p w:rsidR="00135CBE" w:rsidRDefault="00135CBE">
            <w:pPr>
              <w:jc w:val="center"/>
              <w:rPr>
                <w:i/>
              </w:rPr>
            </w:pPr>
            <w:r>
              <w:rPr>
                <w:noProof/>
              </w:rPr>
              <mc:AlternateContent>
                <mc:Choice Requires="wps">
                  <w:drawing>
                    <wp:anchor distT="0" distB="0" distL="114300" distR="114300" simplePos="0" relativeHeight="251659264" behindDoc="0" locked="0" layoutInCell="1" allowOverlap="1">
                      <wp:simplePos x="0" y="0"/>
                      <wp:positionH relativeFrom="column">
                        <wp:posOffset>984250</wp:posOffset>
                      </wp:positionH>
                      <wp:positionV relativeFrom="paragraph">
                        <wp:posOffset>19050</wp:posOffset>
                      </wp:positionV>
                      <wp:extent cx="1522730" cy="635"/>
                      <wp:effectExtent l="9525" t="9525" r="10795"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1DB1D" id="AutoShape 5" o:spid="_x0000_s1026" type="#_x0000_t32" style="position:absolute;margin-left:77.5pt;margin-top:1.5pt;width:119.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PwIgIAAD0EAAAOAAAAZHJzL2Uyb0RvYy54bWysU9uO2yAQfa/Uf0C8Z33JZRMrzmplJ33Z&#10;tpF2+wEEsI2KAQGJE1X99w7komz7UlXNAxk8M2fOzByWT8deogO3TmhV4uwhxYgrqplQbYm/vW1G&#10;c4ycJ4oRqRUv8Yk7/LT6+GE5mILnutOScYsARLliMCXuvDdFkjja8Z64B224AmejbU88XG2bMEsG&#10;QO9lkqfpLBm0ZcZqyp2Dr/XZiVcRv2k49V+bxnGPZImBm4+njecunMlqSYrWEtMJeqFB/oFFT4SC&#10;ojeomniC9lb8AdULarXTjX+guk900wjKYw/QTZb+1s1rRwyPvcBwnLmNyf0/WPrlsLVIsBKPMVKk&#10;hxU9772OldE0jGcwroCoSm1taJAe1at50fS7Q0pXHVEtj8FvJwO5WchI3qWEizNQZDd81gxiCODH&#10;WR0b2wdImAI6xpWcbivhR48ofMymef44hs1R8M3GkVFCimuqsc5/4rpHwSix85aItvOVVgpWr20W&#10;C5HDi/OBGCmuCaGu0hshZVSAVGgo8WKaT2OC01Kw4Axhzra7Slp0IEFD8Re7BM99mNV7xSJYxwlb&#10;X2xPhDzbUFyqgAetAZ2LdRbJj0W6WM/X88loks/Wo0la16PnTTUZzTbZ47Qe11VVZz8DtWxSdIIx&#10;rgK7q2Czyd8J4vJ0zlK7SfY2huQ9epwXkL3+R9Jxt2GdZ2HsNDtt7XXnoNEYfHlP4RHc38G+f/Wr&#10;XwAAAP//AwBQSwMEFAAGAAgAAAAhAFKsH6XcAAAABwEAAA8AAABkcnMvZG93bnJldi54bWxMj0FP&#10;wzAMhe9I/IfISFwQS7tRxErTaULiwJFtElevMW2hcaomXct+PebETvbTs56/V2xm16kTDaH1bCBd&#10;JKCIK29brg0c9q/3T6BCRLbYeSYDPxRgU15fFZhbP/E7nXaxVhLCIUcDTYx9rnWoGnIYFr4nFu/T&#10;Dw6jyKHWdsBJwl2nl0nyqB22LB8a7Omloep7NzoDFMYsTbZrVx/eztPdx/L8NfV7Y25v5u0zqEhz&#10;/D+GP3xBh1KYjn5kG1QnOsukSzSwkiH+av0gVY6ypKDLQl/yl78AAAD//wMAUEsBAi0AFAAGAAgA&#10;AAAhALaDOJL+AAAA4QEAABMAAAAAAAAAAAAAAAAAAAAAAFtDb250ZW50X1R5cGVzXS54bWxQSwEC&#10;LQAUAAYACAAAACEAOP0h/9YAAACUAQAACwAAAAAAAAAAAAAAAAAvAQAAX3JlbHMvLnJlbHNQSwEC&#10;LQAUAAYACAAAACEAAp4z8CICAAA9BAAADgAAAAAAAAAAAAAAAAAuAgAAZHJzL2Uyb0RvYy54bWxQ&#10;SwECLQAUAAYACAAAACEAUqwfpdwAAAAHAQAADwAAAAAAAAAAAAAAAAB8BAAAZHJzL2Rvd25yZXYu&#10;eG1sUEsFBgAAAAAEAAQA8wAAAIUFAAAAAA==&#10;"/>
                  </w:pict>
                </mc:Fallback>
              </mc:AlternateContent>
            </w:r>
          </w:p>
          <w:p w:rsidR="00135CBE" w:rsidRDefault="00135CBE" w:rsidP="008D3AC0">
            <w:pPr>
              <w:jc w:val="center"/>
              <w:rPr>
                <w:i/>
                <w:sz w:val="28"/>
                <w:szCs w:val="28"/>
                <w:lang w:val="pt-BR"/>
              </w:rPr>
            </w:pPr>
            <w:r>
              <w:rPr>
                <w:i/>
                <w:sz w:val="28"/>
                <w:szCs w:val="28"/>
              </w:rPr>
              <w:t>Ngọc Thụy, ngày      tháng  0</w:t>
            </w:r>
            <w:r w:rsidR="008D3AC0">
              <w:rPr>
                <w:i/>
                <w:sz w:val="28"/>
                <w:szCs w:val="28"/>
              </w:rPr>
              <w:t>8</w:t>
            </w:r>
            <w:r>
              <w:rPr>
                <w:i/>
                <w:sz w:val="28"/>
                <w:szCs w:val="28"/>
              </w:rPr>
              <w:t xml:space="preserve"> năm 202</w:t>
            </w:r>
            <w:r w:rsidR="00DB1681">
              <w:rPr>
                <w:i/>
                <w:sz w:val="28"/>
                <w:szCs w:val="28"/>
              </w:rPr>
              <w:t>3</w:t>
            </w:r>
          </w:p>
        </w:tc>
      </w:tr>
    </w:tbl>
    <w:p w:rsidR="00135CBE" w:rsidRDefault="00135CBE" w:rsidP="00135CBE">
      <w:pPr>
        <w:rPr>
          <w:b/>
          <w:sz w:val="28"/>
          <w:szCs w:val="28"/>
        </w:rPr>
      </w:pPr>
    </w:p>
    <w:p w:rsidR="00135CBE" w:rsidRDefault="00135CBE" w:rsidP="00135CBE">
      <w:pPr>
        <w:jc w:val="center"/>
        <w:rPr>
          <w:b/>
          <w:sz w:val="28"/>
          <w:szCs w:val="28"/>
        </w:rPr>
      </w:pPr>
      <w:r>
        <w:rPr>
          <w:b/>
          <w:sz w:val="28"/>
          <w:szCs w:val="28"/>
        </w:rPr>
        <w:t>KẾ HOẠCH</w:t>
      </w:r>
    </w:p>
    <w:p w:rsidR="00135CBE" w:rsidRDefault="00135CBE" w:rsidP="00135CBE">
      <w:pPr>
        <w:ind w:firstLine="720"/>
        <w:jc w:val="center"/>
        <w:rPr>
          <w:b/>
          <w:sz w:val="28"/>
          <w:szCs w:val="28"/>
        </w:rPr>
      </w:pPr>
      <w:r>
        <w:rPr>
          <w:b/>
          <w:sz w:val="28"/>
          <w:szCs w:val="28"/>
        </w:rPr>
        <w:t>Thực hiện phòng, chống bệnh sốt xuất huyết trong trường học.</w:t>
      </w:r>
    </w:p>
    <w:p w:rsidR="00135CBE" w:rsidRDefault="00135CBE" w:rsidP="00135CBE">
      <w:pPr>
        <w:ind w:firstLine="720"/>
        <w:rPr>
          <w:b/>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2272665</wp:posOffset>
                </wp:positionH>
                <wp:positionV relativeFrom="paragraph">
                  <wp:posOffset>3175</wp:posOffset>
                </wp:positionV>
                <wp:extent cx="1390650" cy="0"/>
                <wp:effectExtent l="9525"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82CB8" id="AutoShape 2" o:spid="_x0000_s1026" type="#_x0000_t32" style="position:absolute;margin-left:178.95pt;margin-top:.25pt;width:109.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5Z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RhGc9n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BEZmNdoAAAAFAQAADwAAAGRycy9kb3ducmV2LnhtbEyOwU7DMBBE&#10;70j8g7VIXBB1WpSWhjhVhcSBI20lrtt4SQLxOoqdJvTr2Z7o8WlGMy/fTK5VJ+pD49nAfJaAIi69&#10;bbgycNi/PT6DChHZYuuZDPxSgE1xe5NjZv3IH3TaxUrJCIcMDdQxdpnWoazJYZj5jliyL987jIJ9&#10;pW2Po4y7Vi+SZKkdNiwPNXb0WlP5sxucAQpDOk+2a1cd3s/jw+fi/D12e2Pu76btC6hIU/wvw0Vf&#10;1KEQp6Mf2AbVGnhKV2upGkhBSZyuloLHC+oi19f2xR8AAAD//wMAUEsBAi0AFAAGAAgAAAAhALaD&#10;OJL+AAAA4QEAABMAAAAAAAAAAAAAAAAAAAAAAFtDb250ZW50X1R5cGVzXS54bWxQSwECLQAUAAYA&#10;CAAAACEAOP0h/9YAAACUAQAACwAAAAAAAAAAAAAAAAAvAQAAX3JlbHMvLnJlbHNQSwECLQAUAAYA&#10;CAAAACEA+0J+WR4CAAA7BAAADgAAAAAAAAAAAAAAAAAuAgAAZHJzL2Uyb0RvYy54bWxQSwECLQAU&#10;AAYACAAAACEABEZmNdoAAAAFAQAADwAAAAAAAAAAAAAAAAB4BAAAZHJzL2Rvd25yZXYueG1sUEsF&#10;BgAAAAAEAAQA8wAAAH8FAAAAAA==&#10;"/>
            </w:pict>
          </mc:Fallback>
        </mc:AlternateContent>
      </w:r>
    </w:p>
    <w:p w:rsidR="00135CBE" w:rsidRDefault="00135CBE" w:rsidP="00135CBE">
      <w:pPr>
        <w:ind w:firstLine="720"/>
        <w:jc w:val="both"/>
        <w:rPr>
          <w:i/>
          <w:sz w:val="28"/>
          <w:szCs w:val="28"/>
        </w:rPr>
      </w:pPr>
      <w:r>
        <w:rPr>
          <w:i/>
          <w:sz w:val="28"/>
          <w:szCs w:val="28"/>
        </w:rPr>
        <w:t xml:space="preserve">Căn cứ Thông tư số 46/2010/TT-BYT ngày 29/12/2010 của Bộ Y tế về ban hành quy chuẩn ký thuật quốc gia về vệ sinh phòng bệnh truyền nhiễm trong các cơ sở giáo dục thuộc hệ thống giáo dục quốc dân và Thông tư số </w:t>
      </w:r>
      <w:r>
        <w:rPr>
          <w:i/>
          <w:sz w:val="28"/>
          <w:szCs w:val="28"/>
          <w:lang w:val="vi-VN"/>
        </w:rPr>
        <w:t>13</w:t>
      </w:r>
      <w:r>
        <w:rPr>
          <w:i/>
          <w:sz w:val="28"/>
          <w:szCs w:val="28"/>
        </w:rPr>
        <w:t>/201</w:t>
      </w:r>
      <w:r>
        <w:rPr>
          <w:i/>
          <w:sz w:val="28"/>
          <w:szCs w:val="28"/>
          <w:lang w:val="vi-VN"/>
        </w:rPr>
        <w:t>6</w:t>
      </w:r>
      <w:r>
        <w:rPr>
          <w:i/>
          <w:sz w:val="28"/>
          <w:szCs w:val="28"/>
        </w:rPr>
        <w:t>/TT</w:t>
      </w:r>
      <w:r>
        <w:rPr>
          <w:i/>
          <w:sz w:val="28"/>
          <w:szCs w:val="28"/>
          <w:lang w:val="vi-VN"/>
        </w:rPr>
        <w:t>LT</w:t>
      </w:r>
      <w:r>
        <w:rPr>
          <w:i/>
          <w:sz w:val="28"/>
          <w:szCs w:val="28"/>
        </w:rPr>
        <w:t xml:space="preserve"> – BYT</w:t>
      </w:r>
      <w:r>
        <w:rPr>
          <w:i/>
          <w:sz w:val="28"/>
          <w:szCs w:val="28"/>
          <w:lang w:val="vi-VN"/>
        </w:rPr>
        <w:t>- BGDĐT</w:t>
      </w:r>
      <w:r>
        <w:rPr>
          <w:i/>
          <w:sz w:val="28"/>
          <w:szCs w:val="28"/>
        </w:rPr>
        <w:t xml:space="preserve"> ngày </w:t>
      </w:r>
      <w:r>
        <w:rPr>
          <w:i/>
          <w:sz w:val="28"/>
          <w:szCs w:val="28"/>
          <w:lang w:val="vi-VN"/>
        </w:rPr>
        <w:t>12</w:t>
      </w:r>
      <w:r>
        <w:rPr>
          <w:i/>
          <w:sz w:val="28"/>
          <w:szCs w:val="28"/>
        </w:rPr>
        <w:t>/</w:t>
      </w:r>
      <w:r>
        <w:rPr>
          <w:i/>
          <w:sz w:val="28"/>
          <w:szCs w:val="28"/>
          <w:lang w:val="vi-VN"/>
        </w:rPr>
        <w:t>05</w:t>
      </w:r>
      <w:r>
        <w:rPr>
          <w:i/>
          <w:sz w:val="28"/>
          <w:szCs w:val="28"/>
        </w:rPr>
        <w:t>/201</w:t>
      </w:r>
      <w:r>
        <w:rPr>
          <w:i/>
          <w:sz w:val="28"/>
          <w:szCs w:val="28"/>
          <w:lang w:val="vi-VN"/>
        </w:rPr>
        <w:t>6</w:t>
      </w:r>
      <w:r>
        <w:rPr>
          <w:i/>
          <w:sz w:val="28"/>
          <w:szCs w:val="28"/>
        </w:rPr>
        <w:t xml:space="preserve"> của </w:t>
      </w:r>
      <w:r>
        <w:rPr>
          <w:i/>
          <w:sz w:val="28"/>
          <w:szCs w:val="28"/>
          <w:lang w:val="vi-VN"/>
        </w:rPr>
        <w:t xml:space="preserve">BYT - BGDĐT của Bộ </w:t>
      </w:r>
      <w:r>
        <w:rPr>
          <w:i/>
          <w:sz w:val="28"/>
          <w:szCs w:val="28"/>
        </w:rPr>
        <w:t>Y</w:t>
      </w:r>
      <w:r>
        <w:rPr>
          <w:i/>
          <w:sz w:val="28"/>
          <w:szCs w:val="28"/>
          <w:lang w:val="vi-VN"/>
        </w:rPr>
        <w:t xml:space="preserve"> tế và Bộ Giáo dục &amp; Đào tạo quy định về công tác y tế trường học</w:t>
      </w:r>
      <w:r>
        <w:rPr>
          <w:i/>
          <w:sz w:val="28"/>
          <w:szCs w:val="28"/>
        </w:rPr>
        <w:t>;</w:t>
      </w:r>
    </w:p>
    <w:p w:rsidR="00135CBE" w:rsidRDefault="00135CBE" w:rsidP="00135CBE">
      <w:pPr>
        <w:spacing w:before="120" w:after="120"/>
        <w:ind w:firstLine="720"/>
        <w:jc w:val="both"/>
        <w:rPr>
          <w:i/>
          <w:sz w:val="28"/>
          <w:szCs w:val="28"/>
          <w:lang w:val="pt-BR"/>
        </w:rPr>
      </w:pPr>
      <w:r>
        <w:rPr>
          <w:i/>
          <w:sz w:val="28"/>
          <w:szCs w:val="28"/>
          <w:lang w:val="pt-BR"/>
        </w:rPr>
        <w:t xml:space="preserve">Căn cứ Công văn số </w:t>
      </w:r>
      <w:r w:rsidR="00C927E9">
        <w:rPr>
          <w:i/>
          <w:sz w:val="28"/>
          <w:szCs w:val="28"/>
          <w:lang w:val="pt-BR"/>
        </w:rPr>
        <w:t>2118</w:t>
      </w:r>
      <w:r>
        <w:rPr>
          <w:i/>
          <w:sz w:val="28"/>
          <w:szCs w:val="28"/>
          <w:lang w:val="pt-BR"/>
        </w:rPr>
        <w:t xml:space="preserve">/ </w:t>
      </w:r>
      <w:r w:rsidR="00C927E9">
        <w:rPr>
          <w:i/>
          <w:sz w:val="28"/>
          <w:szCs w:val="28"/>
          <w:lang w:val="pt-BR"/>
        </w:rPr>
        <w:t>KSBT –SKMT &amp;YTTH</w:t>
      </w:r>
      <w:r>
        <w:rPr>
          <w:i/>
          <w:sz w:val="28"/>
          <w:szCs w:val="28"/>
          <w:lang w:val="pt-BR"/>
        </w:rPr>
        <w:t xml:space="preserve">  ngày </w:t>
      </w:r>
      <w:r w:rsidR="00C927E9">
        <w:rPr>
          <w:i/>
          <w:sz w:val="28"/>
          <w:szCs w:val="28"/>
          <w:lang w:val="pt-BR"/>
        </w:rPr>
        <w:t>3</w:t>
      </w:r>
      <w:r>
        <w:rPr>
          <w:i/>
          <w:sz w:val="28"/>
          <w:szCs w:val="28"/>
          <w:lang w:val="pt-BR"/>
        </w:rPr>
        <w:t>/8/202</w:t>
      </w:r>
      <w:r w:rsidR="00C927E9">
        <w:rPr>
          <w:i/>
          <w:sz w:val="28"/>
          <w:szCs w:val="28"/>
          <w:lang w:val="pt-BR"/>
        </w:rPr>
        <w:t>3</w:t>
      </w:r>
      <w:r>
        <w:rPr>
          <w:i/>
          <w:sz w:val="28"/>
          <w:szCs w:val="28"/>
          <w:lang w:val="pt-BR"/>
        </w:rPr>
        <w:t xml:space="preserve"> của </w:t>
      </w:r>
      <w:r w:rsidR="00C927E9">
        <w:rPr>
          <w:i/>
          <w:sz w:val="28"/>
          <w:szCs w:val="28"/>
          <w:lang w:val="pt-BR"/>
        </w:rPr>
        <w:t>Trung tâm KSBT thành phố  Hà Nội</w:t>
      </w:r>
      <w:r>
        <w:rPr>
          <w:i/>
          <w:sz w:val="28"/>
          <w:szCs w:val="28"/>
          <w:lang w:val="pt-BR"/>
        </w:rPr>
        <w:t xml:space="preserve">  về việc </w:t>
      </w:r>
      <w:r w:rsidR="00C927E9">
        <w:rPr>
          <w:i/>
          <w:sz w:val="28"/>
          <w:szCs w:val="28"/>
          <w:lang w:val="pt-BR"/>
        </w:rPr>
        <w:t>đảm bảo</w:t>
      </w:r>
      <w:r>
        <w:rPr>
          <w:i/>
          <w:sz w:val="28"/>
          <w:szCs w:val="28"/>
          <w:lang w:val="pt-BR"/>
        </w:rPr>
        <w:t xml:space="preserve"> công tác phòng chống dịch </w:t>
      </w:r>
      <w:r w:rsidR="00C927E9">
        <w:rPr>
          <w:i/>
          <w:sz w:val="28"/>
          <w:szCs w:val="28"/>
          <w:lang w:val="pt-BR"/>
        </w:rPr>
        <w:t xml:space="preserve"> trong trường học. Trước tình hình  dịch </w:t>
      </w:r>
      <w:r>
        <w:rPr>
          <w:i/>
          <w:sz w:val="28"/>
          <w:szCs w:val="28"/>
          <w:lang w:val="pt-BR"/>
        </w:rPr>
        <w:t>bệnh Sốt xuất huyết và các dịch bệnh truyền nhiễm khác</w:t>
      </w:r>
      <w:r w:rsidR="00C927E9">
        <w:rPr>
          <w:i/>
          <w:sz w:val="28"/>
          <w:szCs w:val="28"/>
          <w:lang w:val="pt-BR"/>
        </w:rPr>
        <w:t xml:space="preserve"> đang có nguy cơ  gia tăng</w:t>
      </w:r>
      <w:r>
        <w:rPr>
          <w:i/>
          <w:sz w:val="28"/>
          <w:szCs w:val="28"/>
          <w:lang w:val="pt-BR"/>
        </w:rPr>
        <w:t>;</w:t>
      </w:r>
      <w:r w:rsidR="001B4962">
        <w:rPr>
          <w:i/>
          <w:sz w:val="28"/>
          <w:szCs w:val="28"/>
          <w:lang w:val="pt-BR"/>
        </w:rPr>
        <w:t>Căn cứ  công văn số 1056/TTYT –YTCC &amp; ATTP về việc đảm bảo công tác vệ sinh môi trường, phòng chống dịch bệnh trong trường học.</w:t>
      </w:r>
    </w:p>
    <w:p w:rsidR="00135CBE" w:rsidRDefault="00135CBE" w:rsidP="00135CBE">
      <w:pPr>
        <w:spacing w:before="120" w:after="120"/>
        <w:ind w:firstLine="720"/>
        <w:jc w:val="both"/>
        <w:rPr>
          <w:sz w:val="28"/>
          <w:szCs w:val="28"/>
          <w:lang w:val="pt-BR"/>
        </w:rPr>
      </w:pPr>
      <w:r>
        <w:rPr>
          <w:sz w:val="28"/>
          <w:szCs w:val="28"/>
          <w:lang w:val="pt-BR"/>
        </w:rPr>
        <w:t xml:space="preserve">Căn cứ tình hình </w:t>
      </w:r>
      <w:r w:rsidR="001B4962">
        <w:rPr>
          <w:sz w:val="28"/>
          <w:szCs w:val="28"/>
          <w:lang w:val="pt-BR"/>
        </w:rPr>
        <w:t>dịch</w:t>
      </w:r>
      <w:r>
        <w:rPr>
          <w:sz w:val="28"/>
          <w:szCs w:val="28"/>
          <w:lang w:val="pt-BR"/>
        </w:rPr>
        <w:t xml:space="preserve"> bệnh trên địa bàn Quận và để chủ động trong công tác phòng, chống bệnh sốt xuất huyết. Trường mầm non Bắc </w:t>
      </w:r>
      <w:r w:rsidR="00DB1681">
        <w:rPr>
          <w:sz w:val="28"/>
          <w:szCs w:val="28"/>
          <w:lang w:val="pt-BR"/>
        </w:rPr>
        <w:t>Biên</w:t>
      </w:r>
      <w:r>
        <w:rPr>
          <w:sz w:val="28"/>
          <w:szCs w:val="28"/>
          <w:lang w:val="pt-BR"/>
        </w:rPr>
        <w:t xml:space="preserve"> xây dựng kế hoạch phòng chống dịch sốt xuất huyết </w:t>
      </w:r>
      <w:r w:rsidR="00C65DD0">
        <w:rPr>
          <w:sz w:val="28"/>
          <w:szCs w:val="28"/>
          <w:lang w:val="pt-BR"/>
        </w:rPr>
        <w:t>năm học 2023 -2024</w:t>
      </w:r>
      <w:r>
        <w:rPr>
          <w:sz w:val="28"/>
          <w:szCs w:val="28"/>
          <w:lang w:val="pt-BR"/>
        </w:rPr>
        <w:t xml:space="preserve"> gồm những nội dung sau:</w:t>
      </w:r>
    </w:p>
    <w:p w:rsidR="00135CBE" w:rsidRDefault="00135CBE" w:rsidP="00135CBE">
      <w:pPr>
        <w:spacing w:before="120" w:after="120"/>
        <w:ind w:firstLine="720"/>
        <w:rPr>
          <w:b/>
          <w:bCs/>
          <w:sz w:val="28"/>
          <w:szCs w:val="28"/>
        </w:rPr>
      </w:pPr>
      <w:r>
        <w:rPr>
          <w:b/>
          <w:bCs/>
          <w:sz w:val="28"/>
          <w:szCs w:val="28"/>
        </w:rPr>
        <w:t xml:space="preserve">I. Mục </w:t>
      </w:r>
      <w:proofErr w:type="gramStart"/>
      <w:r>
        <w:rPr>
          <w:b/>
          <w:bCs/>
          <w:sz w:val="28"/>
          <w:szCs w:val="28"/>
        </w:rPr>
        <w:t>tiêu :</w:t>
      </w:r>
      <w:proofErr w:type="gramEnd"/>
    </w:p>
    <w:p w:rsidR="00135CBE" w:rsidRDefault="00135CBE" w:rsidP="00135CBE">
      <w:pPr>
        <w:spacing w:before="120" w:after="120"/>
        <w:ind w:firstLine="720"/>
        <w:jc w:val="both"/>
        <w:rPr>
          <w:sz w:val="28"/>
          <w:szCs w:val="28"/>
        </w:rPr>
      </w:pPr>
      <w:r>
        <w:rPr>
          <w:sz w:val="28"/>
          <w:szCs w:val="28"/>
        </w:rPr>
        <w:t>- Nâng cao nhận thức của cán bộ, giáo viên, nhân viên, phụ huynh học sinh về việc phòng chống dịch bệnh.</w:t>
      </w:r>
    </w:p>
    <w:p w:rsidR="00135CBE" w:rsidRDefault="00135CBE" w:rsidP="00135CBE">
      <w:pPr>
        <w:spacing w:before="120" w:after="120"/>
        <w:ind w:firstLine="720"/>
        <w:jc w:val="both"/>
        <w:rPr>
          <w:sz w:val="28"/>
          <w:szCs w:val="28"/>
        </w:rPr>
      </w:pPr>
      <w:r>
        <w:rPr>
          <w:sz w:val="28"/>
          <w:szCs w:val="28"/>
        </w:rPr>
        <w:t>- Tăng cường triển khai các hoạt động tuyên truyền về phòng, chống dịch sốt xuất huyết.</w:t>
      </w:r>
    </w:p>
    <w:p w:rsidR="00135CBE" w:rsidRDefault="00135CBE" w:rsidP="00135CBE">
      <w:pPr>
        <w:spacing w:before="120" w:after="120"/>
        <w:ind w:firstLine="720"/>
        <w:jc w:val="both"/>
        <w:rPr>
          <w:sz w:val="28"/>
          <w:szCs w:val="28"/>
        </w:rPr>
      </w:pPr>
      <w:r>
        <w:rPr>
          <w:sz w:val="28"/>
          <w:szCs w:val="28"/>
        </w:rPr>
        <w:t xml:space="preserve">- Thực hiện nghiêm túc biện pháp vệ sinh môi trường, lớp học, đồ dùng, đồ chơi, đảm bảo ATTP. Khơi thông cống rãnh, </w:t>
      </w:r>
      <w:proofErr w:type="gramStart"/>
      <w:r>
        <w:rPr>
          <w:sz w:val="28"/>
          <w:szCs w:val="28"/>
        </w:rPr>
        <w:t>thu</w:t>
      </w:r>
      <w:proofErr w:type="gramEnd"/>
      <w:r>
        <w:rPr>
          <w:sz w:val="28"/>
          <w:szCs w:val="28"/>
        </w:rPr>
        <w:t xml:space="preserve"> gom rác thải, diệt bọ gậy. Duy trì lịch tổng vệ sinh vào thứ 6 hàng tuần.</w:t>
      </w:r>
      <w:r w:rsidR="001B4962">
        <w:rPr>
          <w:sz w:val="28"/>
          <w:szCs w:val="28"/>
        </w:rPr>
        <w:t>Không để dịch có nguy cơ bùng phát trong trường.</w:t>
      </w:r>
    </w:p>
    <w:p w:rsidR="00135CBE" w:rsidRDefault="00135CBE" w:rsidP="00135CBE">
      <w:pPr>
        <w:spacing w:before="120" w:after="120"/>
        <w:ind w:firstLine="720"/>
        <w:jc w:val="both"/>
        <w:rPr>
          <w:sz w:val="28"/>
          <w:szCs w:val="28"/>
        </w:rPr>
      </w:pPr>
      <w:r>
        <w:rPr>
          <w:sz w:val="28"/>
          <w:szCs w:val="28"/>
        </w:rPr>
        <w:t xml:space="preserve">- Phát hiện sớm ca bệnh đầu tiên, cách ly cấp cứu điều trị kịp thời khống chế ngăn ngừa không để bệnh </w:t>
      </w:r>
      <w:proofErr w:type="gramStart"/>
      <w:r>
        <w:rPr>
          <w:sz w:val="28"/>
          <w:szCs w:val="28"/>
        </w:rPr>
        <w:t>lan</w:t>
      </w:r>
      <w:proofErr w:type="gramEnd"/>
      <w:r>
        <w:rPr>
          <w:sz w:val="28"/>
          <w:szCs w:val="28"/>
        </w:rPr>
        <w:t xml:space="preserve"> tràn trên địa bàn trường, Quận.</w:t>
      </w:r>
    </w:p>
    <w:p w:rsidR="00135CBE" w:rsidRDefault="00135CBE" w:rsidP="00135CBE">
      <w:pPr>
        <w:spacing w:before="120" w:after="120"/>
        <w:ind w:firstLine="720"/>
        <w:jc w:val="both"/>
        <w:rPr>
          <w:sz w:val="28"/>
          <w:szCs w:val="28"/>
        </w:rPr>
      </w:pPr>
      <w:r>
        <w:rPr>
          <w:sz w:val="28"/>
          <w:szCs w:val="28"/>
        </w:rPr>
        <w:t xml:space="preserve">- Nâng cao vai trò trách nhiệm của cán bộ, giáo viên, </w:t>
      </w:r>
      <w:proofErr w:type="gramStart"/>
      <w:r>
        <w:rPr>
          <w:sz w:val="28"/>
          <w:szCs w:val="28"/>
        </w:rPr>
        <w:t>nhân</w:t>
      </w:r>
      <w:proofErr w:type="gramEnd"/>
      <w:r>
        <w:rPr>
          <w:sz w:val="28"/>
          <w:szCs w:val="28"/>
        </w:rPr>
        <w:t xml:space="preserve"> viên trong nhà trường về công tác thực hiện phòng chống dịch bệnh sốt xuất huyết.</w:t>
      </w:r>
      <w:r w:rsidRPr="00135CBE">
        <w:rPr>
          <w:sz w:val="28"/>
          <w:szCs w:val="28"/>
        </w:rPr>
        <w:t xml:space="preserve"> </w:t>
      </w:r>
      <w:r>
        <w:rPr>
          <w:sz w:val="28"/>
          <w:szCs w:val="28"/>
        </w:rPr>
        <w:t>Huy động toàn thể cán bộ giáo viên, nhân viên, học sinh trong toàn trường tham gia phổ biến, tuyên truyền thông tin hiểu biết về mức độ nguy hiểm về việc phòng chống dịch bệnh sốt xuất huyết như triệu chứng, tác hại, cách phòng ngừa và một số cách xử lý khi mắc bệnh</w:t>
      </w:r>
      <w:r w:rsidR="001B4962">
        <w:rPr>
          <w:sz w:val="28"/>
          <w:szCs w:val="28"/>
        </w:rPr>
        <w:t xml:space="preserve"> và chế độ dinh dưỡng dành cho bệnh nhân sốt xuất huyết</w:t>
      </w:r>
      <w:r>
        <w:rPr>
          <w:sz w:val="28"/>
          <w:szCs w:val="28"/>
        </w:rPr>
        <w:t>.</w:t>
      </w:r>
    </w:p>
    <w:p w:rsidR="00135CBE" w:rsidRDefault="00135CBE" w:rsidP="00135CBE">
      <w:pPr>
        <w:spacing w:before="120" w:after="120"/>
        <w:ind w:firstLine="720"/>
        <w:rPr>
          <w:sz w:val="28"/>
          <w:szCs w:val="28"/>
        </w:rPr>
      </w:pPr>
      <w:r>
        <w:rPr>
          <w:b/>
          <w:bCs/>
          <w:sz w:val="28"/>
          <w:szCs w:val="28"/>
        </w:rPr>
        <w:t>II.</w:t>
      </w:r>
      <w:r>
        <w:rPr>
          <w:sz w:val="28"/>
          <w:szCs w:val="28"/>
        </w:rPr>
        <w:t> </w:t>
      </w:r>
      <w:r>
        <w:rPr>
          <w:b/>
          <w:bCs/>
          <w:sz w:val="28"/>
          <w:szCs w:val="28"/>
        </w:rPr>
        <w:t>Nội dung, biện pháp phòng chống dịch bệnh:</w:t>
      </w:r>
    </w:p>
    <w:p w:rsidR="00135CBE" w:rsidRDefault="00135CBE" w:rsidP="00135CBE">
      <w:pPr>
        <w:spacing w:before="120" w:after="120"/>
        <w:ind w:firstLine="720"/>
        <w:rPr>
          <w:sz w:val="28"/>
          <w:szCs w:val="28"/>
        </w:rPr>
      </w:pPr>
      <w:r>
        <w:rPr>
          <w:b/>
          <w:bCs/>
          <w:sz w:val="28"/>
          <w:szCs w:val="28"/>
        </w:rPr>
        <w:t>1.</w:t>
      </w:r>
      <w:r>
        <w:rPr>
          <w:sz w:val="28"/>
          <w:szCs w:val="28"/>
        </w:rPr>
        <w:t> </w:t>
      </w:r>
      <w:r>
        <w:rPr>
          <w:b/>
          <w:bCs/>
          <w:sz w:val="28"/>
          <w:szCs w:val="28"/>
        </w:rPr>
        <w:t>Nội dung, biện pháp phòng chống dịch bệnh</w:t>
      </w:r>
      <w:r>
        <w:rPr>
          <w:sz w:val="28"/>
          <w:szCs w:val="28"/>
        </w:rPr>
        <w:t>:</w:t>
      </w:r>
    </w:p>
    <w:p w:rsidR="00135CBE" w:rsidRDefault="00135CBE" w:rsidP="00135CBE">
      <w:pPr>
        <w:spacing w:before="120" w:after="120"/>
        <w:ind w:firstLine="720"/>
        <w:jc w:val="both"/>
        <w:rPr>
          <w:sz w:val="28"/>
          <w:szCs w:val="28"/>
        </w:rPr>
      </w:pPr>
      <w:r>
        <w:rPr>
          <w:sz w:val="28"/>
          <w:szCs w:val="28"/>
        </w:rPr>
        <w:lastRenderedPageBreak/>
        <w:t>- Chủ động phối hợp với trung tâm y tế Quận có kế hoạch tổ chức các lớp tập huấn cho giáo viên trong nhà trường về các dấu hiệu nhận biết về kiến thức phòng chống các dịch bệnh. Nhà trường phối hợp với công ty phun thuốc diệt muỗi</w:t>
      </w:r>
      <w:r w:rsidR="008D3AC0">
        <w:rPr>
          <w:sz w:val="28"/>
          <w:szCs w:val="28"/>
        </w:rPr>
        <w:t xml:space="preserve"> hoạc chủ động tự </w:t>
      </w:r>
      <w:proofErr w:type="gramStart"/>
      <w:r w:rsidR="008D3AC0">
        <w:rPr>
          <w:sz w:val="28"/>
          <w:szCs w:val="28"/>
        </w:rPr>
        <w:t xml:space="preserve">phun </w:t>
      </w:r>
      <w:r>
        <w:rPr>
          <w:sz w:val="28"/>
          <w:szCs w:val="28"/>
        </w:rPr>
        <w:t xml:space="preserve"> định</w:t>
      </w:r>
      <w:proofErr w:type="gramEnd"/>
      <w:r>
        <w:rPr>
          <w:sz w:val="28"/>
          <w:szCs w:val="28"/>
        </w:rPr>
        <w:t xml:space="preserve"> kỳ 2 lần/năm</w:t>
      </w:r>
      <w:r w:rsidR="008D3AC0">
        <w:rPr>
          <w:sz w:val="28"/>
          <w:szCs w:val="28"/>
        </w:rPr>
        <w:t xml:space="preserve"> hoặc 1 lần/ năm</w:t>
      </w:r>
      <w:r>
        <w:rPr>
          <w:sz w:val="28"/>
          <w:szCs w:val="28"/>
        </w:rPr>
        <w:t>. Tuyên truyền các biện pháp</w:t>
      </w:r>
      <w:bookmarkStart w:id="0" w:name="_GoBack"/>
      <w:bookmarkEnd w:id="0"/>
      <w:r>
        <w:rPr>
          <w:sz w:val="28"/>
          <w:szCs w:val="28"/>
        </w:rPr>
        <w:t xml:space="preserve"> phòng chống bệnh sốt xuất huyết. </w:t>
      </w:r>
    </w:p>
    <w:p w:rsidR="00135CBE" w:rsidRDefault="00135CBE" w:rsidP="00135CBE">
      <w:pPr>
        <w:spacing w:before="120" w:after="120"/>
        <w:ind w:firstLine="720"/>
        <w:jc w:val="both"/>
        <w:rPr>
          <w:sz w:val="28"/>
          <w:szCs w:val="28"/>
        </w:rPr>
        <w:sectPr w:rsidR="00135CBE" w:rsidSect="00135CBE">
          <w:pgSz w:w="11907" w:h="16840" w:code="9"/>
          <w:pgMar w:top="851" w:right="1134" w:bottom="454" w:left="1701" w:header="720" w:footer="720" w:gutter="0"/>
          <w:cols w:space="720"/>
        </w:sectPr>
      </w:pPr>
    </w:p>
    <w:p w:rsidR="00135CBE" w:rsidRPr="00135CBE" w:rsidRDefault="00135CBE" w:rsidP="00135CBE">
      <w:pPr>
        <w:spacing w:before="120" w:after="120"/>
        <w:jc w:val="both"/>
        <w:rPr>
          <w:sz w:val="28"/>
          <w:szCs w:val="28"/>
        </w:rPr>
      </w:pPr>
      <w:r w:rsidRPr="00135CBE">
        <w:rPr>
          <w:sz w:val="28"/>
          <w:szCs w:val="28"/>
        </w:rPr>
        <w:lastRenderedPageBreak/>
        <w:t xml:space="preserve">          - Đảm bảo vệ sinh trường lớp, các khu vui chơi,…Triển khai trong toàn thể CBGVNV trường cách sử dụng dung dịch Cloramin B, các dung dịch tẩy rửa vệ sinh thông thường cập nhật và </w:t>
      </w:r>
      <w:r>
        <w:rPr>
          <w:sz w:val="28"/>
          <w:szCs w:val="28"/>
        </w:rPr>
        <w:t>c</w:t>
      </w:r>
      <w:r w:rsidRPr="00135CBE">
        <w:rPr>
          <w:sz w:val="28"/>
          <w:szCs w:val="28"/>
        </w:rPr>
        <w:t xml:space="preserve">ung cấp các thông tin liên quan ở Góc thông báo cho phụ huynh và CBGVNV trường tham khảo thường xuyên. </w:t>
      </w:r>
    </w:p>
    <w:p w:rsidR="00135CBE" w:rsidRDefault="00135CBE" w:rsidP="00135CBE">
      <w:pPr>
        <w:spacing w:before="120" w:after="120"/>
        <w:ind w:firstLine="720"/>
        <w:jc w:val="both"/>
        <w:rPr>
          <w:sz w:val="28"/>
          <w:szCs w:val="28"/>
        </w:rPr>
      </w:pPr>
      <w:r>
        <w:rPr>
          <w:sz w:val="28"/>
          <w:szCs w:val="28"/>
        </w:rPr>
        <w:t>- Có kiểm tra các bộ phận về việc thực hiện kế hoạch.</w:t>
      </w:r>
    </w:p>
    <w:p w:rsidR="00135CBE" w:rsidRDefault="00135CBE" w:rsidP="00135CBE">
      <w:pPr>
        <w:spacing w:before="120" w:after="120"/>
        <w:ind w:firstLine="720"/>
        <w:jc w:val="both"/>
        <w:rPr>
          <w:sz w:val="28"/>
          <w:szCs w:val="28"/>
        </w:rPr>
      </w:pPr>
      <w:r>
        <w:rPr>
          <w:sz w:val="28"/>
          <w:szCs w:val="28"/>
        </w:rPr>
        <w:t>- Có biện pháp xử lý kịp thời khi nghi ngờ bệnh như báo với phụ huynh để đưa trẻ đi bệnh viên, báo với trung tâm y tế để có biện pháp xử lý kịp thời.</w:t>
      </w:r>
    </w:p>
    <w:p w:rsidR="00135CBE" w:rsidRDefault="00135CBE" w:rsidP="00135CBE">
      <w:pPr>
        <w:spacing w:before="120" w:after="120"/>
        <w:ind w:firstLine="720"/>
        <w:jc w:val="both"/>
        <w:rPr>
          <w:sz w:val="28"/>
          <w:szCs w:val="28"/>
        </w:rPr>
      </w:pPr>
      <w:r>
        <w:rPr>
          <w:sz w:val="28"/>
          <w:szCs w:val="28"/>
        </w:rPr>
        <w:t xml:space="preserve">- Có sổ thường xuyên </w:t>
      </w:r>
      <w:proofErr w:type="gramStart"/>
      <w:r>
        <w:rPr>
          <w:sz w:val="28"/>
          <w:szCs w:val="28"/>
        </w:rPr>
        <w:t>theo</w:t>
      </w:r>
      <w:proofErr w:type="gramEnd"/>
      <w:r>
        <w:rPr>
          <w:sz w:val="28"/>
          <w:szCs w:val="28"/>
        </w:rPr>
        <w:t xml:space="preserve"> dõi sát sao số lượng học sinh nghỉ ốm hàng ngày.</w:t>
      </w:r>
    </w:p>
    <w:p w:rsidR="00135CBE" w:rsidRDefault="00135CBE" w:rsidP="00135CBE">
      <w:pPr>
        <w:spacing w:before="120" w:after="120"/>
        <w:ind w:firstLine="720"/>
        <w:jc w:val="both"/>
        <w:rPr>
          <w:sz w:val="28"/>
          <w:szCs w:val="28"/>
        </w:rPr>
      </w:pPr>
      <w:r>
        <w:rPr>
          <w:sz w:val="28"/>
          <w:szCs w:val="28"/>
        </w:rPr>
        <w:t>- Có kế hoạch chỉ đạo cho từng bộ phận phối hợp trong kế hoạch phòng chống bệnh sốt xuất huyết. Cụ thể như sau:</w:t>
      </w:r>
    </w:p>
    <w:p w:rsidR="00135CBE" w:rsidRDefault="00135CBE" w:rsidP="009D5234">
      <w:pPr>
        <w:spacing w:before="120" w:after="120"/>
        <w:ind w:firstLine="720"/>
        <w:rPr>
          <w:sz w:val="28"/>
          <w:szCs w:val="28"/>
        </w:rPr>
      </w:pPr>
      <w:r>
        <w:rPr>
          <w:b/>
          <w:bCs/>
          <w:i/>
          <w:iCs/>
          <w:sz w:val="28"/>
          <w:szCs w:val="28"/>
        </w:rPr>
        <w:t>1.1. Đối với Giáo viên:</w:t>
      </w:r>
      <w:r>
        <w:rPr>
          <w:sz w:val="28"/>
          <w:szCs w:val="28"/>
        </w:rPr>
        <w:br/>
        <w:t>          - Lau chùi nhà, rửa đồ chơi hàng ngày với dung dịch Cloramin B nhà trường mua hoặc nước tẩy Javel theo công thức được quy định để tẩy rửa hàng ngày và khi có dịch thì bằng Cloramin B.</w:t>
      </w:r>
      <w:r w:rsidR="00C65DD0">
        <w:rPr>
          <w:sz w:val="28"/>
          <w:szCs w:val="28"/>
        </w:rPr>
        <w:t>Vệ sinh cây nước trong lớp  thường xuyên.</w:t>
      </w:r>
      <w:r>
        <w:rPr>
          <w:sz w:val="28"/>
          <w:szCs w:val="28"/>
        </w:rPr>
        <w:br/>
        <w:t xml:space="preserve">          - Theo dõi trẻ số lượng trẻ nghỉ ốm hàng ngày, </w:t>
      </w:r>
      <w:proofErr w:type="gramStart"/>
      <w:r>
        <w:rPr>
          <w:sz w:val="28"/>
          <w:szCs w:val="28"/>
        </w:rPr>
        <w:t>theo</w:t>
      </w:r>
      <w:proofErr w:type="gramEnd"/>
      <w:r>
        <w:rPr>
          <w:sz w:val="28"/>
          <w:szCs w:val="28"/>
        </w:rPr>
        <w:t xml:space="preserve"> dõi trẻ nếu có biểu hiện phải báo ngay với nhà trường và phụ huynh để can thiệp kịp thời, phòng tránh lây lan.</w:t>
      </w:r>
    </w:p>
    <w:p w:rsidR="00135CBE" w:rsidRDefault="00135CBE" w:rsidP="009D5234">
      <w:pPr>
        <w:spacing w:before="120" w:after="120"/>
        <w:ind w:firstLine="720"/>
        <w:rPr>
          <w:sz w:val="28"/>
          <w:szCs w:val="28"/>
        </w:rPr>
      </w:pPr>
      <w:r>
        <w:rPr>
          <w:b/>
          <w:bCs/>
          <w:i/>
          <w:iCs/>
          <w:sz w:val="28"/>
          <w:szCs w:val="28"/>
        </w:rPr>
        <w:t>1.2. Đối với Nhân viên:</w:t>
      </w:r>
      <w:r>
        <w:rPr>
          <w:sz w:val="28"/>
          <w:szCs w:val="28"/>
        </w:rPr>
        <w:br/>
        <w:t>          - Phát quang bụi rậm, khơi thông cống rãnh ở xung quanh trường.</w:t>
      </w:r>
      <w:r>
        <w:rPr>
          <w:sz w:val="28"/>
          <w:szCs w:val="28"/>
        </w:rPr>
        <w:br/>
        <w:t xml:space="preserve">          - Vệ sinh bếp hàng ngày bằng dung dịch Cloramin B hoặc nước tẩy Javel </w:t>
      </w:r>
      <w:proofErr w:type="gramStart"/>
      <w:r>
        <w:rPr>
          <w:sz w:val="28"/>
          <w:szCs w:val="28"/>
        </w:rPr>
        <w:t>theo</w:t>
      </w:r>
      <w:proofErr w:type="gramEnd"/>
      <w:r>
        <w:rPr>
          <w:sz w:val="28"/>
          <w:szCs w:val="28"/>
        </w:rPr>
        <w:t xml:space="preserve"> công thức quy định. Dùng vôi bột rắc cống rãnh.</w:t>
      </w:r>
      <w:r>
        <w:rPr>
          <w:sz w:val="28"/>
          <w:szCs w:val="28"/>
        </w:rPr>
        <w:br/>
        <w:t xml:space="preserve">          - Đeo khẩu trang, găng </w:t>
      </w:r>
      <w:proofErr w:type="gramStart"/>
      <w:r>
        <w:rPr>
          <w:sz w:val="28"/>
          <w:szCs w:val="28"/>
        </w:rPr>
        <w:t>tay</w:t>
      </w:r>
      <w:proofErr w:type="gramEnd"/>
      <w:r>
        <w:rPr>
          <w:sz w:val="28"/>
          <w:szCs w:val="28"/>
        </w:rPr>
        <w:t xml:space="preserve"> khi chế biến.</w:t>
      </w:r>
      <w:r>
        <w:rPr>
          <w:sz w:val="28"/>
          <w:szCs w:val="28"/>
        </w:rPr>
        <w:br/>
        <w:t xml:space="preserve">          - Rửa </w:t>
      </w:r>
      <w:proofErr w:type="gramStart"/>
      <w:r>
        <w:rPr>
          <w:sz w:val="28"/>
          <w:szCs w:val="28"/>
        </w:rPr>
        <w:t>tay</w:t>
      </w:r>
      <w:proofErr w:type="gramEnd"/>
      <w:r>
        <w:rPr>
          <w:sz w:val="28"/>
          <w:szCs w:val="28"/>
        </w:rPr>
        <w:t xml:space="preserve"> bằng xà phòng trước khi chế biến, sau khi đi vệ sinh.</w:t>
      </w:r>
      <w:r>
        <w:rPr>
          <w:sz w:val="28"/>
          <w:szCs w:val="28"/>
        </w:rPr>
        <w:br/>
        <w:t xml:space="preserve">          - Đảm bảo quy trình chế biến từ sống đến chín. Đảm bảo chất lượng thực phẩm để đảm bảo vệ sinh </w:t>
      </w:r>
      <w:proofErr w:type="gramStart"/>
      <w:r>
        <w:rPr>
          <w:sz w:val="28"/>
          <w:szCs w:val="28"/>
        </w:rPr>
        <w:t>an</w:t>
      </w:r>
      <w:proofErr w:type="gramEnd"/>
      <w:r>
        <w:rPr>
          <w:sz w:val="28"/>
          <w:szCs w:val="28"/>
        </w:rPr>
        <w:t xml:space="preserve"> toàn thực phẩm.</w:t>
      </w:r>
    </w:p>
    <w:p w:rsidR="00135CBE" w:rsidRDefault="00135CBE" w:rsidP="00C771BF">
      <w:pPr>
        <w:spacing w:before="120" w:after="120"/>
        <w:ind w:firstLine="720"/>
        <w:rPr>
          <w:sz w:val="28"/>
          <w:szCs w:val="28"/>
        </w:rPr>
      </w:pPr>
      <w:r>
        <w:rPr>
          <w:b/>
          <w:bCs/>
          <w:i/>
          <w:iCs/>
          <w:sz w:val="28"/>
          <w:szCs w:val="28"/>
        </w:rPr>
        <w:t>1.3. Đối với Phụ huynh:</w:t>
      </w:r>
      <w:r>
        <w:rPr>
          <w:sz w:val="28"/>
          <w:szCs w:val="28"/>
        </w:rPr>
        <w:br/>
        <w:t xml:space="preserve">          - Cung cấp những thông tin cần thiết về dịch bệnh sốt xuất huyết cho phụ huynh </w:t>
      </w:r>
      <w:proofErr w:type="gramStart"/>
      <w:r>
        <w:rPr>
          <w:sz w:val="28"/>
          <w:szCs w:val="28"/>
        </w:rPr>
        <w:t>theo</w:t>
      </w:r>
      <w:proofErr w:type="gramEnd"/>
      <w:r>
        <w:rPr>
          <w:sz w:val="28"/>
          <w:szCs w:val="28"/>
        </w:rPr>
        <w:t xml:space="preserve"> dõi ở bảng thông tin.</w:t>
      </w:r>
      <w:r>
        <w:rPr>
          <w:sz w:val="28"/>
          <w:szCs w:val="28"/>
        </w:rPr>
        <w:br/>
        <w:t>          - Thông báo cho phụ huynh khi trẻ có những biểu hiện về bệnh để đưa trẻ đến bệnh viện kịp thời hoặc ngược lại.</w:t>
      </w:r>
      <w:r>
        <w:rPr>
          <w:sz w:val="28"/>
          <w:szCs w:val="28"/>
        </w:rPr>
        <w:br/>
        <w:t xml:space="preserve">          - Cộng tác với nhà trường trong việc cho trẻ nghỉ đủ ngày </w:t>
      </w:r>
      <w:proofErr w:type="gramStart"/>
      <w:r>
        <w:rPr>
          <w:sz w:val="28"/>
          <w:szCs w:val="28"/>
        </w:rPr>
        <w:t>theo</w:t>
      </w:r>
      <w:proofErr w:type="gramEnd"/>
      <w:r>
        <w:rPr>
          <w:sz w:val="28"/>
          <w:szCs w:val="28"/>
        </w:rPr>
        <w:t xml:space="preserve"> quy định để phòng tránh lây lan.</w:t>
      </w:r>
    </w:p>
    <w:p w:rsidR="00135CBE" w:rsidRDefault="00135CBE" w:rsidP="00C771BF">
      <w:pPr>
        <w:spacing w:before="120" w:after="120"/>
        <w:ind w:firstLine="720"/>
        <w:jc w:val="both"/>
        <w:rPr>
          <w:sz w:val="28"/>
          <w:szCs w:val="28"/>
        </w:rPr>
      </w:pPr>
      <w:r>
        <w:rPr>
          <w:b/>
          <w:bCs/>
          <w:i/>
          <w:iCs/>
          <w:sz w:val="28"/>
          <w:szCs w:val="28"/>
        </w:rPr>
        <w:t xml:space="preserve">1.4. Các biện pháp loại bỏ nơi sinh sản của muỗi, diệt bọ gậy, </w:t>
      </w:r>
      <w:proofErr w:type="gramStart"/>
      <w:r>
        <w:rPr>
          <w:b/>
          <w:bCs/>
          <w:i/>
          <w:iCs/>
          <w:sz w:val="28"/>
          <w:szCs w:val="28"/>
        </w:rPr>
        <w:t>lăng</w:t>
      </w:r>
      <w:proofErr w:type="gramEnd"/>
      <w:r>
        <w:rPr>
          <w:b/>
          <w:bCs/>
          <w:i/>
          <w:iCs/>
          <w:sz w:val="28"/>
          <w:szCs w:val="28"/>
        </w:rPr>
        <w:t xml:space="preserve"> quăng:</w:t>
      </w:r>
      <w:r>
        <w:rPr>
          <w:sz w:val="28"/>
          <w:szCs w:val="28"/>
        </w:rPr>
        <w:br/>
        <w:t>       1. Đậy kín các chum, lu, khạp…chứa nước không để cho muỗi đẻ trứng.</w:t>
      </w:r>
      <w:r>
        <w:rPr>
          <w:sz w:val="28"/>
          <w:szCs w:val="28"/>
        </w:rPr>
        <w:br/>
        <w:t xml:space="preserve">       2. Thả cá vào tất cả các vật chứa nước trong nhà để </w:t>
      </w:r>
      <w:proofErr w:type="gramStart"/>
      <w:r>
        <w:rPr>
          <w:sz w:val="28"/>
          <w:szCs w:val="28"/>
        </w:rPr>
        <w:t>ăn</w:t>
      </w:r>
      <w:proofErr w:type="gramEnd"/>
      <w:r>
        <w:rPr>
          <w:sz w:val="28"/>
          <w:szCs w:val="28"/>
        </w:rPr>
        <w:t xml:space="preserve"> bọ gậy.         </w:t>
      </w:r>
      <w:r>
        <w:rPr>
          <w:sz w:val="28"/>
          <w:szCs w:val="28"/>
        </w:rPr>
        <w:br/>
        <w:t>        3. Cọ rửa, thay nước các đồ dùng chứa nước (lu, chum, bể</w:t>
      </w:r>
      <w:proofErr w:type="gramStart"/>
      <w:r>
        <w:rPr>
          <w:sz w:val="28"/>
          <w:szCs w:val="28"/>
        </w:rPr>
        <w:t>..)</w:t>
      </w:r>
      <w:proofErr w:type="gramEnd"/>
      <w:r>
        <w:rPr>
          <w:sz w:val="28"/>
          <w:szCs w:val="28"/>
        </w:rPr>
        <w:t xml:space="preserve"> 1 tuần/1 lần.</w:t>
      </w:r>
      <w:r>
        <w:rPr>
          <w:sz w:val="28"/>
          <w:szCs w:val="28"/>
        </w:rPr>
        <w:br/>
        <w:t>        4. Bỏ muối vào chén nước kê chân chạn, giường, tủ, cho cát ẩm vào lọ hoa.</w:t>
      </w:r>
      <w:r>
        <w:rPr>
          <w:sz w:val="28"/>
          <w:szCs w:val="28"/>
        </w:rPr>
        <w:br/>
        <w:t xml:space="preserve">        5. Thu gom đồ phế thải quanh nhà như chai lọ vỡ, vỏ dừa, lốp </w:t>
      </w:r>
      <w:proofErr w:type="gramStart"/>
      <w:r>
        <w:rPr>
          <w:sz w:val="28"/>
          <w:szCs w:val="28"/>
        </w:rPr>
        <w:t>xe…</w:t>
      </w:r>
      <w:proofErr w:type="gramEnd"/>
      <w:r>
        <w:rPr>
          <w:sz w:val="28"/>
          <w:szCs w:val="28"/>
        </w:rPr>
        <w:t>Lật úp các vật thải có chứa nước.</w:t>
      </w:r>
    </w:p>
    <w:p w:rsidR="00135CBE" w:rsidRDefault="00135CBE" w:rsidP="0027130B">
      <w:pPr>
        <w:spacing w:before="120" w:after="120"/>
        <w:ind w:firstLine="720"/>
        <w:rPr>
          <w:sz w:val="28"/>
          <w:szCs w:val="28"/>
        </w:rPr>
      </w:pPr>
      <w:r>
        <w:rPr>
          <w:b/>
          <w:bCs/>
          <w:sz w:val="28"/>
          <w:szCs w:val="28"/>
        </w:rPr>
        <w:t>2. Các hoạt động chỉ đạo thực hiện phòng chống dich sốt xuất huyết:</w:t>
      </w:r>
    </w:p>
    <w:p w:rsidR="00135CBE" w:rsidRDefault="00135CBE" w:rsidP="0027130B">
      <w:pPr>
        <w:spacing w:before="120" w:after="120"/>
        <w:ind w:firstLine="720"/>
        <w:rPr>
          <w:sz w:val="28"/>
          <w:szCs w:val="28"/>
        </w:rPr>
      </w:pPr>
      <w:r>
        <w:rPr>
          <w:b/>
          <w:bCs/>
          <w:i/>
          <w:iCs/>
          <w:sz w:val="28"/>
          <w:szCs w:val="28"/>
        </w:rPr>
        <w:t>2.1. Hoạt động của Ban chỉ đạo trường:</w:t>
      </w:r>
      <w:r>
        <w:rPr>
          <w:sz w:val="28"/>
          <w:szCs w:val="28"/>
        </w:rPr>
        <w:br/>
        <w:t xml:space="preserve">          - Cập nhật tình hình dịch sốt xuất huyết để thống nhất các biện pháp đáp ứng </w:t>
      </w:r>
      <w:proofErr w:type="gramStart"/>
      <w:r>
        <w:rPr>
          <w:sz w:val="28"/>
          <w:szCs w:val="28"/>
        </w:rPr>
        <w:t>theo</w:t>
      </w:r>
      <w:proofErr w:type="gramEnd"/>
      <w:r>
        <w:rPr>
          <w:sz w:val="28"/>
          <w:szCs w:val="28"/>
        </w:rPr>
        <w:t xml:space="preserve"> diễn biến của dịch.</w:t>
      </w:r>
      <w:r>
        <w:rPr>
          <w:sz w:val="28"/>
          <w:szCs w:val="28"/>
        </w:rPr>
        <w:br/>
      </w:r>
      <w:r>
        <w:rPr>
          <w:sz w:val="28"/>
          <w:szCs w:val="28"/>
        </w:rPr>
        <w:lastRenderedPageBreak/>
        <w:t>          - Phối hợp với Ban chỉ đạo phòng chống dịch bệnh của TTYT Quận. TYT Phường chỉ đạo, đôn đốc, kiểm tra công tác phòng chống sốt xuất huyết trong trường.</w:t>
      </w:r>
      <w:r>
        <w:rPr>
          <w:sz w:val="28"/>
          <w:szCs w:val="28"/>
        </w:rPr>
        <w:br/>
        <w:t>          - Tuyên truyền phòng chống sốt xuất huyết trên trang tin điện tử c</w:t>
      </w:r>
      <w:r w:rsidR="0027130B">
        <w:rPr>
          <w:sz w:val="28"/>
          <w:szCs w:val="28"/>
        </w:rPr>
        <w:t xml:space="preserve">ủa </w:t>
      </w:r>
      <w:r>
        <w:rPr>
          <w:sz w:val="28"/>
          <w:szCs w:val="28"/>
        </w:rPr>
        <w:t>trường, trên đài truyền thanh nhà trường, trong các hội nghị của trường.</w:t>
      </w:r>
      <w:r>
        <w:rPr>
          <w:sz w:val="28"/>
          <w:szCs w:val="28"/>
        </w:rPr>
        <w:br/>
        <w:t>          - Chỉ đạo, tổ chức thực hiện quy định về hoạt động phòng chống dịch trong khu vực nhà trường.</w:t>
      </w:r>
      <w:r>
        <w:rPr>
          <w:sz w:val="28"/>
          <w:szCs w:val="28"/>
        </w:rPr>
        <w:br/>
        <w:t>          - Huy động các nguồn lực trong trường và của tập thể, cá nhân phòng chống sốt xuất huyết trong trường.</w:t>
      </w:r>
    </w:p>
    <w:p w:rsidR="00135CBE" w:rsidRDefault="00135CBE" w:rsidP="0027130B">
      <w:pPr>
        <w:spacing w:before="120" w:after="120"/>
        <w:ind w:firstLine="720"/>
        <w:rPr>
          <w:sz w:val="28"/>
          <w:szCs w:val="28"/>
        </w:rPr>
      </w:pPr>
      <w:r>
        <w:rPr>
          <w:b/>
          <w:bCs/>
          <w:i/>
          <w:iCs/>
          <w:sz w:val="28"/>
          <w:szCs w:val="28"/>
        </w:rPr>
        <w:t>2.2. Hoạt động của thành viên trong Ban chỉ đạo của các tổ khối</w:t>
      </w:r>
      <w:r>
        <w:rPr>
          <w:i/>
          <w:iCs/>
          <w:sz w:val="28"/>
          <w:szCs w:val="28"/>
        </w:rPr>
        <w:t>.</w:t>
      </w:r>
      <w:r>
        <w:rPr>
          <w:sz w:val="28"/>
          <w:szCs w:val="28"/>
        </w:rPr>
        <w:br/>
        <w:t xml:space="preserve">          - Phối hợp với ban chỉ đạo phòng chống sốt xuất huyết của trường và phòng y tế nhà trường đôn đốc kiểm tra công tác phòng chống sốt xuất huyết trong CBGVNV trong phạm </w:t>
      </w:r>
      <w:proofErr w:type="gramStart"/>
      <w:r>
        <w:rPr>
          <w:sz w:val="28"/>
          <w:szCs w:val="28"/>
        </w:rPr>
        <w:t>vi</w:t>
      </w:r>
      <w:proofErr w:type="gramEnd"/>
      <w:r>
        <w:rPr>
          <w:sz w:val="28"/>
          <w:szCs w:val="28"/>
        </w:rPr>
        <w:t xml:space="preserve"> quản lý.</w:t>
      </w:r>
      <w:r>
        <w:rPr>
          <w:sz w:val="28"/>
          <w:szCs w:val="28"/>
        </w:rPr>
        <w:br/>
        <w:t>          - Chỉ đạo các khối lớp, tích cực thực hiện quy định về HĐ y tế trường học</w:t>
      </w:r>
      <w:r>
        <w:rPr>
          <w:sz w:val="28"/>
          <w:szCs w:val="28"/>
        </w:rPr>
        <w:br/>
        <w:t>do Bộ GD&amp;ĐT ban hành, tăng cường vệ sinh cá nhân, vệ sinh môi trường trường học, đặc biệt là các phòng ăn bán trú,  bếp ăn tập thể trong trường.       </w:t>
      </w:r>
      <w:r>
        <w:rPr>
          <w:sz w:val="28"/>
          <w:szCs w:val="28"/>
        </w:rPr>
        <w:br/>
        <w:t xml:space="preserve">         - Chỉ đạo các đồng chí giáo viên trong tổ, đôn đốc, kiểm soát các trường hợp học sinh , giáo viên có biểu hiện cảm cúm, yêu cầu những người này đến Trạm y tế ngay, thực hiện các biên pháp tránh lây lan virus.</w:t>
      </w:r>
      <w:r>
        <w:rPr>
          <w:sz w:val="28"/>
          <w:szCs w:val="28"/>
        </w:rPr>
        <w:br/>
        <w:t>          - Tuyên truyền các biện pháp phòng chống dịch sốt xuất huyết cho học sinh, phụ huynh &amp; thành viên trong tổ; huy động các lực lượng này tham gia tuyên truyền trong cộng đồng dân cư bằng những hình thức phong phú như tờ rơi, tranh cổ động, bảng tin, truyền thanh nội bộ,... huy động cộng tác viên, tình nguyện viên tham gia phòng chống dịch sốt xuất huyết,</w:t>
      </w:r>
      <w:r>
        <w:rPr>
          <w:sz w:val="28"/>
          <w:szCs w:val="28"/>
        </w:rPr>
        <w:br/>
        <w:t>          - Tăng cường giám sát dịch trong các lớp học, các khu vui chơi, sinh hoạt của trẻ  khi phát hiện trường hợp nghi ngờ nhiễm sốt xuất huyết, thông báo kịp thời cho phòng y tế nhà trường để xử lý triệt để.</w:t>
      </w:r>
      <w:r>
        <w:rPr>
          <w:sz w:val="28"/>
          <w:szCs w:val="28"/>
        </w:rPr>
        <w:br/>
        <w:t>          - Vận động các tổ chức, cá nhân trong và ngoài trường hỗ trợ thuốc, hóa chất, vật tư, thiết bị phòng chống sốt xuất huyết trong trường và đơn vị.</w:t>
      </w:r>
      <w:r>
        <w:rPr>
          <w:sz w:val="28"/>
          <w:szCs w:val="28"/>
        </w:rPr>
        <w:br/>
        <w:t>          - Phòng Y tế</w:t>
      </w:r>
      <w:proofErr w:type="gramStart"/>
      <w:r>
        <w:rPr>
          <w:sz w:val="28"/>
          <w:szCs w:val="28"/>
        </w:rPr>
        <w:t>  nhà</w:t>
      </w:r>
      <w:proofErr w:type="gramEnd"/>
      <w:r>
        <w:rPr>
          <w:sz w:val="28"/>
          <w:szCs w:val="28"/>
        </w:rPr>
        <w:t xml:space="preserve"> trường chuẩn bị các phương tiện và hướng dẫn chuyên môn cần thiết, để hoàn toàn chủ động  trong phòng ngừa, điều trị và dập tắt dịch trong trường.</w:t>
      </w:r>
    </w:p>
    <w:p w:rsidR="00135CBE" w:rsidRDefault="00135CBE" w:rsidP="0027130B">
      <w:pPr>
        <w:spacing w:before="120" w:after="120"/>
        <w:ind w:firstLine="720"/>
        <w:rPr>
          <w:sz w:val="28"/>
          <w:szCs w:val="28"/>
        </w:rPr>
      </w:pPr>
      <w:r>
        <w:rPr>
          <w:b/>
          <w:bCs/>
          <w:i/>
          <w:iCs/>
          <w:sz w:val="28"/>
          <w:szCs w:val="28"/>
        </w:rPr>
        <w:t>2.3. Các hoạt động khi dịch sốt xuất huyết lây lan trong trư</w:t>
      </w:r>
      <w:r>
        <w:rPr>
          <w:i/>
          <w:iCs/>
          <w:sz w:val="28"/>
          <w:szCs w:val="28"/>
        </w:rPr>
        <w:t>ờ</w:t>
      </w:r>
      <w:r>
        <w:rPr>
          <w:b/>
          <w:bCs/>
          <w:i/>
          <w:iCs/>
          <w:sz w:val="28"/>
          <w:szCs w:val="28"/>
        </w:rPr>
        <w:t>ng:</w:t>
      </w:r>
      <w:r>
        <w:rPr>
          <w:sz w:val="28"/>
          <w:szCs w:val="28"/>
        </w:rPr>
        <w:br/>
      </w:r>
      <w:r>
        <w:rPr>
          <w:i/>
          <w:iCs/>
          <w:sz w:val="28"/>
          <w:szCs w:val="28"/>
        </w:rPr>
        <w:t xml:space="preserve"> Hoạt động của Ban chỉ đạo trường:</w:t>
      </w:r>
      <w:r>
        <w:rPr>
          <w:sz w:val="28"/>
          <w:szCs w:val="28"/>
        </w:rPr>
        <w:br/>
        <w:t>          - Chỉ đạo các đơn vị trong trường triển khai các biện pháp khẩn cấp phòng chống dịch sốt xuất huyết</w:t>
      </w:r>
      <w:r>
        <w:rPr>
          <w:sz w:val="28"/>
          <w:szCs w:val="28"/>
        </w:rPr>
        <w:br/>
        <w:t>          - Tuyên truyền mạnh mẽ các biện pháp phòng chống dịch sốt xuất huyết cho</w:t>
      </w:r>
      <w:proofErr w:type="gramStart"/>
      <w:r>
        <w:rPr>
          <w:sz w:val="28"/>
          <w:szCs w:val="28"/>
        </w:rPr>
        <w:t>  CBGVNV</w:t>
      </w:r>
      <w:proofErr w:type="gramEnd"/>
      <w:r>
        <w:rPr>
          <w:sz w:val="28"/>
          <w:szCs w:val="28"/>
        </w:rPr>
        <w:t xml:space="preserve"> &amp; học sinh, đặc biệt là phụ huynh huy động lực lượng này tích cực tham gia tuyên truyền trong cộng đồng dân cư.</w:t>
      </w:r>
      <w:r>
        <w:rPr>
          <w:sz w:val="28"/>
          <w:szCs w:val="28"/>
        </w:rPr>
        <w:br/>
        <w:t>          - Phối hợp với các cơ sở y tế để tham gia chống dịch. Tổ chức các khu vực cách li có kiểm soát và đảm bảo điều kiện sinh hoạt.</w:t>
      </w:r>
      <w:r>
        <w:rPr>
          <w:sz w:val="28"/>
          <w:szCs w:val="28"/>
        </w:rPr>
        <w:br/>
      </w:r>
      <w:r>
        <w:rPr>
          <w:i/>
          <w:iCs/>
          <w:sz w:val="28"/>
          <w:szCs w:val="28"/>
        </w:rPr>
        <w:t>Hoạt động thành viên ban chỉ đạo trong các tổ khôi.</w:t>
      </w:r>
      <w:r>
        <w:rPr>
          <w:sz w:val="28"/>
          <w:szCs w:val="28"/>
        </w:rPr>
        <w:br/>
        <w:t>          - Chỉ đạo triển khai các biện pháp khẩn cấp phòng chống dịch          </w:t>
      </w:r>
      <w:r>
        <w:rPr>
          <w:sz w:val="28"/>
          <w:szCs w:val="28"/>
        </w:rPr>
        <w:br/>
        <w:t xml:space="preserve">          - Thực hiện quyết định của Ban chỉ đạo các cấp, đóng cửa khu vực có dịch sốt xuất huyết để hạn chế tối đa sự lây </w:t>
      </w:r>
      <w:proofErr w:type="gramStart"/>
      <w:r>
        <w:rPr>
          <w:sz w:val="28"/>
          <w:szCs w:val="28"/>
        </w:rPr>
        <w:t>lan</w:t>
      </w:r>
      <w:proofErr w:type="gramEnd"/>
      <w:r>
        <w:rPr>
          <w:sz w:val="28"/>
          <w:szCs w:val="28"/>
        </w:rPr>
        <w:t>.</w:t>
      </w:r>
      <w:r>
        <w:rPr>
          <w:sz w:val="28"/>
          <w:szCs w:val="28"/>
        </w:rPr>
        <w:br/>
        <w:t xml:space="preserve">          - Tuyên truyền mạnh mẽ các biện pháp phòng chống dịch sốt xuất huyết cho giáo viên, học sinh ; huy động lực lượng này tích cực tham gia tuyên truyền </w:t>
      </w:r>
      <w:r>
        <w:rPr>
          <w:sz w:val="28"/>
          <w:szCs w:val="28"/>
        </w:rPr>
        <w:lastRenderedPageBreak/>
        <w:t>trong cộng đồng dân cư; huy động cộng tác viên, tình nguyện viên tích cực tham gia khử trùng, xử lý các ổ dịch sốt xuất huyết.</w:t>
      </w:r>
      <w:r>
        <w:rPr>
          <w:sz w:val="28"/>
          <w:szCs w:val="28"/>
        </w:rPr>
        <w:br/>
        <w:t xml:space="preserve">          - Thực hiện quyết định của Ban chỉ đạo trường về đóng cửa khu vực để hạn chế tối đa sự lây </w:t>
      </w:r>
      <w:proofErr w:type="gramStart"/>
      <w:r>
        <w:rPr>
          <w:sz w:val="28"/>
          <w:szCs w:val="28"/>
        </w:rPr>
        <w:t>lan</w:t>
      </w:r>
      <w:proofErr w:type="gramEnd"/>
      <w:r>
        <w:rPr>
          <w:sz w:val="28"/>
          <w:szCs w:val="28"/>
        </w:rPr>
        <w:t xml:space="preserve"> và lấy chỗ đặt bệnh viện dã chiến khi cần thiết.</w:t>
      </w:r>
      <w:r>
        <w:rPr>
          <w:sz w:val="28"/>
          <w:szCs w:val="28"/>
        </w:rPr>
        <w:br/>
        <w:t xml:space="preserve">          - Phòng y tế trường </w:t>
      </w:r>
      <w:proofErr w:type="gramStart"/>
      <w:r>
        <w:rPr>
          <w:sz w:val="28"/>
          <w:szCs w:val="28"/>
        </w:rPr>
        <w:t>theo</w:t>
      </w:r>
      <w:proofErr w:type="gramEnd"/>
      <w:r>
        <w:rPr>
          <w:sz w:val="28"/>
          <w:szCs w:val="28"/>
        </w:rPr>
        <w:t xml:space="preserve"> dõi bệnh nhân và thực hiện các biện pháp chuyên môn đề điều trị và phòng ngừa lây lan ra cộng đồng.</w:t>
      </w:r>
      <w:r>
        <w:rPr>
          <w:sz w:val="28"/>
          <w:szCs w:val="28"/>
        </w:rPr>
        <w:br/>
      </w:r>
      <w:r w:rsidR="0027130B">
        <w:rPr>
          <w:b/>
          <w:bCs/>
          <w:i/>
          <w:iCs/>
          <w:sz w:val="28"/>
          <w:szCs w:val="28"/>
        </w:rPr>
        <w:t xml:space="preserve">          </w:t>
      </w:r>
      <w:r>
        <w:rPr>
          <w:b/>
          <w:bCs/>
          <w:i/>
          <w:iCs/>
          <w:sz w:val="28"/>
          <w:szCs w:val="28"/>
        </w:rPr>
        <w:t>2.4. Các hoạt động sau dịch:</w:t>
      </w:r>
      <w:r>
        <w:rPr>
          <w:sz w:val="28"/>
          <w:szCs w:val="28"/>
        </w:rPr>
        <w:br/>
        <w:t>          Nhanh chóng khôi phục lại nề nếp giảng dạy, học tập và có những giải pháp đảm bảo kế hoạch năm học.</w:t>
      </w:r>
      <w:r>
        <w:rPr>
          <w:sz w:val="28"/>
          <w:szCs w:val="28"/>
        </w:rPr>
        <w:br/>
        <w:t>          Triển khai các biện pháp làm sạch môi trường tại khu vực đã qua dịch sốt xuất huyết</w:t>
      </w:r>
      <w:r>
        <w:rPr>
          <w:sz w:val="28"/>
          <w:szCs w:val="28"/>
        </w:rPr>
        <w:br/>
        <w:t>          Tổng kết rút kinh nghiệm, chuẩn bị các điều kiện đáp ứng khi dịch sốt xuất huyết tái phát.</w:t>
      </w:r>
    </w:p>
    <w:p w:rsidR="00135CBE" w:rsidRDefault="00135CBE" w:rsidP="0027130B">
      <w:pPr>
        <w:spacing w:before="120" w:after="120"/>
        <w:ind w:firstLine="720"/>
        <w:rPr>
          <w:sz w:val="28"/>
          <w:szCs w:val="28"/>
        </w:rPr>
      </w:pPr>
      <w:r>
        <w:rPr>
          <w:b/>
          <w:bCs/>
          <w:sz w:val="28"/>
          <w:szCs w:val="28"/>
        </w:rPr>
        <w:t>III. Tổ chức thực hiện:</w:t>
      </w:r>
      <w:r>
        <w:rPr>
          <w:sz w:val="28"/>
          <w:szCs w:val="28"/>
        </w:rPr>
        <w:br/>
        <w:t xml:space="preserve">          1. Củng cố và kiện toàn Ban chỉ đạo công tác vệ sinh học đường, Ban chỉ đạo phòng chống dịch bệnh trong đơn vị </w:t>
      </w:r>
      <w:proofErr w:type="gramStart"/>
      <w:r>
        <w:rPr>
          <w:sz w:val="28"/>
          <w:szCs w:val="28"/>
        </w:rPr>
        <w:t>theo</w:t>
      </w:r>
      <w:proofErr w:type="gramEnd"/>
      <w:r>
        <w:rPr>
          <w:sz w:val="28"/>
          <w:szCs w:val="28"/>
        </w:rPr>
        <w:t xml:space="preserve"> đúng thành phần quy định, có phân công nhiệm vụ cụ thể cho từng thành viên trong ban.</w:t>
      </w:r>
      <w:r>
        <w:rPr>
          <w:sz w:val="28"/>
          <w:szCs w:val="28"/>
        </w:rPr>
        <w:br/>
        <w:t xml:space="preserve">          2. Xây dựng KH hoạt động nhằm cụ thể nội dung phù hợp với điều kiện và tình hình của nhà trường, của địa phương, có sự tham gia của tổ chức đoàn </w:t>
      </w:r>
      <w:proofErr w:type="gramStart"/>
      <w:r>
        <w:rPr>
          <w:sz w:val="28"/>
          <w:szCs w:val="28"/>
        </w:rPr>
        <w:t>thể .</w:t>
      </w:r>
      <w:proofErr w:type="gramEnd"/>
      <w:r>
        <w:rPr>
          <w:sz w:val="28"/>
          <w:szCs w:val="28"/>
        </w:rPr>
        <w:br/>
        <w:t>          3. Tổ chức quán triệt các văn bản chỉ đạo của ngành, triển khai kế hoạch của trường trong phiên họp Hội đồng Sư phạm nhà trường, trong các buổi sinh hoạt đoàn thể, buổi trò chuyện đón trẻ thể dục sáng.</w:t>
      </w:r>
      <w:r>
        <w:rPr>
          <w:sz w:val="28"/>
          <w:szCs w:val="28"/>
        </w:rPr>
        <w:br/>
        <w:t>          4. Tuyền truyền, thực hiện yêu cầu:</w:t>
      </w:r>
      <w:r>
        <w:rPr>
          <w:sz w:val="28"/>
          <w:szCs w:val="28"/>
        </w:rPr>
        <w:br/>
        <w:t>          - Duy trì thường xuyên công tác tuyên truyền và cập nhật thông tin về tình hình dịch bệnh xảy ra tại địa phương, trong tỉnh cũng như trên toàn quốc để cán bộ, giáo viên, công nhân viên và phụ huynh hiểu biết về nguyên nhân, tác hại, cách phòng tránh, cách xử lí khi có người bị mắc các bệnh sốt xuất huyết. Công tác tuyên truyền được thực hiện qua các buổi sinh hoạt tập thể, trong giờ học có chủ định hoặc hoạt động ngoài trời, trong các bản tin của nhà trường;</w:t>
      </w:r>
      <w:r>
        <w:rPr>
          <w:sz w:val="28"/>
          <w:szCs w:val="28"/>
        </w:rPr>
        <w:br/>
        <w:t>          - Tăng cường và triển khai thực hiện tốt các biện pháp phòng chống dịch và sốt xuất huyết trong nhà trường;</w:t>
      </w:r>
      <w:r>
        <w:rPr>
          <w:sz w:val="28"/>
          <w:szCs w:val="28"/>
        </w:rPr>
        <w:br/>
        <w:t>          + Tăng cường công tác tuyên truyền giáo dục cho trẻ biết phòng, chống các dịch bệnh, biết vệ sinh răng miệng và thân thể hằng ngày.</w:t>
      </w:r>
      <w:r>
        <w:rPr>
          <w:sz w:val="28"/>
          <w:szCs w:val="28"/>
        </w:rPr>
        <w:br/>
      </w:r>
      <w:r>
        <w:rPr>
          <w:b/>
          <w:bCs/>
          <w:sz w:val="28"/>
          <w:szCs w:val="28"/>
        </w:rPr>
        <w:t>          +</w:t>
      </w:r>
      <w:r>
        <w:rPr>
          <w:sz w:val="28"/>
          <w:szCs w:val="28"/>
        </w:rPr>
        <w:t xml:space="preserve"> Tổ chức các hoạt động phòng, chống các dịch bệnh trong đội ngũ cán bộ, công chức và học sinh các chiến dịch diệt lăng quăng, bọ gậy, vệ sinh môi trường… theo hướng dẫn y tế địa </w:t>
      </w:r>
      <w:proofErr w:type="gramStart"/>
      <w:r>
        <w:rPr>
          <w:sz w:val="28"/>
          <w:szCs w:val="28"/>
        </w:rPr>
        <w:t>phương .</w:t>
      </w:r>
      <w:proofErr w:type="gramEnd"/>
      <w:r>
        <w:rPr>
          <w:sz w:val="28"/>
          <w:szCs w:val="28"/>
        </w:rPr>
        <w:br/>
      </w:r>
      <w:r>
        <w:rPr>
          <w:b/>
          <w:bCs/>
          <w:sz w:val="28"/>
          <w:szCs w:val="28"/>
        </w:rPr>
        <w:t>          +</w:t>
      </w:r>
      <w:r>
        <w:rPr>
          <w:sz w:val="28"/>
          <w:szCs w:val="28"/>
        </w:rPr>
        <w:t> Phụ trách y tế trường học thường xuyên giám sát, tuyên truyền các dịch bệnh, thực hiện tốt một số quy định về công tác y tế trường học và những nội dung phòng chống dịch bệnh đã được Phòng GD&amp;ĐT với Trung tâm y tế Quận tập huấn.</w:t>
      </w:r>
      <w:r>
        <w:rPr>
          <w:sz w:val="28"/>
          <w:szCs w:val="28"/>
        </w:rPr>
        <w:br/>
      </w:r>
      <w:r>
        <w:rPr>
          <w:b/>
          <w:bCs/>
          <w:sz w:val="28"/>
          <w:szCs w:val="28"/>
        </w:rPr>
        <w:t>          +</w:t>
      </w:r>
      <w:r>
        <w:rPr>
          <w:sz w:val="28"/>
          <w:szCs w:val="28"/>
        </w:rPr>
        <w:t> Báo cáo kịp thời cho cơ quan chủ quản và y tế địa phương khi có dịch bệnh xảy ra ở đơn vị.</w:t>
      </w:r>
      <w:r>
        <w:rPr>
          <w:sz w:val="28"/>
          <w:szCs w:val="28"/>
        </w:rPr>
        <w:br/>
        <w:t>          - Nhà trường phối hợp chặt chẽ với các trạm Y tế địa phương trong việc quản lý, chăm sóc sức khỏe học sinh. Theo dõi diễn biến, các biểu hiện của học sinh có nghi ngờ mắc một trong số các bệnh nói trên, đồng thời thông báo ngay cho cơ quan Y tế để xử lý và điều trị kịp thời.</w:t>
      </w:r>
      <w:r>
        <w:rPr>
          <w:sz w:val="28"/>
          <w:szCs w:val="28"/>
        </w:rPr>
        <w:br/>
      </w:r>
      <w:r>
        <w:rPr>
          <w:sz w:val="28"/>
          <w:szCs w:val="28"/>
        </w:rPr>
        <w:lastRenderedPageBreak/>
        <w:t>          - Thực hiện công tác kiểm tra, giám sát việc thực hiện kế hoạch và tổ chức.</w:t>
      </w:r>
      <w:r>
        <w:rPr>
          <w:sz w:val="28"/>
          <w:szCs w:val="28"/>
        </w:rPr>
        <w:br/>
        <w:t xml:space="preserve">         Trên đây là Kế hoạch thực hiện phòng, chống bệnh sốt xuất huyết trong trường học của trường mầm non Bắc </w:t>
      </w:r>
      <w:r w:rsidR="00DB1681">
        <w:rPr>
          <w:sz w:val="28"/>
          <w:szCs w:val="28"/>
        </w:rPr>
        <w:t>Biên</w:t>
      </w:r>
      <w:r>
        <w:rPr>
          <w:sz w:val="28"/>
          <w:szCs w:val="28"/>
        </w:rPr>
        <w:t xml:space="preserve"> kính mong các ban, ngành liên quan giúp đỡ để công tác phòng, chống dịch bệnh sốt xuất huyết được tốt hơn trong năm học 202</w:t>
      </w:r>
      <w:r w:rsidR="00DB1681">
        <w:rPr>
          <w:sz w:val="28"/>
          <w:szCs w:val="28"/>
        </w:rPr>
        <w:t>3</w:t>
      </w:r>
      <w:r>
        <w:rPr>
          <w:sz w:val="28"/>
          <w:szCs w:val="28"/>
        </w:rPr>
        <w:t xml:space="preserve"> – 20</w:t>
      </w:r>
      <w:r>
        <w:rPr>
          <w:sz w:val="28"/>
          <w:szCs w:val="28"/>
          <w:lang w:val="vi-VN"/>
        </w:rPr>
        <w:t>2</w:t>
      </w:r>
      <w:r w:rsidR="00DB1681">
        <w:rPr>
          <w:sz w:val="28"/>
          <w:szCs w:val="28"/>
        </w:rPr>
        <w:t>4</w:t>
      </w:r>
      <w:r>
        <w:rPr>
          <w:sz w:val="28"/>
          <w:szCs w:val="28"/>
        </w:rPr>
        <w:t>.</w:t>
      </w:r>
    </w:p>
    <w:p w:rsidR="00135CBE" w:rsidRDefault="00135CBE" w:rsidP="00135CBE">
      <w:pPr>
        <w:spacing w:before="120" w:after="120"/>
        <w:ind w:firstLine="720"/>
        <w:jc w:val="both"/>
        <w:rPr>
          <w:b/>
          <w:sz w:val="6"/>
          <w:szCs w:val="28"/>
        </w:rPr>
      </w:pPr>
      <w:r>
        <w:rPr>
          <w:b/>
          <w:sz w:val="28"/>
          <w:szCs w:val="28"/>
        </w:rPr>
        <w:t xml:space="preserve">                                </w:t>
      </w:r>
    </w:p>
    <w:tbl>
      <w:tblPr>
        <w:tblW w:w="0" w:type="auto"/>
        <w:tblInd w:w="108" w:type="dxa"/>
        <w:tblLook w:val="04A0" w:firstRow="1" w:lastRow="0" w:firstColumn="1" w:lastColumn="0" w:noHBand="0" w:noVBand="1"/>
      </w:tblPr>
      <w:tblGrid>
        <w:gridCol w:w="4337"/>
        <w:gridCol w:w="4627"/>
      </w:tblGrid>
      <w:tr w:rsidR="00135CBE" w:rsidTr="00135CBE">
        <w:tc>
          <w:tcPr>
            <w:tcW w:w="4588" w:type="dxa"/>
          </w:tcPr>
          <w:p w:rsidR="00135CBE" w:rsidRDefault="00135CBE">
            <w:pPr>
              <w:pStyle w:val="NoSpacing"/>
              <w:rPr>
                <w:b/>
                <w:i/>
                <w:szCs w:val="24"/>
              </w:rPr>
            </w:pPr>
            <w:r>
              <w:rPr>
                <w:b/>
                <w:i/>
                <w:szCs w:val="24"/>
              </w:rPr>
              <w:t>Nơi nhận:</w:t>
            </w:r>
          </w:p>
          <w:p w:rsidR="00135CBE" w:rsidRDefault="00135CBE">
            <w:pPr>
              <w:pStyle w:val="NoSpacing"/>
              <w:rPr>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1089660</wp:posOffset>
                      </wp:positionH>
                      <wp:positionV relativeFrom="paragraph">
                        <wp:posOffset>22860</wp:posOffset>
                      </wp:positionV>
                      <wp:extent cx="0" cy="142875"/>
                      <wp:effectExtent l="5715" t="8890" r="1333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CEF66" id="AutoShape 3" o:spid="_x0000_s1026" type="#_x0000_t32" style="position:absolute;margin-left:85.8pt;margin-top:1.8pt;width:0;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qXHAIAADo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Pvj29tjl4lXJvfIHkLF/1iyLfLZKqbLFsWHB+u2iITX1EfBfiN1ZDkkP/WVHwwYAf&#10;enWuTechoQvoHCS53CRhZ4fIcEjgNM1my8d5AMf5NU4b6z4x1SFvFJF1BvOmdaWSEnRXJg1Z8OnF&#10;Os8K59cAn1SqHRciyC8k6otoNZ/NQ4BVglN/6d2saQ6lMOiE/QCFb2Rx52bUUdIA1jJMt6PtMBeD&#10;DcmF9HhQF9AZrWFCfqyS1Xa5XWaTbLbYTrKkqibPuzKbLHbp47x6qMqySn96ammWt5xSJj2767Sm&#10;2d9Nw/huhjm7zeutDfE9eugXkL3+A+kgrNdymIqDope9uQoOAxqcx8fkX8D7Pdjvn/zmFwAAAP//&#10;AwBQSwMEFAAGAAgAAAAhAFpZAr7cAAAACAEAAA8AAABkcnMvZG93bnJldi54bWxMj8FOwzAQRO9I&#10;/IO1SL0g6iSI0IY4VVWJA0faSlzdeEnSxusodprQr2fLpZxWTzOanclXk23FGXvfOFIQzyMQSKUz&#10;DVUK9rv3pwUIHzQZ3TpCBT/oYVXc3+U6M26kTzxvQyU4hHymFdQhdJmUvqzRaj93HRJr3663OjD2&#10;lTS9HjnctjKJolRa3RB/qHWHmxrL03awCtAPL3G0Xtpq/3EZH7+Sy3HsdkrNHqb1G4iAU7iZ4Vqf&#10;q0PBnQ5uIONFy/wap2xV8Mznqv/xQUGSxiCLXP4fUPwCAAD//wMAUEsBAi0AFAAGAAgAAAAhALaD&#10;OJL+AAAA4QEAABMAAAAAAAAAAAAAAAAAAAAAAFtDb250ZW50X1R5cGVzXS54bWxQSwECLQAUAAYA&#10;CAAAACEAOP0h/9YAAACUAQAACwAAAAAAAAAAAAAAAAAvAQAAX3JlbHMvLnJlbHNQSwECLQAUAAYA&#10;CAAAACEAQ5I6lxwCAAA6BAAADgAAAAAAAAAAAAAAAAAuAgAAZHJzL2Uyb0RvYy54bWxQSwECLQAU&#10;AAYACAAAACEAWlkCvtwAAAAIAQAADwAAAAAAAAAAAAAAAAB2BAAAZHJzL2Rvd25yZXYueG1sUEsF&#10;BgAAAAAEAAQA8wAAAH8FAAAAAA==&#10;"/>
                  </w:pict>
                </mc:Fallback>
              </mc:AlternateContent>
            </w:r>
            <w:r>
              <w:rPr>
                <w:sz w:val="22"/>
              </w:rPr>
              <w:t xml:space="preserve">- CBGVNV trường;   để TH </w:t>
            </w:r>
            <w:r>
              <w:rPr>
                <w:sz w:val="22"/>
              </w:rPr>
              <w:tab/>
            </w:r>
            <w:r>
              <w:rPr>
                <w:sz w:val="22"/>
              </w:rPr>
              <w:tab/>
              <w:t xml:space="preserve">                                   </w:t>
            </w:r>
          </w:p>
          <w:p w:rsidR="00135CBE" w:rsidRDefault="00135CBE">
            <w:pPr>
              <w:pStyle w:val="NoSpacing"/>
              <w:rPr>
                <w:sz w:val="22"/>
              </w:rPr>
            </w:pPr>
            <w:r>
              <w:rPr>
                <w:sz w:val="22"/>
              </w:rPr>
              <w:t>- Lưu: VP (02)</w:t>
            </w:r>
          </w:p>
          <w:p w:rsidR="00135CBE" w:rsidRDefault="00135CBE">
            <w:pPr>
              <w:pStyle w:val="NoSpacing"/>
              <w:rPr>
                <w:b/>
                <w:sz w:val="28"/>
                <w:szCs w:val="28"/>
              </w:rPr>
            </w:pPr>
            <w:r>
              <w:rPr>
                <w:sz w:val="22"/>
                <w:lang w:val="vi-VN"/>
              </w:rPr>
              <w:tab/>
            </w:r>
            <w:r>
              <w:rPr>
                <w:sz w:val="22"/>
                <w:lang w:val="vi-VN"/>
              </w:rPr>
              <w:tab/>
            </w:r>
            <w:r>
              <w:rPr>
                <w:sz w:val="22"/>
                <w:lang w:val="vi-VN"/>
              </w:rPr>
              <w:tab/>
            </w:r>
            <w:r>
              <w:rPr>
                <w:sz w:val="22"/>
                <w:lang w:val="vi-VN"/>
              </w:rPr>
              <w:tab/>
            </w:r>
            <w:r>
              <w:rPr>
                <w:sz w:val="22"/>
                <w:lang w:val="vi-VN"/>
              </w:rPr>
              <w:tab/>
            </w:r>
            <w:r>
              <w:rPr>
                <w:sz w:val="22"/>
                <w:lang w:val="vi-VN"/>
              </w:rPr>
              <w:tab/>
            </w:r>
            <w:r>
              <w:rPr>
                <w:sz w:val="22"/>
                <w:lang w:val="vi-VN"/>
              </w:rPr>
              <w:tab/>
            </w:r>
            <w:r>
              <w:rPr>
                <w:sz w:val="22"/>
                <w:lang w:val="vi-VN"/>
              </w:rPr>
              <w:tab/>
            </w:r>
            <w:r>
              <w:rPr>
                <w:sz w:val="22"/>
                <w:lang w:val="vi-VN"/>
              </w:rPr>
              <w:tab/>
            </w:r>
            <w:r>
              <w:rPr>
                <w:sz w:val="22"/>
                <w:lang w:val="vi-VN"/>
              </w:rPr>
              <w:tab/>
            </w:r>
            <w:r>
              <w:rPr>
                <w:sz w:val="22"/>
                <w:lang w:val="vi-VN"/>
              </w:rPr>
              <w:tab/>
            </w:r>
            <w:r>
              <w:rPr>
                <w:sz w:val="22"/>
                <w:lang w:val="vi-VN"/>
              </w:rPr>
              <w:tab/>
            </w:r>
            <w:r>
              <w:rPr>
                <w:sz w:val="22"/>
                <w:lang w:val="vi-VN"/>
              </w:rPr>
              <w:tab/>
            </w:r>
            <w:r>
              <w:rPr>
                <w:sz w:val="22"/>
                <w:lang w:val="vi-VN"/>
              </w:rPr>
              <w:tab/>
            </w:r>
            <w:r>
              <w:rPr>
                <w:sz w:val="22"/>
                <w:lang w:val="vi-VN"/>
              </w:rPr>
              <w:tab/>
            </w:r>
            <w:r>
              <w:rPr>
                <w:sz w:val="22"/>
                <w:lang w:val="vi-VN"/>
              </w:rPr>
              <w:tab/>
            </w:r>
            <w:r>
              <w:rPr>
                <w:sz w:val="22"/>
                <w:lang w:val="vi-VN"/>
              </w:rPr>
              <w:tab/>
            </w:r>
            <w:r>
              <w:rPr>
                <w:sz w:val="22"/>
                <w:lang w:val="vi-VN"/>
              </w:rPr>
              <w:tab/>
            </w:r>
            <w:r>
              <w:rPr>
                <w:sz w:val="22"/>
                <w:lang w:val="vi-VN"/>
              </w:rPr>
              <w:tab/>
            </w:r>
            <w:r>
              <w:rPr>
                <w:sz w:val="22"/>
                <w:lang w:val="vi-VN"/>
              </w:rPr>
              <w:tab/>
            </w:r>
            <w:r>
              <w:rPr>
                <w:sz w:val="22"/>
                <w:lang w:val="vi-VN"/>
              </w:rPr>
              <w:tab/>
            </w:r>
          </w:p>
          <w:p w:rsidR="00135CBE" w:rsidRDefault="00135CBE">
            <w:pPr>
              <w:pStyle w:val="NoSpacing"/>
              <w:rPr>
                <w:sz w:val="28"/>
                <w:szCs w:val="28"/>
              </w:rPr>
            </w:pPr>
          </w:p>
          <w:p w:rsidR="00135CBE" w:rsidRDefault="00135CBE">
            <w:pPr>
              <w:rPr>
                <w:sz w:val="28"/>
                <w:szCs w:val="28"/>
              </w:rPr>
            </w:pPr>
          </w:p>
        </w:tc>
        <w:tc>
          <w:tcPr>
            <w:tcW w:w="4875" w:type="dxa"/>
          </w:tcPr>
          <w:p w:rsidR="00135CBE" w:rsidRDefault="00135CBE">
            <w:pPr>
              <w:spacing w:before="120" w:after="120"/>
              <w:jc w:val="center"/>
              <w:rPr>
                <w:b/>
                <w:sz w:val="28"/>
                <w:szCs w:val="28"/>
              </w:rPr>
            </w:pPr>
            <w:r>
              <w:rPr>
                <w:b/>
                <w:sz w:val="28"/>
                <w:szCs w:val="28"/>
              </w:rPr>
              <w:t>HIỆU TRƯỞNG</w:t>
            </w:r>
          </w:p>
          <w:p w:rsidR="00135CBE" w:rsidRDefault="00135CBE">
            <w:pPr>
              <w:spacing w:before="120" w:after="120"/>
              <w:jc w:val="center"/>
              <w:rPr>
                <w:b/>
                <w:sz w:val="28"/>
                <w:szCs w:val="28"/>
              </w:rPr>
            </w:pPr>
          </w:p>
          <w:p w:rsidR="00135CBE" w:rsidRDefault="00135CBE">
            <w:pPr>
              <w:spacing w:before="120" w:after="120" w:line="360" w:lineRule="auto"/>
              <w:rPr>
                <w:i/>
                <w:sz w:val="28"/>
                <w:szCs w:val="28"/>
              </w:rPr>
            </w:pPr>
            <w:r>
              <w:rPr>
                <w:i/>
                <w:sz w:val="28"/>
                <w:szCs w:val="28"/>
              </w:rPr>
              <w:t xml:space="preserve">                          </w:t>
            </w:r>
          </w:p>
          <w:p w:rsidR="00135CBE" w:rsidRDefault="00135CBE">
            <w:pPr>
              <w:spacing w:before="120" w:after="120"/>
              <w:jc w:val="center"/>
              <w:rPr>
                <w:b/>
                <w:sz w:val="28"/>
                <w:szCs w:val="28"/>
              </w:rPr>
            </w:pPr>
          </w:p>
          <w:p w:rsidR="00135CBE" w:rsidRDefault="00DB1681">
            <w:pPr>
              <w:spacing w:before="120" w:after="120"/>
              <w:jc w:val="center"/>
              <w:rPr>
                <w:sz w:val="28"/>
                <w:szCs w:val="28"/>
              </w:rPr>
            </w:pPr>
            <w:r>
              <w:rPr>
                <w:b/>
                <w:sz w:val="28"/>
                <w:szCs w:val="28"/>
              </w:rPr>
              <w:t>Nguyễn Thị Ngọc Thư</w:t>
            </w:r>
          </w:p>
        </w:tc>
      </w:tr>
    </w:tbl>
    <w:p w:rsidR="00135CBE" w:rsidRDefault="00135CBE" w:rsidP="00135CBE">
      <w:pPr>
        <w:spacing w:before="120" w:after="120"/>
        <w:rPr>
          <w:sz w:val="28"/>
          <w:szCs w:val="28"/>
        </w:rPr>
      </w:pPr>
    </w:p>
    <w:p w:rsidR="00135CBE" w:rsidRDefault="00135CBE" w:rsidP="00135CBE">
      <w:pPr>
        <w:spacing w:before="120" w:after="120"/>
        <w:rPr>
          <w:b/>
          <w:sz w:val="28"/>
          <w:szCs w:val="28"/>
        </w:rPr>
      </w:pPr>
      <w:r>
        <w:rPr>
          <w:sz w:val="28"/>
          <w:szCs w:val="28"/>
        </w:rPr>
        <w:tab/>
      </w:r>
    </w:p>
    <w:p w:rsidR="00135CBE" w:rsidRDefault="00135CBE" w:rsidP="00135CBE">
      <w:pPr>
        <w:spacing w:line="360" w:lineRule="auto"/>
        <w:jc w:val="both"/>
        <w:rPr>
          <w:b/>
          <w:sz w:val="28"/>
          <w:szCs w:val="28"/>
        </w:rPr>
      </w:pPr>
      <w:r>
        <w:rPr>
          <w:sz w:val="28"/>
          <w:szCs w:val="28"/>
        </w:rPr>
        <w:t xml:space="preserve">                                                                                        </w:t>
      </w:r>
      <w:r>
        <w:rPr>
          <w:b/>
          <w:sz w:val="28"/>
          <w:szCs w:val="28"/>
        </w:rPr>
        <w:t xml:space="preserve"> </w:t>
      </w:r>
    </w:p>
    <w:p w:rsidR="00135CBE" w:rsidRDefault="00135CBE" w:rsidP="00135CBE">
      <w:pPr>
        <w:jc w:val="both"/>
        <w:rPr>
          <w:sz w:val="28"/>
          <w:szCs w:val="28"/>
        </w:rPr>
      </w:pPr>
      <w:r>
        <w:rPr>
          <w:sz w:val="28"/>
          <w:szCs w:val="28"/>
        </w:rPr>
        <w:t xml:space="preserve">                                                                                         </w:t>
      </w:r>
    </w:p>
    <w:p w:rsidR="00135CBE" w:rsidRDefault="00135CBE" w:rsidP="00135CBE">
      <w:pPr>
        <w:jc w:val="both"/>
        <w:rPr>
          <w:sz w:val="28"/>
          <w:szCs w:val="28"/>
        </w:rPr>
      </w:pPr>
    </w:p>
    <w:p w:rsidR="00135CBE" w:rsidRDefault="00135CBE" w:rsidP="00135CBE">
      <w:pPr>
        <w:jc w:val="both"/>
        <w:rPr>
          <w:b/>
          <w:sz w:val="28"/>
          <w:szCs w:val="28"/>
        </w:rPr>
      </w:pPr>
    </w:p>
    <w:p w:rsidR="00135CBE" w:rsidRDefault="00135CBE" w:rsidP="00135CBE">
      <w:pPr>
        <w:jc w:val="both"/>
        <w:rPr>
          <w:b/>
          <w:sz w:val="28"/>
          <w:szCs w:val="28"/>
        </w:rPr>
      </w:pPr>
    </w:p>
    <w:p w:rsidR="00135CBE" w:rsidRDefault="00135CBE" w:rsidP="00135CBE">
      <w:pPr>
        <w:jc w:val="both"/>
        <w:rPr>
          <w:b/>
          <w:sz w:val="28"/>
          <w:szCs w:val="28"/>
        </w:rPr>
      </w:pPr>
    </w:p>
    <w:p w:rsidR="00135CBE" w:rsidRDefault="00135CBE" w:rsidP="00135CBE">
      <w:pPr>
        <w:jc w:val="both"/>
        <w:rPr>
          <w:b/>
          <w:sz w:val="28"/>
          <w:szCs w:val="28"/>
        </w:rPr>
      </w:pPr>
    </w:p>
    <w:p w:rsidR="00135CBE" w:rsidRDefault="00135CBE" w:rsidP="00135CBE">
      <w:pPr>
        <w:jc w:val="both"/>
        <w:rPr>
          <w:b/>
          <w:sz w:val="28"/>
          <w:szCs w:val="28"/>
        </w:rPr>
      </w:pPr>
    </w:p>
    <w:p w:rsidR="00135CBE" w:rsidRDefault="00135CBE" w:rsidP="00135CBE">
      <w:pPr>
        <w:jc w:val="both"/>
        <w:rPr>
          <w:b/>
          <w:sz w:val="28"/>
          <w:szCs w:val="28"/>
        </w:rPr>
      </w:pPr>
    </w:p>
    <w:p w:rsidR="00135CBE" w:rsidRDefault="00135CBE" w:rsidP="00135CBE">
      <w:pPr>
        <w:jc w:val="both"/>
        <w:rPr>
          <w:b/>
          <w:sz w:val="28"/>
          <w:szCs w:val="28"/>
        </w:rPr>
      </w:pPr>
    </w:p>
    <w:p w:rsidR="00135CBE" w:rsidRDefault="00135CBE" w:rsidP="00135CBE">
      <w:pPr>
        <w:jc w:val="both"/>
        <w:rPr>
          <w:b/>
          <w:sz w:val="28"/>
          <w:szCs w:val="28"/>
        </w:rPr>
      </w:pPr>
    </w:p>
    <w:p w:rsidR="00135CBE" w:rsidRDefault="00135CBE" w:rsidP="00135CBE">
      <w:pPr>
        <w:jc w:val="both"/>
        <w:rPr>
          <w:b/>
          <w:sz w:val="28"/>
          <w:szCs w:val="28"/>
        </w:rPr>
      </w:pPr>
    </w:p>
    <w:p w:rsidR="00135CBE" w:rsidRDefault="00135CBE" w:rsidP="00135CBE">
      <w:pPr>
        <w:jc w:val="both"/>
        <w:rPr>
          <w:b/>
          <w:sz w:val="28"/>
          <w:szCs w:val="28"/>
        </w:rPr>
      </w:pPr>
    </w:p>
    <w:p w:rsidR="00135CBE" w:rsidRDefault="00135CBE" w:rsidP="00135CBE">
      <w:pPr>
        <w:jc w:val="both"/>
        <w:rPr>
          <w:b/>
          <w:sz w:val="28"/>
          <w:szCs w:val="28"/>
        </w:rPr>
      </w:pPr>
    </w:p>
    <w:p w:rsidR="00135CBE" w:rsidRDefault="00135CBE" w:rsidP="00135CBE">
      <w:pPr>
        <w:jc w:val="both"/>
        <w:rPr>
          <w:b/>
          <w:sz w:val="28"/>
          <w:szCs w:val="28"/>
        </w:rPr>
      </w:pPr>
    </w:p>
    <w:p w:rsidR="00551F4A" w:rsidRDefault="008D3AC0"/>
    <w:sectPr w:rsidR="00551F4A" w:rsidSect="00135CBE">
      <w:pgSz w:w="11907" w:h="16840" w:code="9"/>
      <w:pgMar w:top="851" w:right="1134" w:bottom="45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F793E"/>
    <w:multiLevelType w:val="hybridMultilevel"/>
    <w:tmpl w:val="166A4A38"/>
    <w:lvl w:ilvl="0" w:tplc="276483A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BE"/>
    <w:rsid w:val="000004A8"/>
    <w:rsid w:val="00135CBE"/>
    <w:rsid w:val="001B4962"/>
    <w:rsid w:val="0027130B"/>
    <w:rsid w:val="007464B0"/>
    <w:rsid w:val="008629F6"/>
    <w:rsid w:val="008D3AC0"/>
    <w:rsid w:val="009D5234"/>
    <w:rsid w:val="00C65DD0"/>
    <w:rsid w:val="00C771BF"/>
    <w:rsid w:val="00C927E9"/>
    <w:rsid w:val="00DB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58E59-39E3-41B0-A882-DAECDE77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CBE"/>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13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Y TE</cp:lastModifiedBy>
  <cp:revision>3</cp:revision>
  <cp:lastPrinted>2022-09-12T08:01:00Z</cp:lastPrinted>
  <dcterms:created xsi:type="dcterms:W3CDTF">2023-08-21T10:07:00Z</dcterms:created>
  <dcterms:modified xsi:type="dcterms:W3CDTF">2023-08-22T09:30:00Z</dcterms:modified>
</cp:coreProperties>
</file>