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4C" w:rsidRPr="00610A4C" w:rsidRDefault="00610A4C" w:rsidP="00610A4C">
      <w:pPr>
        <w:shd w:val="clear" w:color="auto" w:fill="FFFFFF"/>
        <w:spacing w:after="150" w:line="240" w:lineRule="auto"/>
        <w:ind w:left="2160" w:firstLine="720"/>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3C3C3C"/>
          <w:sz w:val="32"/>
          <w:szCs w:val="32"/>
        </w:rPr>
        <w:t>GIÁO ÁN HOẠT ĐỘNG GÓC</w:t>
      </w:r>
    </w:p>
    <w:p w:rsidR="00610A4C" w:rsidRPr="00610A4C" w:rsidRDefault="00610A4C" w:rsidP="00610A4C">
      <w:pPr>
        <w:shd w:val="clear" w:color="auto" w:fill="FFFFFF"/>
        <w:spacing w:after="150" w:line="240" w:lineRule="auto"/>
        <w:jc w:val="center"/>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3C3C3C"/>
          <w:sz w:val="28"/>
          <w:szCs w:val="28"/>
        </w:rPr>
        <w:t>Chủ đề: Tết và mùa xuân</w:t>
      </w:r>
    </w:p>
    <w:p w:rsidR="00610A4C" w:rsidRPr="00610A4C" w:rsidRDefault="00A80BE1" w:rsidP="00610A4C">
      <w:pPr>
        <w:shd w:val="clear" w:color="auto" w:fill="FFFFFF"/>
        <w:spacing w:after="150" w:line="240" w:lineRule="auto"/>
        <w:jc w:val="center"/>
        <w:rPr>
          <w:rFonts w:ascii="Times New Roman" w:eastAsia="Times New Roman" w:hAnsi="Times New Roman" w:cs="Times New Roman"/>
          <w:color w:val="3C3C3C"/>
          <w:sz w:val="21"/>
          <w:szCs w:val="21"/>
        </w:rPr>
      </w:pPr>
      <w:r>
        <w:rPr>
          <w:rFonts w:ascii="Times New Roman" w:eastAsia="Times New Roman" w:hAnsi="Times New Roman" w:cs="Times New Roman"/>
          <w:b/>
          <w:bCs/>
          <w:color w:val="3C3C3C"/>
          <w:sz w:val="28"/>
          <w:szCs w:val="28"/>
        </w:rPr>
        <w:t xml:space="preserve">                </w:t>
      </w:r>
      <w:r w:rsidR="00610A4C" w:rsidRPr="00610A4C">
        <w:rPr>
          <w:rFonts w:ascii="Times New Roman" w:eastAsia="Times New Roman" w:hAnsi="Times New Roman" w:cs="Times New Roman"/>
          <w:b/>
          <w:bCs/>
          <w:color w:val="3C3C3C"/>
          <w:sz w:val="28"/>
          <w:szCs w:val="28"/>
        </w:rPr>
        <w:t>Độ tuổi: Trẻ mẫu giáo lớn 5- 6 tuổi</w:t>
      </w:r>
    </w:p>
    <w:p w:rsidR="00610A4C" w:rsidRPr="00610A4C" w:rsidRDefault="00A80BE1" w:rsidP="00A80BE1">
      <w:pPr>
        <w:shd w:val="clear" w:color="auto" w:fill="FFFFFF"/>
        <w:spacing w:after="150" w:line="240" w:lineRule="auto"/>
        <w:ind w:left="2880"/>
        <w:rPr>
          <w:rFonts w:ascii="Times New Roman" w:eastAsia="Times New Roman" w:hAnsi="Times New Roman" w:cs="Times New Roman"/>
          <w:color w:val="3C3C3C"/>
          <w:sz w:val="21"/>
          <w:szCs w:val="21"/>
        </w:rPr>
      </w:pPr>
      <w:r>
        <w:rPr>
          <w:rFonts w:ascii="Times New Roman" w:eastAsia="Times New Roman" w:hAnsi="Times New Roman" w:cs="Times New Roman"/>
          <w:b/>
          <w:bCs/>
          <w:color w:val="3C3C3C"/>
          <w:sz w:val="28"/>
          <w:szCs w:val="28"/>
        </w:rPr>
        <w:t xml:space="preserve">    </w:t>
      </w:r>
      <w:bookmarkStart w:id="0" w:name="_GoBack"/>
      <w:bookmarkEnd w:id="0"/>
      <w:r w:rsidR="00610A4C" w:rsidRPr="00610A4C">
        <w:rPr>
          <w:rFonts w:ascii="Times New Roman" w:eastAsia="Times New Roman" w:hAnsi="Times New Roman" w:cs="Times New Roman"/>
          <w:b/>
          <w:bCs/>
          <w:color w:val="3C3C3C"/>
          <w:sz w:val="28"/>
          <w:szCs w:val="28"/>
        </w:rPr>
        <w:t>Thời gian: 45 – 50 phút</w:t>
      </w:r>
    </w:p>
    <w:p w:rsidR="00610A4C" w:rsidRPr="00610A4C" w:rsidRDefault="00610A4C" w:rsidP="00610A4C">
      <w:pPr>
        <w:shd w:val="clear" w:color="auto" w:fill="FFFFFF"/>
        <w:spacing w:after="150" w:line="240" w:lineRule="auto"/>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3C3C3C"/>
          <w:sz w:val="28"/>
          <w:szCs w:val="28"/>
        </w:rPr>
        <w:t> </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I. MỤC ĐÍCH YÊU CẦU</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1. Kiến thức</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biết lựa chọn góc chơi, nắm được cách chơi.</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biết thảo luận, bàn bạc phân công công việc.</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được cung cấp thêm kiến thức về mùa xuân, ngày tết thông qua các trò chơi, bài tập.</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Biết những hoạt động của mọi người khi tết đến, biết bảo vệ cây cối, quang cảnh xung quanh.</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Biết chúc tết ông bà, cha mẹ và những người lớn tuổi.</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2. Kỹ năng</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biết một số kỹ năng chơi ở góc mà mình lựa chọn: Xếp hình, lắp ghép,  mua đồ, tô màu, xé dán,…</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có kỹ năng hoạt động theo nhóm, cá nhân,  thao tác vai chơi, quan hệ vai chơi, nhóm chơi.</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Biết phối hợp góc chơi, nhóm chơi, có kỹ năng giao tiếp khéo léo khi chơi.</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Biết phối hợp các nguyên vật liệu khác nhau để tạo ra các sản phẩm</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3. Thái độ</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hứng thú, tích cực với hoạt động</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biết đoàn kết, tôn trọng,  nhường nhịn nhau trong khi chơi. Hình thành và phát triển tinh thần tập thể và chia sẻ đồ chơi với các bạn.</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Biết cất, lấy đồ dùng đồ chơi đúng nơi quy định, gọn gàng và ngăn nắp, không tranh giành đồ chơi với bạn, biết thu dọn đồ chơi gọn sau khi chơi.</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II. CHUẨN BỊ :</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lastRenderedPageBreak/>
        <w:t>- </w:t>
      </w:r>
      <w:r w:rsidRPr="00610A4C">
        <w:rPr>
          <w:rFonts w:ascii="Times New Roman" w:eastAsia="Times New Roman" w:hAnsi="Times New Roman" w:cs="Times New Roman"/>
          <w:b/>
          <w:bCs/>
          <w:color w:val="000000"/>
          <w:sz w:val="28"/>
          <w:szCs w:val="28"/>
        </w:rPr>
        <w:t>Góc xây dựng</w:t>
      </w:r>
      <w:r w:rsidRPr="00610A4C">
        <w:rPr>
          <w:rFonts w:ascii="Times New Roman" w:eastAsia="Times New Roman" w:hAnsi="Times New Roman" w:cs="Times New Roman"/>
          <w:color w:val="000000"/>
          <w:sz w:val="28"/>
          <w:szCs w:val="28"/>
        </w:rPr>
        <w:t>: Hàng rào, bồn hoa, các chậu hoa mai, hoa đào, cây xanh,  đèn, nhà, thảm cỏ, thùng rác, ghế, người, xe...</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w:t>
      </w:r>
      <w:r w:rsidRPr="00610A4C">
        <w:rPr>
          <w:rFonts w:ascii="Times New Roman" w:eastAsia="Times New Roman" w:hAnsi="Times New Roman" w:cs="Times New Roman"/>
          <w:b/>
          <w:bCs/>
          <w:color w:val="000000"/>
          <w:sz w:val="28"/>
          <w:szCs w:val="28"/>
        </w:rPr>
        <w:t>Góc nghệ thuật</w:t>
      </w:r>
      <w:r w:rsidRPr="00610A4C">
        <w:rPr>
          <w:rFonts w:ascii="Times New Roman" w:eastAsia="Times New Roman" w:hAnsi="Times New Roman" w:cs="Times New Roman"/>
          <w:color w:val="000000"/>
          <w:sz w:val="28"/>
          <w:szCs w:val="28"/>
        </w:rPr>
        <w:t>: Bút sáp màu; keo dán; cánh hoa, bát hoa, đất nặn, giấy A4 để trẻ vẽ, tô màu, dán...</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w:t>
      </w:r>
      <w:r w:rsidRPr="00610A4C">
        <w:rPr>
          <w:rFonts w:ascii="Times New Roman" w:eastAsia="Times New Roman" w:hAnsi="Times New Roman" w:cs="Times New Roman"/>
          <w:b/>
          <w:bCs/>
          <w:color w:val="000000"/>
          <w:sz w:val="28"/>
          <w:szCs w:val="28"/>
        </w:rPr>
        <w:t>Góc thư viện của Bé</w:t>
      </w:r>
      <w:r w:rsidRPr="00610A4C">
        <w:rPr>
          <w:rFonts w:ascii="Times New Roman" w:eastAsia="Times New Roman" w:hAnsi="Times New Roman" w:cs="Times New Roman"/>
          <w:color w:val="000000"/>
          <w:sz w:val="28"/>
          <w:szCs w:val="28"/>
        </w:rPr>
        <w:t>: Sách truyện, tạp trí, tranh ảnh về mùa xuân.</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 Góc học tập: </w:t>
      </w:r>
      <w:r w:rsidRPr="00610A4C">
        <w:rPr>
          <w:rFonts w:ascii="Times New Roman" w:eastAsia="Times New Roman" w:hAnsi="Times New Roman" w:cs="Times New Roman"/>
          <w:color w:val="000000"/>
          <w:sz w:val="28"/>
          <w:szCs w:val="28"/>
        </w:rPr>
        <w:t>Vở, thẻ số, chữ cái, sách, tranh ghép hình, đô mi nô, đồ chơi chữ cái, chữ số theo chủ đề tết và mùa xuân.</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w:t>
      </w:r>
      <w:r w:rsidRPr="00610A4C">
        <w:rPr>
          <w:rFonts w:ascii="Times New Roman" w:eastAsia="Times New Roman" w:hAnsi="Times New Roman" w:cs="Times New Roman"/>
          <w:b/>
          <w:bCs/>
          <w:color w:val="000000"/>
          <w:sz w:val="28"/>
          <w:szCs w:val="28"/>
        </w:rPr>
        <w:t>Góc phân vai</w:t>
      </w:r>
      <w:r w:rsidRPr="00610A4C">
        <w:rPr>
          <w:rFonts w:ascii="Times New Roman" w:eastAsia="Times New Roman" w:hAnsi="Times New Roman" w:cs="Times New Roman"/>
          <w:color w:val="000000"/>
          <w:sz w:val="28"/>
          <w:szCs w:val="28"/>
        </w:rPr>
        <w:t>:</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 </w:t>
      </w:r>
      <w:r w:rsidRPr="00610A4C">
        <w:rPr>
          <w:rFonts w:ascii="Times New Roman" w:eastAsia="Times New Roman" w:hAnsi="Times New Roman" w:cs="Times New Roman"/>
          <w:color w:val="000000"/>
          <w:sz w:val="28"/>
          <w:szCs w:val="28"/>
        </w:rPr>
        <w:t>+ </w:t>
      </w:r>
      <w:r w:rsidRPr="00610A4C">
        <w:rPr>
          <w:rFonts w:ascii="Times New Roman" w:eastAsia="Times New Roman" w:hAnsi="Times New Roman" w:cs="Times New Roman"/>
          <w:b/>
          <w:bCs/>
          <w:color w:val="000000"/>
          <w:sz w:val="28"/>
          <w:szCs w:val="28"/>
        </w:rPr>
        <w:t>Bán hàng: </w:t>
      </w:r>
      <w:r w:rsidRPr="00610A4C">
        <w:rPr>
          <w:rFonts w:ascii="Times New Roman" w:eastAsia="Times New Roman" w:hAnsi="Times New Roman" w:cs="Times New Roman"/>
          <w:color w:val="000000"/>
          <w:sz w:val="28"/>
          <w:szCs w:val="28"/>
        </w:rPr>
        <w:t>Cửa hàng bán vật liệu xây dựng và thiết bị phục vụ xây dựng công viên. Các loại quả, các loại hoa, bánh chưng, bánh tét, bánh ít, mứt, kẹo, đồ chơi nhóm gia đình, cửa hàng ăn uống.</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 </w:t>
      </w:r>
      <w:r w:rsidRPr="00610A4C">
        <w:rPr>
          <w:rFonts w:ascii="Times New Roman" w:eastAsia="Times New Roman" w:hAnsi="Times New Roman" w:cs="Times New Roman"/>
          <w:color w:val="000000"/>
          <w:sz w:val="28"/>
          <w:szCs w:val="28"/>
        </w:rPr>
        <w:t>+ </w:t>
      </w:r>
      <w:r w:rsidRPr="00610A4C">
        <w:rPr>
          <w:rFonts w:ascii="Times New Roman" w:eastAsia="Times New Roman" w:hAnsi="Times New Roman" w:cs="Times New Roman"/>
          <w:b/>
          <w:bCs/>
          <w:color w:val="000000"/>
          <w:sz w:val="28"/>
          <w:szCs w:val="28"/>
        </w:rPr>
        <w:t>Góc nấu ăn</w:t>
      </w:r>
      <w:r w:rsidRPr="00610A4C">
        <w:rPr>
          <w:rFonts w:ascii="Times New Roman" w:eastAsia="Times New Roman" w:hAnsi="Times New Roman" w:cs="Times New Roman"/>
          <w:color w:val="000000"/>
          <w:sz w:val="28"/>
          <w:szCs w:val="28"/>
        </w:rPr>
        <w:t>: Bộ đồ dùng dụng cụ nhà bếp chế biến thức ăn, bàn, ghế, các món ăn..</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 </w:t>
      </w:r>
      <w:r w:rsidRPr="00610A4C">
        <w:rPr>
          <w:rFonts w:ascii="Times New Roman" w:eastAsia="Times New Roman" w:hAnsi="Times New Roman" w:cs="Times New Roman"/>
          <w:b/>
          <w:bCs/>
          <w:color w:val="000000"/>
          <w:sz w:val="28"/>
          <w:szCs w:val="28"/>
        </w:rPr>
        <w:t>Góc bác sỹ: </w:t>
      </w:r>
      <w:r w:rsidRPr="00610A4C">
        <w:rPr>
          <w:rFonts w:ascii="Times New Roman" w:eastAsia="Times New Roman" w:hAnsi="Times New Roman" w:cs="Times New Roman"/>
          <w:color w:val="000000"/>
          <w:sz w:val="28"/>
          <w:szCs w:val="28"/>
        </w:rPr>
        <w:t>Bộ đồ dùng dụng cụ bác sỹ, thuốc...</w:t>
      </w:r>
    </w:p>
    <w:p w:rsidR="00610A4C" w:rsidRPr="00610A4C" w:rsidRDefault="00610A4C" w:rsidP="00610A4C">
      <w:pPr>
        <w:shd w:val="clear" w:color="auto" w:fill="FFFFFF"/>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III. Tổ chức thực hiện</w:t>
      </w:r>
    </w:p>
    <w:tbl>
      <w:tblPr>
        <w:tblW w:w="0" w:type="auto"/>
        <w:shd w:val="clear" w:color="auto" w:fill="FFFFFF"/>
        <w:tblCellMar>
          <w:left w:w="0" w:type="dxa"/>
          <w:right w:w="0" w:type="dxa"/>
        </w:tblCellMar>
        <w:tblLook w:val="04A0" w:firstRow="1" w:lastRow="0" w:firstColumn="1" w:lastColumn="0" w:noHBand="0" w:noVBand="1"/>
      </w:tblPr>
      <w:tblGrid>
        <w:gridCol w:w="5662"/>
        <w:gridCol w:w="3682"/>
      </w:tblGrid>
      <w:tr w:rsidR="00610A4C" w:rsidRPr="00610A4C" w:rsidTr="00610A4C">
        <w:tc>
          <w:tcPr>
            <w:tcW w:w="567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10A4C" w:rsidRPr="00610A4C" w:rsidRDefault="00610A4C" w:rsidP="00610A4C">
            <w:pPr>
              <w:spacing w:after="150" w:line="240" w:lineRule="auto"/>
              <w:jc w:val="center"/>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Hoạt động của cô</w:t>
            </w:r>
          </w:p>
        </w:tc>
        <w:tc>
          <w:tcPr>
            <w:tcW w:w="3686" w:type="dxa"/>
            <w:tcBorders>
              <w:top w:val="single" w:sz="6" w:space="0" w:color="auto"/>
              <w:left w:val="nil"/>
              <w:bottom w:val="single" w:sz="6" w:space="0" w:color="auto"/>
              <w:right w:val="single" w:sz="6" w:space="0" w:color="auto"/>
            </w:tcBorders>
            <w:shd w:val="clear" w:color="auto" w:fill="FFFFFF"/>
            <w:tcMar>
              <w:top w:w="75" w:type="dxa"/>
              <w:left w:w="75" w:type="dxa"/>
              <w:bottom w:w="75" w:type="dxa"/>
              <w:right w:w="75" w:type="dxa"/>
            </w:tcMar>
            <w:hideMark/>
          </w:tcPr>
          <w:p w:rsidR="00610A4C" w:rsidRPr="00610A4C" w:rsidRDefault="00610A4C" w:rsidP="00610A4C">
            <w:pPr>
              <w:spacing w:after="150" w:line="240" w:lineRule="auto"/>
              <w:jc w:val="center"/>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Hoạt động của trẻ</w:t>
            </w:r>
          </w:p>
        </w:tc>
      </w:tr>
      <w:tr w:rsidR="00610A4C" w:rsidRPr="00610A4C" w:rsidTr="00610A4C">
        <w:tc>
          <w:tcPr>
            <w:tcW w:w="5670" w:type="dxa"/>
            <w:tcBorders>
              <w:top w:val="nil"/>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1. Gây hứng thú (1-2 phút)</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Hát “ Sắp đến tết rồi”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Trò chuyện về nội dung bài hát</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Tết đến chúng mình cảm thấy thế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Chúng mình được làm gì, được đi chơi những đâu?</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Các con ơi! Đã đến giờ chơi rồi. Hôm nay lớp chúng ta chơi theo chủ đề gì vậy các con?</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2. Nội dung</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2.1. Thỏa thuận vai chơi ( 3-7 phút)</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Lớp chúng ta có những góc chơi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Bạn nào sẽ chơi ở góc xây dựng nhỉ? Các con sẽ dự định xây gì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lastRenderedPageBreak/>
              <w:t>- Chúng mình nhất trí xây dựng “Công viên mùa xuân” thật đẹp nhé?</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Và ở góc bác sỹ chúng mình sẽ khám bệnh cho bệnh nhân. Ai chơi ở góc bác sỹ? Ai làm bác sỹ, ai làm y tá? Thái độ của bác sỹ như nào? Bệnh nhân khi đến khám bệnh phải như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Góc bán hàng: Các con phải nhớ khi bán hàng chúng mình phải như thế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Khi nhận tiền, hàng các con hãy nói lời cảm ơn thật lịch sự nhé. Chúng mình phải sắp xếp hàng như nào để thu hút khách?</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Còn các khách hàng chúng ta phải làm gì?</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À đúng rồi chúng ta phải xếp hàng không chen lấn xô đẩy nhau các con đã nhớ chưa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Còn các bạn chơi ở góc nấu ăn thì chúng mình hãy chế biến các món ăn rồi bày ra bàn cho thật ngon mắt để mời các bác thợ xây, các nhân viên bán hàng và tất mọi người cùng thưởng thức.</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Góc học tập: Chúng mình sẽ ôn chữ cái, phân loại bánh kẹo, hoa quả, chia nhóm đối tượng có số lượng 7 thành 2 phần bằng nhiều cách khác nhau.</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Còn ai có sở thích xem truyện tranh tạp chí thì chúng mình vào góc thư viện nhé?</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Cuối cùng là góc nghệ thuật cô đã chuẩn bị rất nhiều các bức tranh về mùa xuân và chúng mình sẽ vẽ, tô màu và làm những bức tranh thật đẹp nhé. Sau đó chúng mình sẽ làm những cây hoa để tặng cho công viên, các con có đồng ý không? Và chúng mình sẽ múa hát về mùa xuân nữa.</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Một điều chú ý nữa là khi chơi chúng mình phải làm gì nhỉ?</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lastRenderedPageBreak/>
              <w:t>- Khi kết thúc chơi các con ai ở góc nào sẽ thu dọn đồ chơi của mình vào đúng nơi quy định, chúng mình đã nhớ chưa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Bây giờ các con hãy nhẹ nhàng đi về các góc chơi mà buổi sáng khi đến lớp các con đã chọn nào.</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2.2.Qúa trình chơi ( 35 – 40 phút)</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Cô đi từng góc gợi mở và chơi cùng trẻ</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Tạo cơ hội để trẻ bộc lộ khả năng của mình</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Tạo một số tình huống để trẻ thể hiện tốt vai chơi của mình</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Khi đã gần hết thời gian của buổi chơi cô đi nhận xét từng góc chơi, gợi ý cho trẻ về góc nấu ăn để thưởng thức các món ăn rồi cùng nhau về góc chơi chính là góc Xây dựng công viên mùa xuân để chụp ảnh lưu niệm.</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2.3. Kết thúc buổi chơi ( 3-5 phút)</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w:t>
            </w:r>
            <w:r w:rsidRPr="00610A4C">
              <w:rPr>
                <w:rFonts w:ascii="Times New Roman" w:eastAsia="Times New Roman" w:hAnsi="Times New Roman" w:cs="Times New Roman"/>
                <w:color w:val="000000"/>
                <w:sz w:val="28"/>
                <w:szCs w:val="28"/>
              </w:rPr>
              <w:t>Tập chung về góc xây dựng, đội trưởng lên giới thiệu về công trình, các nhóm đóng góp ý kiến.</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b/>
                <w:bCs/>
                <w:color w:val="000000"/>
                <w:sz w:val="28"/>
                <w:szCs w:val="28"/>
              </w:rPr>
              <w:t>-</w:t>
            </w:r>
            <w:r w:rsidRPr="00610A4C">
              <w:rPr>
                <w:rFonts w:ascii="Times New Roman" w:eastAsia="Times New Roman" w:hAnsi="Times New Roman" w:cs="Times New Roman"/>
                <w:color w:val="000000"/>
                <w:sz w:val="28"/>
                <w:szCs w:val="28"/>
              </w:rPr>
              <w:t>Các nhóm tặng quà</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Cô nhận xét nhựơc điểm, ưu điểm tuyên dương cả lớp rồi yêu cầu trẻ chơi góc nào thì tự thu dọn đồ chơi ở góc ấy xếp gọn gàng.</w:t>
            </w:r>
          </w:p>
        </w:tc>
        <w:tc>
          <w:tcPr>
            <w:tcW w:w="3686" w:type="dxa"/>
            <w:tcBorders>
              <w:top w:val="nil"/>
              <w:left w:val="nil"/>
              <w:bottom w:val="single" w:sz="6" w:space="0" w:color="auto"/>
              <w:right w:val="single" w:sz="6" w:space="0" w:color="auto"/>
            </w:tcBorders>
            <w:shd w:val="clear" w:color="auto" w:fill="FFFFFF"/>
            <w:tcMar>
              <w:top w:w="75" w:type="dxa"/>
              <w:left w:w="75" w:type="dxa"/>
              <w:bottom w:w="75" w:type="dxa"/>
              <w:right w:w="75" w:type="dxa"/>
            </w:tcMar>
            <w:hideMark/>
          </w:tcPr>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lastRenderedPageBreak/>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hát và vận động</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trả lời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trả lời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nhận vai kỹ sư trưởng, Lái xe chở vật liệu, thợ xây..</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trả lời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xung phong nhận vai của mình</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lastRenderedPageBreak/>
              <w:t>- Trẻ nhận vai chơi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Vâng ạ</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Ngăn lắp, gọn gàng</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Phải xếp hàng không chen lấn</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trả lời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Vâng ạ</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Không nói to, đi nhẹ nhàng, phải đoàn kết cùng chơi, giữ gìn đồ dùng đồ chơi, giao lưu các nhóm chơi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về góc chơi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lastRenderedPageBreak/>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chơi</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về góc xây dựng nhận xét.</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3C3C3C"/>
                <w:sz w:val="21"/>
                <w:szCs w:val="21"/>
              </w:rPr>
              <w:t> </w:t>
            </w:r>
          </w:p>
          <w:p w:rsidR="00610A4C" w:rsidRPr="00610A4C" w:rsidRDefault="00610A4C" w:rsidP="00610A4C">
            <w:pPr>
              <w:spacing w:after="150" w:line="240" w:lineRule="auto"/>
              <w:jc w:val="both"/>
              <w:rPr>
                <w:rFonts w:ascii="Times New Roman" w:eastAsia="Times New Roman" w:hAnsi="Times New Roman" w:cs="Times New Roman"/>
                <w:color w:val="3C3C3C"/>
                <w:sz w:val="21"/>
                <w:szCs w:val="21"/>
              </w:rPr>
            </w:pPr>
            <w:r w:rsidRPr="00610A4C">
              <w:rPr>
                <w:rFonts w:ascii="Times New Roman" w:eastAsia="Times New Roman" w:hAnsi="Times New Roman" w:cs="Times New Roman"/>
                <w:color w:val="000000"/>
                <w:sz w:val="28"/>
                <w:szCs w:val="28"/>
              </w:rPr>
              <w:t>- Trẻ thu dọn đồ chơi ở góc chơi của mình</w:t>
            </w:r>
          </w:p>
        </w:tc>
      </w:tr>
    </w:tbl>
    <w:p w:rsidR="00AC4565" w:rsidRPr="00610A4C" w:rsidRDefault="00AC4565" w:rsidP="00610A4C">
      <w:pPr>
        <w:rPr>
          <w:rFonts w:ascii="Times New Roman" w:hAnsi="Times New Roman" w:cs="Times New Roman"/>
        </w:rPr>
      </w:pPr>
    </w:p>
    <w:sectPr w:rsidR="00AC4565" w:rsidRPr="0061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136487"/>
    <w:rsid w:val="004D136D"/>
    <w:rsid w:val="005352FB"/>
    <w:rsid w:val="005A487E"/>
    <w:rsid w:val="00610A4C"/>
    <w:rsid w:val="00A80BE1"/>
    <w:rsid w:val="00AC2B58"/>
    <w:rsid w:val="00AC4565"/>
    <w:rsid w:val="00D4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2023-02-10T04:56:00Z</dcterms:created>
  <dcterms:modified xsi:type="dcterms:W3CDTF">2023-02-10T04:56:00Z</dcterms:modified>
</cp:coreProperties>
</file>