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1BA" w:rsidRPr="002126BA" w:rsidRDefault="003371BA" w:rsidP="002126BA">
      <w:pPr>
        <w:spacing w:after="300" w:line="4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r w:rsidRPr="00212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Gợi</w:t>
      </w:r>
      <w:proofErr w:type="spellEnd"/>
      <w:r w:rsidRPr="00212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ý </w:t>
      </w:r>
      <w:proofErr w:type="spellStart"/>
      <w:r w:rsidRPr="00212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các</w:t>
      </w:r>
      <w:proofErr w:type="spellEnd"/>
      <w:r w:rsidRPr="00212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món</w:t>
      </w:r>
      <w:proofErr w:type="spellEnd"/>
      <w:r w:rsidRPr="00212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proofErr w:type="gramStart"/>
      <w:r w:rsidRPr="00212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ăn</w:t>
      </w:r>
      <w:proofErr w:type="spellEnd"/>
      <w:proofErr w:type="gramEnd"/>
      <w:r w:rsidRPr="00212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ngon</w:t>
      </w:r>
      <w:proofErr w:type="spellEnd"/>
      <w:r w:rsidRPr="00212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đầy</w:t>
      </w:r>
      <w:proofErr w:type="spellEnd"/>
      <w:r w:rsidRPr="00212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đủ</w:t>
      </w:r>
      <w:proofErr w:type="spellEnd"/>
      <w:r w:rsidRPr="00212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dinh</w:t>
      </w:r>
      <w:proofErr w:type="spellEnd"/>
      <w:r w:rsidRPr="00212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dưỡng</w:t>
      </w:r>
      <w:proofErr w:type="spellEnd"/>
      <w:r w:rsidRPr="00212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mỗi</w:t>
      </w:r>
      <w:proofErr w:type="spellEnd"/>
      <w:r w:rsidRPr="00212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ngày</w:t>
      </w:r>
      <w:proofErr w:type="spellEnd"/>
    </w:p>
    <w:p w:rsidR="003371BA" w:rsidRPr="002126BA" w:rsidRDefault="003371BA" w:rsidP="002126BA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"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Hôm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nay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gì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?"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hỏi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gây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khó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ít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đặc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biệt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nội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trợ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vì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vừa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đảm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bảo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món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ngon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hấp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dẫn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khẩu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vị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viên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mà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còn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sức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khỏe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đầy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dinh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dưỡng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còn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tiết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kiệm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chi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phí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gợi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ý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đơn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bổ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rẻ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món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proofErr w:type="gram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ngon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dễ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dàng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chiều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lòng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từng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viên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khó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tính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nhất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371BA" w:rsidRPr="002126BA" w:rsidRDefault="003371BA" w:rsidP="00212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6B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BC0F456" wp14:editId="146A697A">
            <wp:extent cx="5125085" cy="3402330"/>
            <wp:effectExtent l="0" t="0" r="0" b="7620"/>
            <wp:docPr id="1" name="Picture 1" descr="91693108 1500881526740531 5011091584381353984 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1693108 1500881526740531 5011091584381353984 O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085" cy="340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126BA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212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212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12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sz w:val="28"/>
          <w:szCs w:val="28"/>
        </w:rPr>
        <w:t>món</w:t>
      </w:r>
      <w:proofErr w:type="spellEnd"/>
      <w:r w:rsidRPr="00212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126BA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212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sz w:val="28"/>
          <w:szCs w:val="28"/>
        </w:rPr>
        <w:t>ngon</w:t>
      </w:r>
      <w:proofErr w:type="spellEnd"/>
      <w:r w:rsidRPr="00212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212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212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sz w:val="28"/>
          <w:szCs w:val="28"/>
        </w:rPr>
        <w:t>dinh</w:t>
      </w:r>
      <w:proofErr w:type="spellEnd"/>
      <w:r w:rsidRPr="00212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212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212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</w:p>
    <w:p w:rsidR="003371BA" w:rsidRPr="002126BA" w:rsidRDefault="003371BA" w:rsidP="002126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đơn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1: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Canh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khổ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qua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nhồi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thịt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Đùi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gà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chiên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Rau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sống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Cá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nục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kho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tiêu</w:t>
      </w:r>
      <w:proofErr w:type="spellEnd"/>
    </w:p>
    <w:p w:rsidR="003371BA" w:rsidRPr="002126BA" w:rsidRDefault="003371BA" w:rsidP="002126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đơn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2: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Canh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rau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ngót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nấu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tôm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Cá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chép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kho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Trứng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ốp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la</w:t>
      </w:r>
    </w:p>
    <w:p w:rsidR="003371BA" w:rsidRPr="002126BA" w:rsidRDefault="003371BA" w:rsidP="002126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đơn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3: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Thịt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nạc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heo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rim,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Bông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cải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xào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thịt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bò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Canh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hến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mướp</w:t>
      </w:r>
      <w:proofErr w:type="spellEnd"/>
    </w:p>
    <w:p w:rsidR="003371BA" w:rsidRPr="002126BA" w:rsidRDefault="003371BA" w:rsidP="002126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đơn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4: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Canh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sườn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non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hầm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củ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Thịt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kho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trứng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Tôm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rim,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Mướp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luộc</w:t>
      </w:r>
      <w:proofErr w:type="spellEnd"/>
    </w:p>
    <w:p w:rsidR="003371BA" w:rsidRPr="002126BA" w:rsidRDefault="003371BA" w:rsidP="002126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đơn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5: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Canh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cá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diêu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hồng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Đậu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rim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thịt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bằm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Mướp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ngọt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xào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bo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̀</w:t>
      </w:r>
    </w:p>
    <w:p w:rsidR="003371BA" w:rsidRPr="002126BA" w:rsidRDefault="003371BA" w:rsidP="002126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đơn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6: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Đậu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ve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luộc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thịt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chiên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tôm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kho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Canh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mồng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tơi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thịt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băm</w:t>
      </w:r>
      <w:proofErr w:type="spellEnd"/>
    </w:p>
    <w:p w:rsidR="003371BA" w:rsidRPr="002126BA" w:rsidRDefault="003371BA" w:rsidP="002126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đơn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7: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Canh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ngao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nấu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chua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Cá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chép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kho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Su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xào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trứng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371BA" w:rsidRPr="002126BA" w:rsidRDefault="003371BA" w:rsidP="00212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6BA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15D25D1" wp14:editId="7D809B1D">
            <wp:extent cx="3955415" cy="3168650"/>
            <wp:effectExtent l="0" t="0" r="6985" b="0"/>
            <wp:docPr id="2" name="Picture 2" descr="Canh Kho Q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nh Kho Qu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415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126BA">
        <w:rPr>
          <w:rFonts w:ascii="Times New Roman" w:eastAsia="Times New Roman" w:hAnsi="Times New Roman" w:cs="Times New Roman"/>
          <w:sz w:val="28"/>
          <w:szCs w:val="28"/>
        </w:rPr>
        <w:t>Canh</w:t>
      </w:r>
      <w:proofErr w:type="spellEnd"/>
      <w:r w:rsidRPr="00212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sz w:val="28"/>
          <w:szCs w:val="28"/>
        </w:rPr>
        <w:t>Khổ</w:t>
      </w:r>
      <w:proofErr w:type="spellEnd"/>
      <w:r w:rsidRPr="002126BA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2126BA">
        <w:rPr>
          <w:rFonts w:ascii="Times New Roman" w:eastAsia="Times New Roman" w:hAnsi="Times New Roman" w:cs="Times New Roman"/>
          <w:sz w:val="28"/>
          <w:szCs w:val="28"/>
        </w:rPr>
        <w:t>dồn</w:t>
      </w:r>
      <w:proofErr w:type="spellEnd"/>
      <w:r w:rsidRPr="00212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sz w:val="28"/>
          <w:szCs w:val="28"/>
        </w:rPr>
        <w:t>thịt</w:t>
      </w:r>
      <w:proofErr w:type="spellEnd"/>
    </w:p>
    <w:p w:rsidR="003371BA" w:rsidRPr="002126BA" w:rsidRDefault="003371BA" w:rsidP="002126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đơn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8: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Canh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cải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nấu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tôm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Thịt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viên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sốt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cà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chua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Bánh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mì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cuộn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tôm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Gà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kho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gừng</w:t>
      </w:r>
      <w:proofErr w:type="spellEnd"/>
    </w:p>
    <w:p w:rsidR="003371BA" w:rsidRPr="002126BA" w:rsidRDefault="003371BA" w:rsidP="002126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đơn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9: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Canh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ngao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mồng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tơi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Cá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thu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rim,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Đậu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phụ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tẩm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Cà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muối</w:t>
      </w:r>
      <w:proofErr w:type="spellEnd"/>
    </w:p>
    <w:p w:rsidR="003371BA" w:rsidRPr="002126BA" w:rsidRDefault="003371BA" w:rsidP="002126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đơn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10: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Canh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trứng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cà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chua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Đậu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hũ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trứng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sốt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cà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Bắp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cải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xào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Thịt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đông</w:t>
      </w:r>
      <w:proofErr w:type="spellEnd"/>
    </w:p>
    <w:p w:rsidR="003371BA" w:rsidRPr="002126BA" w:rsidRDefault="003371BA" w:rsidP="002126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đơn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11: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Thịt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ba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chỉ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rang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cháy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cạnh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Giá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xào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lòng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gà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Giò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me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thái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lát</w:t>
      </w:r>
      <w:proofErr w:type="spellEnd"/>
    </w:p>
    <w:p w:rsidR="003371BA" w:rsidRPr="002126BA" w:rsidRDefault="003371BA" w:rsidP="00212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6B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9CB9FB8" wp14:editId="23BB3D2C">
            <wp:extent cx="4657090" cy="3104515"/>
            <wp:effectExtent l="0" t="0" r="0" b="635"/>
            <wp:docPr id="3" name="Picture 3" descr="Canh Cu Sen Suon N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nh Cu Sen Suon N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090" cy="310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126BA">
        <w:rPr>
          <w:rFonts w:ascii="Times New Roman" w:eastAsia="Times New Roman" w:hAnsi="Times New Roman" w:cs="Times New Roman"/>
          <w:sz w:val="28"/>
          <w:szCs w:val="28"/>
        </w:rPr>
        <w:t>Canh</w:t>
      </w:r>
      <w:proofErr w:type="spellEnd"/>
      <w:r w:rsidRPr="00212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sz w:val="28"/>
          <w:szCs w:val="28"/>
        </w:rPr>
        <w:t>Củ</w:t>
      </w:r>
      <w:proofErr w:type="spellEnd"/>
      <w:r w:rsidRPr="00212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sz w:val="28"/>
          <w:szCs w:val="28"/>
        </w:rPr>
        <w:t>Sen</w:t>
      </w:r>
      <w:proofErr w:type="spellEnd"/>
      <w:r w:rsidRPr="00212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sz w:val="28"/>
          <w:szCs w:val="28"/>
        </w:rPr>
        <w:t>Sườn</w:t>
      </w:r>
      <w:proofErr w:type="spellEnd"/>
      <w:r w:rsidRPr="00212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126BA">
        <w:rPr>
          <w:rFonts w:ascii="Times New Roman" w:eastAsia="Times New Roman" w:hAnsi="Times New Roman" w:cs="Times New Roman"/>
          <w:sz w:val="28"/>
          <w:szCs w:val="28"/>
        </w:rPr>
        <w:t>Non</w:t>
      </w:r>
      <w:proofErr w:type="gramEnd"/>
    </w:p>
    <w:p w:rsidR="003371BA" w:rsidRPr="002126BA" w:rsidRDefault="003371BA" w:rsidP="002126B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Thực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đơn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12: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Sườn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non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nướng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Canh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khổ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qua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cá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thác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lác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Bắp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xào</w:t>
      </w:r>
      <w:proofErr w:type="spellEnd"/>
    </w:p>
    <w:p w:rsidR="003371BA" w:rsidRPr="002126BA" w:rsidRDefault="003371BA" w:rsidP="002126B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đơn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13: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Tôm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kho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tàu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Canh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cải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thịt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bằm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Bông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cải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xanh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xào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thịt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bò</w:t>
      </w:r>
      <w:proofErr w:type="spellEnd"/>
    </w:p>
    <w:p w:rsidR="003371BA" w:rsidRPr="002126BA" w:rsidRDefault="003371BA" w:rsidP="002126B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đơn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14: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Cá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trê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kho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gừng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Canh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cá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mú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Mướp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xào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tôm</w:t>
      </w:r>
      <w:proofErr w:type="spellEnd"/>
    </w:p>
    <w:p w:rsidR="003371BA" w:rsidRPr="002126BA" w:rsidRDefault="003371BA" w:rsidP="002126B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đơn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15: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Canh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xà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lách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xoong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Cánh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gà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chiên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mắm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xào</w:t>
      </w:r>
      <w:proofErr w:type="spellEnd"/>
    </w:p>
    <w:p w:rsidR="003371BA" w:rsidRPr="002126BA" w:rsidRDefault="003371BA" w:rsidP="002126B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đơn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16: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Cá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chim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chiên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chấm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kèm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mắm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me,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Canh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đậu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hũ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bông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hẹ</w:t>
      </w:r>
      <w:proofErr w:type="spellEnd"/>
    </w:p>
    <w:p w:rsidR="003371BA" w:rsidRPr="002126BA" w:rsidRDefault="003371BA" w:rsidP="00212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6B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12686F7" wp14:editId="1E14A499">
            <wp:extent cx="4540250" cy="3019425"/>
            <wp:effectExtent l="0" t="0" r="0" b="9525"/>
            <wp:docPr id="4" name="Picture 4" descr="Bat Canh Ca Chua Trung Nen Am Kem Cung Com Bun H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t Canh Ca Chua Trung Nen Am Kem Cung Com Bun Ho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126BA">
        <w:rPr>
          <w:rFonts w:ascii="Times New Roman" w:eastAsia="Times New Roman" w:hAnsi="Times New Roman" w:cs="Times New Roman"/>
          <w:sz w:val="28"/>
          <w:szCs w:val="28"/>
        </w:rPr>
        <w:t>Canh</w:t>
      </w:r>
      <w:proofErr w:type="spellEnd"/>
      <w:r w:rsidRPr="00212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sz w:val="28"/>
          <w:szCs w:val="28"/>
        </w:rPr>
        <w:t>Cà</w:t>
      </w:r>
      <w:proofErr w:type="spellEnd"/>
      <w:r w:rsidRPr="002126BA">
        <w:rPr>
          <w:rFonts w:ascii="Times New Roman" w:eastAsia="Times New Roman" w:hAnsi="Times New Roman" w:cs="Times New Roman"/>
          <w:sz w:val="28"/>
          <w:szCs w:val="28"/>
        </w:rPr>
        <w:t xml:space="preserve"> Chua </w:t>
      </w:r>
      <w:proofErr w:type="spellStart"/>
      <w:r w:rsidRPr="002126BA">
        <w:rPr>
          <w:rFonts w:ascii="Times New Roman" w:eastAsia="Times New Roman" w:hAnsi="Times New Roman" w:cs="Times New Roman"/>
          <w:sz w:val="28"/>
          <w:szCs w:val="28"/>
        </w:rPr>
        <w:t>Trứng</w:t>
      </w:r>
      <w:proofErr w:type="spellEnd"/>
    </w:p>
    <w:p w:rsidR="003371BA" w:rsidRPr="002126BA" w:rsidRDefault="003371BA" w:rsidP="002126B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đơn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17: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Thịt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kho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trứng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Canh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rau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dền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nấu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tôm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Dưa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giá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chua</w:t>
      </w:r>
      <w:proofErr w:type="spellEnd"/>
    </w:p>
    <w:p w:rsidR="003371BA" w:rsidRPr="002126BA" w:rsidRDefault="003371BA" w:rsidP="002126B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đơn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18: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Mực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chiên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mắm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Canh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chua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cá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bớp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Bắp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cải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luộc</w:t>
      </w:r>
      <w:proofErr w:type="spellEnd"/>
    </w:p>
    <w:p w:rsidR="003371BA" w:rsidRPr="002126BA" w:rsidRDefault="003371BA" w:rsidP="002126B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đơn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19: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Cá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bông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lau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cá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hú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kho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Canh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rau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muống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nghêu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Đậu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bắp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luộc</w:t>
      </w:r>
      <w:proofErr w:type="spellEnd"/>
    </w:p>
    <w:p w:rsidR="003371BA" w:rsidRPr="002126BA" w:rsidRDefault="003371BA" w:rsidP="002126B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đơn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20: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Heo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quay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kho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cải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chua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Canh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bầu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nấu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tôm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Cải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bó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xôi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xào</w:t>
      </w:r>
      <w:proofErr w:type="spellEnd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126BA">
        <w:rPr>
          <w:rFonts w:ascii="Times New Roman" w:eastAsia="Times New Roman" w:hAnsi="Times New Roman" w:cs="Times New Roman"/>
          <w:color w:val="333333"/>
          <w:sz w:val="28"/>
          <w:szCs w:val="28"/>
        </w:rPr>
        <w:t>tỏi</w:t>
      </w:r>
      <w:proofErr w:type="spellEnd"/>
    </w:p>
    <w:p w:rsidR="00E6164F" w:rsidRPr="002126BA" w:rsidRDefault="002126BA" w:rsidP="002126B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6164F" w:rsidRPr="00212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75068"/>
    <w:multiLevelType w:val="multilevel"/>
    <w:tmpl w:val="BF72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AB56D9"/>
    <w:multiLevelType w:val="multilevel"/>
    <w:tmpl w:val="07A6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3B15AE"/>
    <w:multiLevelType w:val="multilevel"/>
    <w:tmpl w:val="AD286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EC2B9D"/>
    <w:multiLevelType w:val="multilevel"/>
    <w:tmpl w:val="9F5A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BA"/>
    <w:rsid w:val="002126BA"/>
    <w:rsid w:val="003371BA"/>
    <w:rsid w:val="00AB3377"/>
    <w:rsid w:val="00CC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1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9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CHIHOA</dc:creator>
  <cp:lastModifiedBy>CHOA</cp:lastModifiedBy>
  <cp:revision>2</cp:revision>
  <dcterms:created xsi:type="dcterms:W3CDTF">2022-11-21T12:21:00Z</dcterms:created>
  <dcterms:modified xsi:type="dcterms:W3CDTF">2022-11-21T12:21:00Z</dcterms:modified>
</cp:coreProperties>
</file>