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0F00B565" w:rsidR="00732387" w:rsidRPr="005561AA" w:rsidRDefault="00732387" w:rsidP="00732387">
      <w:pPr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bookmarkStart w:id="0" w:name="_Hlk50021282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Tuầ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7816B8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6</w:t>
      </w:r>
      <w:r w:rsidR="00FA0196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(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Từ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ngày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r w:rsidR="007816B8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9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proofErr w:type="gramStart"/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10</w:t>
      </w:r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đến</w:t>
      </w:r>
      <w:proofErr w:type="gramEnd"/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gày </w:t>
      </w:r>
      <w:r w:rsidR="007816B8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13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10</w:t>
      </w:r>
      <w:r w:rsidR="007167F9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)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proofErr w:type="spellStart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Lớp</w:t>
      </w:r>
      <w:proofErr w:type="spellEnd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5561AA"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3A</w:t>
      </w:r>
      <w:r w:rsidR="00D15A6A">
        <w:rPr>
          <w:rFonts w:ascii="Times New Roman" w:hAnsi="Times New Roman"/>
          <w:b/>
          <w:bCs/>
          <w:color w:val="2F5496" w:themeColor="accent1" w:themeShade="BF"/>
          <w:sz w:val="28"/>
          <w:szCs w:val="28"/>
          <w:lang w:val="vi-VN"/>
        </w:rPr>
        <w:t>2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</w:p>
    <w:tbl>
      <w:tblPr>
        <w:tblW w:w="11061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7"/>
        <w:gridCol w:w="1417"/>
        <w:gridCol w:w="5387"/>
        <w:gridCol w:w="992"/>
      </w:tblGrid>
      <w:tr w:rsidR="005561AA" w:rsidRPr="005561AA" w14:paraId="2AD2CE61" w14:textId="77777777" w:rsidTr="00C412C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5561AA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PPCT</w:t>
            </w:r>
          </w:p>
        </w:tc>
        <w:tc>
          <w:tcPr>
            <w:tcW w:w="141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(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Phân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5561AA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Tên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Đồ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dùng</w:t>
            </w:r>
            <w:proofErr w:type="spellEnd"/>
          </w:p>
        </w:tc>
      </w:tr>
      <w:tr w:rsidR="007816B8" w:rsidRPr="005561AA" w14:paraId="65F40413" w14:textId="77777777" w:rsidTr="00AD6087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Hai</w:t>
            </w:r>
          </w:p>
          <w:p w14:paraId="13450F71" w14:textId="120E9A5B" w:rsidR="007816B8" w:rsidRPr="00E15DF7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7B90CC5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26C6EAB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2949A716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SKT</w:t>
            </w:r>
            <w:r>
              <w:rPr>
                <w:sz w:val="24"/>
                <w:lang w:val="nl-NL"/>
              </w:rPr>
              <w:t>.</w:t>
            </w:r>
            <w:r w:rsidRPr="0047131E">
              <w:rPr>
                <w:rFonts w:ascii="Times New Roman" w:hAnsi="Times New Roman"/>
                <w:sz w:val="24"/>
                <w:lang w:val="nl-NL"/>
              </w:rPr>
              <w:t>Tìm hiểu về ngày Phụ nữ Việt Nam 20/10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5829CC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hAnsi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34588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hAnsi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7816B8" w:rsidRPr="005561AA" w14:paraId="3057D324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1BEE1CF1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5A5B259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125E1976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9,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9 (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01AD4C2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7816B8" w:rsidRPr="005561AA" w14:paraId="543ED085" w14:textId="77777777" w:rsidTr="00D45749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383DB7FD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488C0CD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TV (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23848F4E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Lời giải toán đặc biệt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087480C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75FD69EB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791094F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4F4D355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TV( N-N)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2DB7379A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Kê chuyện Đội viên tương lai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7E0C167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63C30DE" w14:textId="77777777" w:rsidTr="00655DFF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0C32E09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21BA9A4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70204DC3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A7615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Unit 2 part 2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735CE67" w14:textId="0083D95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5D730F6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6E7AE451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4180A1B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Đạo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đức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02E0E961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sz w:val="24"/>
                <w:szCs w:val="24"/>
                <w:lang w:val="vi-VN"/>
              </w:rPr>
              <w:t>Quan tâm hàng xóm láng giềng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2548F2E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065346EE" w14:textId="77777777" w:rsidTr="00E74F95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74845182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ED6EF7A" w14:textId="60BA6E4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A27991E" w:rsidR="007816B8" w:rsidRPr="0016240B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Calibri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A50F9DB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5561AA" w14:paraId="50A8C1B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CADF0B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F9838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A3808CA" w14:textId="6D8863AA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B62E69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21F43E4" w14:textId="7777777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47C622F" w14:textId="77777777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2CF958A" w14:textId="7777777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16B8" w:rsidRPr="005561AA" w14:paraId="0EAFBE1E" w14:textId="77777777" w:rsidTr="001F51B6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Ba</w:t>
            </w:r>
          </w:p>
          <w:p w14:paraId="445343B0" w14:textId="377A2320" w:rsidR="007816B8" w:rsidRPr="00E15DF7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25FA229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6845ACF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 xml:space="preserve">TV(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Viết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63B56FB2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sz w:val="24"/>
                <w:szCs w:val="24"/>
                <w:lang w:val="vi-VN"/>
              </w:rPr>
              <w:t>Nghe – viết: Lời giải toán đặc biệt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672274D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A025C7" w14:paraId="39725721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7BB040D3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16DB04E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Tin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2FB5BEAA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Sử dụng chuột máy tính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BA08DF2" w14:textId="18F6A50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7004F18F" w14:textId="77777777" w:rsidTr="00DB3DEE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559245F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369630D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52288A6E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Arial" w:hAnsi="Times New Roman"/>
                <w:sz w:val="24"/>
                <w:szCs w:val="24"/>
                <w:lang w:val="vi-VN"/>
              </w:rPr>
              <w:t>Bài 13.Tìm thừa số trong một tích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351C45A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7816B8" w:rsidRPr="005561AA" w14:paraId="1502477C" w14:textId="77777777" w:rsidTr="000E677E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5B9922FD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5D43DC0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732E773E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sz w:val="24"/>
                <w:szCs w:val="24"/>
                <w:lang w:val="vi-VN"/>
              </w:rPr>
              <w:t>Hoạt động kết nối với cộng đồng – Tiết 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44C562A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49B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A025C7" w14:paraId="43ABC3F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71739B99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5CBF722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930CE5" w14:textId="176F75B9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DengXian" w:hAnsi="Times New Roman"/>
                <w:sz w:val="24"/>
                <w:szCs w:val="24"/>
                <w:lang w:val="vi-VN"/>
              </w:rPr>
              <w:t>Động tác đi đều, đứng lại – Tiết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562A048" w14:textId="0BE3070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6F172FCB" w14:textId="77777777" w:rsidTr="00D93D94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20C30F0C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06FFB9D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E535C25" w14:textId="54F30A8E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Review 1 – Part 3-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6297157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56A602F2" w14:textId="77777777" w:rsidTr="00AC3C2A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640178B6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14EC4C5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Công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nghệ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49ED522B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Sử dụng quạt điện</w:t>
            </w:r>
            <w:r w:rsidRPr="00A025C7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– Tiết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3F1C0AC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F295B94" w14:textId="77777777" w:rsidTr="00896ACA">
        <w:trPr>
          <w:trHeight w:val="272"/>
        </w:trPr>
        <w:tc>
          <w:tcPr>
            <w:tcW w:w="791" w:type="dxa"/>
            <w:vMerge/>
            <w:vAlign w:val="center"/>
          </w:tcPr>
          <w:p w14:paraId="6570FCF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AA547A1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1B9B24B" w14:textId="30791572" w:rsidR="007816B8" w:rsidRPr="00D15A6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F9DA08" w14:textId="5B843F1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B2E6F99" w14:textId="40199B38" w:rsidR="007816B8" w:rsidRPr="007816B8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GD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NSTL</w:t>
            </w:r>
            <w:r w:rsidRPr="007816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VM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F7C22CF" w14:textId="75B578E5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Calibri" w:hAnsi="Times New Roman"/>
                <w:bCs/>
                <w:sz w:val="24"/>
                <w:szCs w:val="24"/>
                <w:lang w:val="vi-VN"/>
              </w:rPr>
              <w:t>Giới thiệu chương trình và tài liệu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50646C" w14:textId="7B1B83A3" w:rsidR="007816B8" w:rsidRPr="007816B8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Tài</w:t>
            </w:r>
            <w:proofErr w:type="spellEnd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liệu</w:t>
            </w:r>
            <w:proofErr w:type="spellEnd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NSTL  VM</w:t>
            </w:r>
          </w:p>
        </w:tc>
      </w:tr>
      <w:tr w:rsidR="007816B8" w:rsidRPr="00D15A6A" w14:paraId="7E2DE47D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Tư</w:t>
            </w:r>
          </w:p>
          <w:p w14:paraId="5D4844D1" w14:textId="63389BA3" w:rsidR="007816B8" w:rsidRPr="00E15DF7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11/10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085EF6CF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2F04625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522F68" w14:textId="0EFCBBDC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Review 1 – Part 4-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F15A9C" w14:textId="4D53DFC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6B46BE98" w14:textId="77777777" w:rsidTr="00595CB5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61DF1F2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44FAADA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781D4208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sz w:val="24"/>
                <w:szCs w:val="24"/>
              </w:rPr>
              <w:t xml:space="preserve"> 13. </w:t>
            </w:r>
            <w:proofErr w:type="spellStart"/>
            <w:r w:rsidRPr="002619EF">
              <w:rPr>
                <w:rFonts w:ascii="Times New Roman" w:eastAsia="Arial" w:hAnsi="Times New Roman"/>
                <w:sz w:val="24"/>
                <w:szCs w:val="24"/>
              </w:rPr>
              <w:t>Tìm</w:t>
            </w:r>
            <w:proofErr w:type="spellEnd"/>
            <w:r w:rsidRPr="002619E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sz w:val="24"/>
                <w:szCs w:val="24"/>
              </w:rPr>
              <w:t>số</w:t>
            </w:r>
            <w:proofErr w:type="spellEnd"/>
            <w:r w:rsidRPr="002619E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sz w:val="24"/>
                <w:szCs w:val="24"/>
              </w:rPr>
              <w:t>bị</w:t>
            </w:r>
            <w:proofErr w:type="spellEnd"/>
            <w:r w:rsidRPr="002619EF">
              <w:rPr>
                <w:rFonts w:ascii="Times New Roman" w:eastAsia="Arial" w:hAnsi="Times New Roman"/>
                <w:sz w:val="24"/>
                <w:szCs w:val="24"/>
              </w:rPr>
              <w:t xml:space="preserve"> chia, </w:t>
            </w:r>
            <w:proofErr w:type="spellStart"/>
            <w:r w:rsidRPr="002619EF">
              <w:rPr>
                <w:rFonts w:ascii="Times New Roman" w:eastAsia="Arial" w:hAnsi="Times New Roman"/>
                <w:sz w:val="24"/>
                <w:szCs w:val="24"/>
              </w:rPr>
              <w:t>số</w:t>
            </w:r>
            <w:proofErr w:type="spellEnd"/>
            <w:r w:rsidRPr="002619EF">
              <w:rPr>
                <w:rFonts w:ascii="Times New Roman" w:eastAsia="Arial" w:hAnsi="Times New Roman"/>
                <w:sz w:val="24"/>
                <w:szCs w:val="24"/>
              </w:rPr>
              <w:t xml:space="preserve"> chia. </w:t>
            </w:r>
            <w:proofErr w:type="spellStart"/>
            <w:r w:rsidRPr="002619EF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31BABA2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5F8385B2" w14:textId="77777777" w:rsidTr="000A71A3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779DF725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049B3D0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TV(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5E7FE06F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123CAECF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4D33BA9B" w14:textId="77777777" w:rsidTr="000A71A3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691CA161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4E906AF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TV(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Viết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6976A551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2C0D1D3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A025C7" w14:paraId="147C0B56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577957A3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2D5EDC5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2865F30E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DengXian" w:hAnsi="Times New Roman"/>
                <w:sz w:val="24"/>
                <w:szCs w:val="24"/>
                <w:lang w:val="vi-VN"/>
              </w:rPr>
              <w:t>Động tác đi đều, đứng lại – Tiết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D9D3EB8" w14:textId="59D9659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A025C7" w14:paraId="54C8E5C8" w14:textId="77777777" w:rsidTr="006B0715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5F3D556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43EF505" w14:textId="48D30E3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Âm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nhạc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01BC14" w14:textId="77777777" w:rsidR="007816B8" w:rsidRPr="00A025C7" w:rsidRDefault="007816B8" w:rsidP="007816B8">
            <w:pP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Nghe nhạc: </w:t>
            </w:r>
            <w:r w:rsidRPr="00A025C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vi-VN"/>
              </w:rPr>
              <w:t>Ca ngợi Tổ quốc</w:t>
            </w:r>
          </w:p>
          <w:p w14:paraId="1E4A7E8F" w14:textId="2D98FCB8" w:rsidR="007816B8" w:rsidRPr="00BF2694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Ôn bài hát: </w:t>
            </w:r>
            <w:r w:rsidRPr="00A025C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vi-VN"/>
              </w:rPr>
              <w:t>Quốc ca Việt nam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0F92FB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1992D071" w14:textId="77777777" w:rsidTr="00CD4C80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52E6D359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432CD68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3DCA937A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A7615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Unit 2 part 2</w:t>
            </w:r>
            <w:r w:rsidRPr="004A761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A7615">
              <w:rPr>
                <w:rFonts w:ascii="Times New Roman" w:hAnsi="Times New Roman"/>
                <w:color w:val="002060"/>
                <w:sz w:val="24"/>
                <w:szCs w:val="24"/>
              </w:rPr>
              <w:t>Tiết</w:t>
            </w:r>
            <w:proofErr w:type="spellEnd"/>
            <w:r w:rsidRPr="004A761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89F126E" w14:textId="22291D3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16B8" w:rsidRPr="005561AA" w14:paraId="332ECDCC" w14:textId="77777777" w:rsidTr="00E63C25">
        <w:trPr>
          <w:trHeight w:val="272"/>
        </w:trPr>
        <w:tc>
          <w:tcPr>
            <w:tcW w:w="791" w:type="dxa"/>
            <w:vMerge/>
            <w:vAlign w:val="center"/>
          </w:tcPr>
          <w:p w14:paraId="26B7759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7280BF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60975F" w14:textId="6E320577" w:rsidR="007816B8" w:rsidRPr="00D15A6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29BBC4D" w14:textId="39043E93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B93B6ED" w14:textId="4BB88D6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CDDA3F3" w14:textId="0F0D65D3" w:rsidR="007816B8" w:rsidRPr="0016240B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Calibri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DE772DF" w14:textId="1D6A3D4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E15DF7" w14:paraId="23B475AD" w14:textId="77777777" w:rsidTr="004F1589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Năm</w:t>
            </w:r>
          </w:p>
          <w:p w14:paraId="48ECFB8F" w14:textId="5BC4520D" w:rsidR="007816B8" w:rsidRPr="00E15DF7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12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217B7B4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7B8434C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TV( LT1)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38D6B79B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Từ ngữ về nhà trường.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238069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DAE5C6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6289F175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7D6363B2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FF0000"/>
              </w:rPr>
              <w:t>Toán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FF0000"/>
              </w:rPr>
              <w:t>- TA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C3B2E3" w14:textId="77777777" w:rsidR="007816B8" w:rsidRPr="00CC0CF7" w:rsidRDefault="007816B8" w:rsidP="007816B8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2: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 </w:t>
            </w:r>
            <w:r w:rsidRPr="00CC0CF7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3-DIGIT NUMBERS</w:t>
            </w:r>
          </w:p>
          <w:p w14:paraId="1F66FC47" w14:textId="6DB252E1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C0CF7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(Bài 2: Số có 3 chữ số)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6D22663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2A19537E" w14:textId="77777777" w:rsidTr="003F0ABF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2DAD4828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762DCDFF" w14:textId="3C7339A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0F2EF112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Arial" w:hAnsi="Times New Roman"/>
                <w:sz w:val="24"/>
                <w:szCs w:val="24"/>
                <w:lang w:val="vi-VN"/>
              </w:rPr>
              <w:t>Bài 14.Một phần mấy-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1D12E0C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D15A6A" w14:paraId="2B03C747" w14:textId="77777777" w:rsidTr="003647E5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19E5F2BC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328614C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4EFC622A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sz w:val="24"/>
                <w:szCs w:val="24"/>
                <w:lang w:val="vi-VN"/>
              </w:rPr>
              <w:t>Truyền thống trường em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2135047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816B8" w:rsidRPr="005561AA" w14:paraId="37D85B80" w14:textId="77777777" w:rsidTr="00B171DB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2FD84AFA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6834A0E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22AF04EC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hAnsi="Times New Roman"/>
                <w:spacing w:val="-14"/>
                <w:sz w:val="24"/>
                <w:szCs w:val="24"/>
                <w:lang w:val="vi-VN"/>
              </w:rPr>
              <w:t>Hoạt động giáo dục theo chủ đề: Cuốn sổ nhắc việc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0D29E66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3E21B23" w14:textId="77777777" w:rsidTr="001D0243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74BB9584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41DC651" w14:textId="2219FF1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2CDEA3DD" w:rsidR="007816B8" w:rsidRPr="0016240B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Calibri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01892985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5561AA" w14:paraId="5CCBAB96" w14:textId="77777777" w:rsidTr="00C412C6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779ADB56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6A44A48" w14:textId="6A8DE76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C26780" w14:textId="70E00ED7" w:rsidR="007816B8" w:rsidRPr="000C6842" w:rsidRDefault="007816B8" w:rsidP="007816B8">
            <w:pPr>
              <w:spacing w:line="276" w:lineRule="auto"/>
              <w:jc w:val="both"/>
              <w:rPr>
                <w:rFonts w:asciiTheme="minorHAnsi" w:hAnsiTheme="minorHAnsi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2: My school - Lesson 1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8096DF2" w14:textId="736EE24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16240B" w14:paraId="250D27F6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Sáu</w:t>
            </w:r>
          </w:p>
          <w:p w14:paraId="619E840B" w14:textId="50A09FA5" w:rsidR="007816B8" w:rsidRPr="00E15DF7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13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6FCFC73D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637DEC3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Mĩ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thuật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4EFABA69" w:rsidR="007816B8" w:rsidRPr="0016240B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E20CF">
              <w:rPr>
                <w:rFonts w:ascii="Times New Roman" w:eastAsia="Calibri" w:hAnsi="Times New Roman"/>
                <w:position w:val="-1"/>
                <w:sz w:val="24"/>
                <w:szCs w:val="24"/>
                <w:highlight w:val="white"/>
              </w:rPr>
              <w:t>Bài</w:t>
            </w:r>
            <w:proofErr w:type="spellEnd"/>
            <w:r w:rsidRPr="00CE20CF">
              <w:rPr>
                <w:rFonts w:ascii="Times New Roman" w:eastAsia="Calibri" w:hAnsi="Times New Roman"/>
                <w:position w:val="-1"/>
                <w:sz w:val="24"/>
                <w:szCs w:val="24"/>
                <w:highlight w:val="white"/>
              </w:rPr>
              <w:t xml:space="preserve"> 1:</w:t>
            </w:r>
            <w:r w:rsidRPr="00CE20CF">
              <w:rPr>
                <w:rFonts w:ascii="Times New Roman" w:eastAsia="Calibri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Mặt</w:t>
            </w:r>
            <w:proofErr w:type="spellEnd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nạ</w:t>
            </w:r>
            <w:proofErr w:type="spellEnd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trung</w:t>
            </w:r>
            <w:proofErr w:type="spellEnd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thu</w:t>
            </w:r>
            <w:proofErr w:type="spellEnd"/>
            <w:r w:rsidRPr="002619E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hAnsi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EAB420" w14:textId="5C9617F5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4069D1D4" w14:textId="77777777" w:rsidTr="00037891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1D05B938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1D1C486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 ( LT2)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61130BE8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2BCB7B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D15A6A" w14:paraId="3C774A96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306E840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6F56392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59DB5699" w:rsidR="007816B8" w:rsidRPr="000C6842" w:rsidRDefault="007816B8" w:rsidP="007816B8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pacing w:val="-14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2: My school - Lesson 1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B62E852" w14:textId="115E2A8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0D141AFD" w14:textId="77777777" w:rsidTr="00A22C22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26CFC368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05777A0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53914A4A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Arial" w:hAnsi="Times New Roman"/>
                <w:sz w:val="24"/>
                <w:szCs w:val="24"/>
                <w:lang w:val="vi-VN"/>
              </w:rPr>
              <w:t>Bài 14. Một phần mấy- Tiết 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07DBDA5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D15A6A" w14:paraId="1027EF8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31B2E609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3CC58FB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Thư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viện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02274670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</w:rPr>
              <w:t>sách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37C5D9D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Truyện</w:t>
            </w:r>
            <w:proofErr w:type="spellEnd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816B8" w:rsidRPr="005561AA" w14:paraId="5F6CCCE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0AD2778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7A66C69F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eastAsia="Calibri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53DEBA52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5561AA" w14:paraId="059F7510" w14:textId="77777777" w:rsidTr="00C412C6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15377C1F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2801288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F7DA4EE" w14:textId="77777777" w:rsidR="007816B8" w:rsidRPr="00A025C7" w:rsidRDefault="007816B8" w:rsidP="007816B8">
            <w:pPr>
              <w:rPr>
                <w:rFonts w:ascii="Times New Roman" w:eastAsia="Calibri" w:hAnsi="Times New Roman"/>
                <w:lang w:val="vi-VN"/>
              </w:rPr>
            </w:pPr>
            <w:r w:rsidRPr="00A025C7">
              <w:rPr>
                <w:rFonts w:ascii="Times New Roman" w:eastAsia="Calibri" w:hAnsi="Times New Roman"/>
                <w:lang w:val="vi-VN"/>
              </w:rPr>
              <w:t xml:space="preserve">SHL. SH theo CĐ: </w:t>
            </w:r>
            <w:r w:rsidRPr="00A025C7">
              <w:rPr>
                <w:rFonts w:ascii="Times New Roman" w:hAnsi="Times New Roman"/>
                <w:spacing w:val="-14"/>
                <w:sz w:val="24"/>
                <w:szCs w:val="24"/>
                <w:lang w:val="vi-VN"/>
              </w:rPr>
              <w:t>Làm việc theo kế hoạch</w:t>
            </w:r>
          </w:p>
          <w:p w14:paraId="7BB844EA" w14:textId="222D1408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025C7">
              <w:rPr>
                <w:rFonts w:ascii="Times New Roman" w:eastAsia="Calibri" w:hAnsi="Times New Roman"/>
                <w:lang w:val="vi-VN"/>
              </w:rPr>
              <w:t>Nhận xét thi đua tuần  6  +   KH tuần 7</w:t>
            </w:r>
          </w:p>
        </w:tc>
        <w:tc>
          <w:tcPr>
            <w:tcW w:w="992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738B5B3" w14:textId="36663B0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3458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3458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561AA" w:rsidRPr="00A025C7" w14:paraId="68475598" w14:textId="77777777" w:rsidTr="0026205E">
        <w:tc>
          <w:tcPr>
            <w:tcW w:w="5609" w:type="dxa"/>
          </w:tcPr>
          <w:bookmarkEnd w:id="0"/>
          <w:p w14:paraId="03FF115B" w14:textId="45007FCA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- Tổng số lượt sử dụng ĐDDH: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5A6FEAFB" w:rsidR="0026205E" w:rsidRPr="007B5FC5" w:rsidRDefault="0026205E" w:rsidP="000B5C16">
            <w:pPr>
              <w:jc w:val="center"/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Ngày </w:t>
            </w:r>
            <w:r w:rsidR="00A025C7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3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tháng</w:t>
            </w:r>
            <w:r w:rsidR="000C6842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="00A025C7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1</w:t>
            </w:r>
            <w:bookmarkStart w:id="1" w:name="_GoBack"/>
            <w:bookmarkEnd w:id="1"/>
            <w:r w:rsidR="00A025C7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0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năm 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202</w:t>
            </w:r>
            <w:r w:rsidR="00D15A6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3</w:t>
            </w:r>
          </w:p>
          <w:p w14:paraId="0E898CBD" w14:textId="77777777" w:rsidR="0026205E" w:rsidRPr="007B5FC5" w:rsidRDefault="0026205E" w:rsidP="00342260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Tổ trưở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ng</w:t>
            </w:r>
          </w:p>
          <w:p w14:paraId="1FC87543" w14:textId="48B02083" w:rsidR="00EE1DD6" w:rsidRPr="007B5FC5" w:rsidRDefault="00EE1DD6" w:rsidP="00EE1DD6">
            <w:pPr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</w:p>
        </w:tc>
      </w:tr>
    </w:tbl>
    <w:p w14:paraId="7FA8B24B" w14:textId="64A27AAE" w:rsidR="001866D4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</w:t>
      </w:r>
    </w:p>
    <w:p w14:paraId="7B46C28C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48494EEF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3F660BFA" w14:textId="39D15D8A" w:rsidR="007B5FC5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                                                                                                    Đỗ Thị Thanh Thủy</w:t>
      </w:r>
    </w:p>
    <w:p w14:paraId="4E9DA423" w14:textId="47C709D7" w:rsidR="0026205E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lang w:val="vi-VN"/>
        </w:rPr>
      </w:pPr>
      <w:r>
        <w:rPr>
          <w:rFonts w:ascii="Times New Roman" w:hAnsi="Times New Roman"/>
          <w:b/>
          <w:color w:val="2F5496" w:themeColor="accent1" w:themeShade="BF"/>
          <w:lang w:val="vi-VN"/>
        </w:rPr>
        <w:t xml:space="preserve">  </w:t>
      </w:r>
    </w:p>
    <w:sectPr w:rsidR="0026205E" w:rsidRPr="005561A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842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6240B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816B8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FC5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0188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025C7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694"/>
    <w:rsid w:val="00BF2723"/>
    <w:rsid w:val="00BF54A4"/>
    <w:rsid w:val="00C014DB"/>
    <w:rsid w:val="00C016D9"/>
    <w:rsid w:val="00C04ED9"/>
    <w:rsid w:val="00C05CC3"/>
    <w:rsid w:val="00C07BAF"/>
    <w:rsid w:val="00C169CC"/>
    <w:rsid w:val="00C20F83"/>
    <w:rsid w:val="00C2719C"/>
    <w:rsid w:val="00C27A7D"/>
    <w:rsid w:val="00C4021B"/>
    <w:rsid w:val="00C412C6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5A6A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43AA"/>
    <w:rsid w:val="00DF5727"/>
    <w:rsid w:val="00E078F1"/>
    <w:rsid w:val="00E1023B"/>
    <w:rsid w:val="00E1343B"/>
    <w:rsid w:val="00E153CC"/>
    <w:rsid w:val="00E15DF7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DD6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26</cp:revision>
  <cp:lastPrinted>2023-10-04T22:56:00Z</cp:lastPrinted>
  <dcterms:created xsi:type="dcterms:W3CDTF">2022-11-07T06:22:00Z</dcterms:created>
  <dcterms:modified xsi:type="dcterms:W3CDTF">2023-10-04T22:57:00Z</dcterms:modified>
</cp:coreProperties>
</file>