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5616"/>
      </w:tblGrid>
      <w:tr w:rsidR="00000000">
        <w:trPr>
          <w:tblCellSpacing w:w="0" w:type="dxa"/>
        </w:trPr>
        <w:tc>
          <w:tcPr>
            <w:tcW w:w="2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b/>
                <w:bCs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bCs/>
                <w:sz w:val="26"/>
                <w:szCs w:val="26"/>
              </w:rPr>
              <w:t>TIỂU HỌC THANH AM</w:t>
            </w:r>
          </w:p>
        </w:tc>
        <w:tc>
          <w:tcPr>
            <w:tcW w:w="3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CỘNG HÒA XÃ HỘI CHỦ NGHĨA VIỆT NAM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*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Độc lập - Tự do - Hạnh phúc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DANH SÁCH TỔNG HỢP KẾT QUẢ ĐÁNH GIÁ, XẾP LOẠI CBCCVC, LAO ĐỘNG HỢP ĐỒNG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Tháng: 9 /2023</w:t>
            </w:r>
          </w:p>
        </w:tc>
      </w:tr>
    </w:tbl>
    <w:p w:rsidR="00000000" w:rsidRDefault="00D31C5C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1401"/>
        <w:gridCol w:w="1917"/>
        <w:gridCol w:w="1092"/>
        <w:gridCol w:w="1222"/>
        <w:gridCol w:w="1073"/>
        <w:gridCol w:w="910"/>
        <w:gridCol w:w="1091"/>
      </w:tblGrid>
      <w:tr w:rsidR="00000000">
        <w:trPr>
          <w:gridAfter w:val="7"/>
        </w:trPr>
        <w:tc>
          <w:tcPr>
            <w:tcW w:w="0" w:type="auto"/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STT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Họ và tên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Đánh giá kết quả thực hiện nhiệm vụ trong tháng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Cá nhân </w:t>
            </w:r>
            <w:r>
              <w:rPr>
                <w:rFonts w:eastAsia="Times New Roman"/>
                <w:b/>
                <w:bCs/>
              </w:rPr>
              <w:t>tự xếp loại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Mức xếp loại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31C5C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31C5C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31C5C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31C5C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HTXSNV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HTTNV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HTNV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Không HTNV</w:t>
            </w: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Hiệu trưởng, Phó Hiệu trưởng các trường Mầm non, Tiểu học, THCS; Giám đốc, Phó Giám đốc Trung tâm GDNN, GDTX thuộc UBND quận, huyện, thị xã</w:t>
            </w: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Thúy Vân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Cấp phó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Hoàng Thị Quỳnh Nga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Thanh Nhàn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II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Công chức, viên chức không giữ chức vụ lãnh đạo, quản lý tại các cơ quan, đơn vị thuộc quận, huyện, thị xã</w:t>
            </w: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Thu Hương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Nguyệt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Hương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Khánh Hòa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Xuân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Trịnh Hồng Cẩm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Trọng Xuân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Thu Vân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Lương Thị Trà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Thu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Hằng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Hải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Dương Thị Phương 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Tạ Thị Hồng Nhung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Thu Hồng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Hồng Nhung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Minh Ngà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Phương Thúy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Yến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Ánh Tuyết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Hiền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Phương Thủy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Thanh Trà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Bích Ngọc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Lương Thị Ngọc Ánh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Thanh Chung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Ngô Việt 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Vân 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Phương 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Hồng Trang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Trịnh Thu Thảo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Bùi Thị Loan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Thùy Linh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Thu Trang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Hoàng Dũng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Thắm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III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Lao động hợp đồng công tác tại các cơ quan, đơn vị</w:t>
            </w: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Hoàng Thị Thúy Linh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Trương Phúc Tân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Minh Phương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Hải Vân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Ngọc Huyền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Ngọc Khuê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Thùy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Vũ Thu Nga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NGƯỜI LẬP BIỂU</w:t>
            </w:r>
          </w:p>
        </w:tc>
        <w:tc>
          <w:tcPr>
            <w:tcW w:w="0" w:type="auto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D31C5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LÃNH ĐẠO ĐƠN VỊ</w:t>
            </w:r>
          </w:p>
        </w:tc>
      </w:tr>
    </w:tbl>
    <w:p w:rsidR="00D31C5C" w:rsidRDefault="00D31C5C">
      <w:pPr>
        <w:rPr>
          <w:rFonts w:eastAsia="Times New Roman"/>
        </w:rPr>
      </w:pPr>
    </w:p>
    <w:sectPr w:rsidR="00D31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F420C"/>
    <w:rsid w:val="00D31C5C"/>
    <w:rsid w:val="00EF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742711-B5E0-4692-BD67-152560C0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HTML To Doc</vt:lpstr>
    </vt:vector>
  </TitlesOfParts>
  <Company>Techsi.vn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Doc</dc:title>
  <dc:subject/>
  <dc:creator>Techsi.vn</dc:creator>
  <cp:keywords/>
  <dc:description/>
  <cp:lastModifiedBy>Techsi.vn</cp:lastModifiedBy>
  <cp:revision>2</cp:revision>
  <dcterms:created xsi:type="dcterms:W3CDTF">2023-12-07T03:14:00Z</dcterms:created>
  <dcterms:modified xsi:type="dcterms:W3CDTF">2023-12-07T03:14:00Z</dcterms:modified>
</cp:coreProperties>
</file>