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00" w:rsidRDefault="00C02600" w:rsidP="000B7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63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C02600">
        <w:trPr>
          <w:trHeight w:val="717"/>
        </w:trPr>
        <w:tc>
          <w:tcPr>
            <w:tcW w:w="6090" w:type="dxa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258" w:type="dxa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(TUẦN 10 NĂM HỌC 202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TỪ NGÀY 0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/11 ĐẾN NGÀY 13/11/202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0"/>
        <w:tblW w:w="1545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951"/>
        <w:gridCol w:w="5345"/>
        <w:gridCol w:w="2735"/>
        <w:gridCol w:w="1885"/>
        <w:gridCol w:w="1463"/>
        <w:gridCol w:w="2039"/>
      </w:tblGrid>
      <w:tr w:rsidR="00C02600">
        <w:trPr>
          <w:tblHeader/>
        </w:trPr>
        <w:tc>
          <w:tcPr>
            <w:tcW w:w="1034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45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735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1885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1463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GV trực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(Cả ngày)</w:t>
            </w:r>
          </w:p>
        </w:tc>
        <w:tc>
          <w:tcPr>
            <w:tcW w:w="2039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 ND công việc bổ sung</w:t>
            </w:r>
          </w:p>
        </w:tc>
      </w:tr>
      <w:tr w:rsidR="00C02600">
        <w:trPr>
          <w:cantSplit/>
          <w:trHeight w:val="795"/>
        </w:trPr>
        <w:tc>
          <w:tcPr>
            <w:tcW w:w="1034" w:type="dxa"/>
            <w:vMerge w:val="restart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B750C">
              <w:rPr>
                <w:rFonts w:ascii="Times New Roman" w:hAnsi="Times New Roman"/>
                <w:sz w:val="28"/>
                <w:szCs w:val="28"/>
              </w:rPr>
              <w:t>P</w:t>
            </w:r>
            <w:r w:rsidRPr="000B750C">
              <w:rPr>
                <w:rFonts w:ascii="Times New Roman" w:hAnsi="Times New Roman"/>
                <w:sz w:val="28"/>
                <w:szCs w:val="28"/>
              </w:rPr>
              <w:t>hát động Ngày Pháp luật VN</w:t>
            </w:r>
          </w:p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Duyệt chuyên đề Toán 1, Khoa 5</w:t>
            </w:r>
            <w:r w:rsidRPr="000B75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5" w:type="dxa"/>
          </w:tcPr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885" w:type="dxa"/>
            <w:vMerge w:val="restart"/>
          </w:tcPr>
          <w:p w:rsidR="00C02600" w:rsidRPr="000B750C" w:rsidRDefault="00C02600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C02600" w:rsidP="000B750C">
            <w:pPr>
              <w:ind w:left="1" w:right="-108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Đ/c Thức</w:t>
            </w:r>
          </w:p>
        </w:tc>
        <w:tc>
          <w:tcPr>
            <w:tcW w:w="1463" w:type="dxa"/>
            <w:vMerge w:val="restart"/>
          </w:tcPr>
          <w:p w:rsidR="00C02600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467"/>
        </w:trPr>
        <w:tc>
          <w:tcPr>
            <w:tcW w:w="1034" w:type="dxa"/>
            <w:vMerge/>
            <w:vAlign w:val="center"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Kiểm tra nề nếp chuyên môn</w:t>
            </w:r>
          </w:p>
        </w:tc>
        <w:tc>
          <w:tcPr>
            <w:tcW w:w="2735" w:type="dxa"/>
          </w:tcPr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  <w:tc>
          <w:tcPr>
            <w:tcW w:w="1885" w:type="dxa"/>
            <w:vMerge/>
          </w:tcPr>
          <w:p w:rsidR="00C02600" w:rsidRPr="000B750C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331"/>
        </w:trPr>
        <w:tc>
          <w:tcPr>
            <w:tcW w:w="1034" w:type="dxa"/>
            <w:vMerge w:val="restart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T2: Đ/c Thủy thi GVG môn Tin học 5A2</w:t>
            </w:r>
          </w:p>
        </w:tc>
        <w:tc>
          <w:tcPr>
            <w:tcW w:w="2735" w:type="dxa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C02600" w:rsidRPr="000B750C" w:rsidRDefault="00C02600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 xml:space="preserve">Đ/c Thức </w:t>
            </w:r>
          </w:p>
        </w:tc>
        <w:tc>
          <w:tcPr>
            <w:tcW w:w="1463" w:type="dxa"/>
            <w:vMerge w:val="restart"/>
          </w:tcPr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472"/>
        </w:trPr>
        <w:tc>
          <w:tcPr>
            <w:tcW w:w="1034" w:type="dxa"/>
            <w:vMerge/>
            <w:vAlign w:val="center"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Dự HN Công an phường lắng nghe ý kiến của nhân dân năm 2022.</w:t>
            </w:r>
          </w:p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 xml:space="preserve"> - T6: </w:t>
            </w:r>
            <w:r w:rsidRPr="000B750C">
              <w:rPr>
                <w:rFonts w:ascii="Times New Roman" w:hAnsi="Times New Roman"/>
                <w:sz w:val="28"/>
                <w:szCs w:val="28"/>
              </w:rPr>
              <w:t>Đ/c Quỳnh  thi GVG + CĐ môn Toán1</w:t>
            </w:r>
          </w:p>
        </w:tc>
        <w:tc>
          <w:tcPr>
            <w:tcW w:w="2735" w:type="dxa"/>
          </w:tcPr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Đ/c Thức</w:t>
            </w:r>
          </w:p>
        </w:tc>
        <w:tc>
          <w:tcPr>
            <w:tcW w:w="1885" w:type="dxa"/>
            <w:vMerge/>
          </w:tcPr>
          <w:p w:rsidR="00C02600" w:rsidRPr="000B750C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594"/>
        </w:trPr>
        <w:tc>
          <w:tcPr>
            <w:tcW w:w="1034" w:type="dxa"/>
            <w:vMerge w:val="restart"/>
            <w:vAlign w:val="center"/>
          </w:tcPr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T2: </w:t>
            </w:r>
            <w:r w:rsidRPr="000B75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Thi giữa kỳ môn Toán K 4 + 5</w:t>
            </w:r>
          </w:p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T3: Đ/c Ngô Trang thi GVG môn TV1</w:t>
            </w:r>
          </w:p>
        </w:tc>
        <w:tc>
          <w:tcPr>
            <w:tcW w:w="2735" w:type="dxa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C02600" w:rsidRPr="000B750C" w:rsidRDefault="00C02600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 xml:space="preserve">Đ/c Thức </w:t>
            </w:r>
          </w:p>
        </w:tc>
        <w:tc>
          <w:tcPr>
            <w:tcW w:w="1463" w:type="dxa"/>
            <w:vMerge w:val="restart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77"/>
        </w:trPr>
        <w:tc>
          <w:tcPr>
            <w:tcW w:w="1034" w:type="dxa"/>
            <w:vMerge/>
            <w:vAlign w:val="center"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Xếp xe đi thăm quan</w:t>
            </w:r>
          </w:p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- 14h00 Dự HN triển khai hướng dẫn triển khai kiểm điểm, đánh giá xếp loại chất lượng năm 2022 đơn vị tổ chức Đảng, Đảng viên</w:t>
            </w:r>
          </w:p>
        </w:tc>
        <w:tc>
          <w:tcPr>
            <w:tcW w:w="2735" w:type="dxa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Đ/c Thức</w:t>
            </w:r>
          </w:p>
        </w:tc>
        <w:tc>
          <w:tcPr>
            <w:tcW w:w="1885" w:type="dxa"/>
            <w:vMerge/>
          </w:tcPr>
          <w:p w:rsidR="00C02600" w:rsidRPr="000B750C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437"/>
        </w:trPr>
        <w:tc>
          <w:tcPr>
            <w:tcW w:w="1034" w:type="dxa"/>
            <w:vMerge w:val="restart"/>
            <w:vAlign w:val="center"/>
          </w:tcPr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spacing w:after="120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 xml:space="preserve"> T1: Đ/c Hạnh thi GVG môn ĐĐ1</w:t>
            </w:r>
          </w:p>
          <w:p w:rsidR="00C02600" w:rsidRPr="000B750C" w:rsidRDefault="000B750C" w:rsidP="000B750C">
            <w:pPr>
              <w:spacing w:after="120"/>
              <w:ind w:left="1" w:hanging="3"/>
              <w:rPr>
                <w:rFonts w:ascii="Times New Roman" w:hAnsi="Times New Roman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T3: Đ/c Bùi Hương thị GVG môn HĐTN1</w:t>
            </w:r>
          </w:p>
        </w:tc>
        <w:tc>
          <w:tcPr>
            <w:tcW w:w="2735" w:type="dxa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C02600" w:rsidRPr="000B750C" w:rsidRDefault="00C02600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C02600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 xml:space="preserve">Đ/c Thức </w:t>
            </w:r>
          </w:p>
        </w:tc>
        <w:tc>
          <w:tcPr>
            <w:tcW w:w="1463" w:type="dxa"/>
            <w:vMerge w:val="restart"/>
          </w:tcPr>
          <w:p w:rsidR="00C02600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589"/>
        </w:trPr>
        <w:tc>
          <w:tcPr>
            <w:tcW w:w="1034" w:type="dxa"/>
            <w:vMerge/>
            <w:vAlign w:val="center"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345" w:type="dxa"/>
          </w:tcPr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T6: đ/c Hải Linh thi GVG môn TNXH 1</w:t>
            </w:r>
          </w:p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Hoàn thiện hồ sơ công việc tuần 10.</w:t>
            </w:r>
          </w:p>
          <w:p w:rsidR="00C02600" w:rsidRPr="000B750C" w:rsidRDefault="000B750C" w:rsidP="000B750C">
            <w:pPr>
              <w:spacing w:after="120"/>
              <w:ind w:left="1" w:hanging="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T5,6: </w:t>
            </w:r>
            <w:r w:rsidRPr="000B75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Thi giữa kỳ môn TV K4 + 5</w:t>
            </w:r>
          </w:p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Pr="000B750C">
              <w:rPr>
                <w:rFonts w:ascii="Times New Roman" w:hAnsi="Times New Roman"/>
                <w:sz w:val="28"/>
                <w:szCs w:val="28"/>
              </w:rPr>
              <w:t xml:space="preserve">Lên lịch công tác </w:t>
            </w:r>
            <w:bookmarkStart w:id="0" w:name="_GoBack"/>
            <w:bookmarkEnd w:id="0"/>
            <w:r w:rsidRPr="000B750C">
              <w:rPr>
                <w:rFonts w:ascii="Times New Roman" w:hAnsi="Times New Roman"/>
                <w:sz w:val="28"/>
                <w:szCs w:val="28"/>
              </w:rPr>
              <w:t>tuần 11.</w:t>
            </w:r>
          </w:p>
          <w:p w:rsidR="00C02600" w:rsidRPr="000B750C" w:rsidRDefault="000B750C" w:rsidP="000B750C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color w:val="FF0000"/>
                <w:sz w:val="28"/>
                <w:szCs w:val="28"/>
              </w:rPr>
              <w:t>- 14h30: Dự CĐ Mĩ thuật tại THĐT Việt Hưng</w:t>
            </w:r>
          </w:p>
        </w:tc>
        <w:tc>
          <w:tcPr>
            <w:tcW w:w="2735" w:type="dxa"/>
          </w:tcPr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Đc Liên, Hà MT</w:t>
            </w:r>
          </w:p>
        </w:tc>
        <w:tc>
          <w:tcPr>
            <w:tcW w:w="1885" w:type="dxa"/>
            <w:vMerge/>
          </w:tcPr>
          <w:p w:rsidR="00C02600" w:rsidRPr="000B750C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280"/>
        </w:trPr>
        <w:tc>
          <w:tcPr>
            <w:tcW w:w="1034" w:type="dxa"/>
            <w:vMerge w:val="restart"/>
            <w:vAlign w:val="center"/>
          </w:tcPr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345" w:type="dxa"/>
            <w:vMerge w:val="restart"/>
          </w:tcPr>
          <w:p w:rsidR="00C02600" w:rsidRPr="000B750C" w:rsidRDefault="00C02600" w:rsidP="000B750C">
            <w:pPr>
              <w:spacing w:after="120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spacing w:after="120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>HS thăm quan Đền Đô, Cánh buồm xanh</w:t>
            </w:r>
          </w:p>
        </w:tc>
        <w:tc>
          <w:tcPr>
            <w:tcW w:w="2735" w:type="dxa"/>
            <w:vMerge w:val="restart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Pr="000B750C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 xml:space="preserve">Đ/c Thức </w:t>
            </w:r>
          </w:p>
        </w:tc>
        <w:tc>
          <w:tcPr>
            <w:tcW w:w="1463" w:type="dxa"/>
            <w:vMerge w:val="restart"/>
          </w:tcPr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cantSplit/>
          <w:trHeight w:val="416"/>
        </w:trPr>
        <w:tc>
          <w:tcPr>
            <w:tcW w:w="1034" w:type="dxa"/>
            <w:vMerge/>
            <w:vAlign w:val="center"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345" w:type="dxa"/>
            <w:vMerge/>
          </w:tcPr>
          <w:p w:rsidR="00C02600" w:rsidRPr="000B750C" w:rsidRDefault="00C02600" w:rsidP="000B750C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C02600" w:rsidRPr="000B750C" w:rsidRDefault="00C02600" w:rsidP="000B750C">
            <w:pPr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C02600" w:rsidRPr="000B750C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C02600" w:rsidRDefault="00C02600" w:rsidP="000B7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02600">
        <w:trPr>
          <w:trHeight w:val="416"/>
        </w:trPr>
        <w:tc>
          <w:tcPr>
            <w:tcW w:w="1034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Bảy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S-C</w:t>
            </w:r>
          </w:p>
        </w:tc>
        <w:tc>
          <w:tcPr>
            <w:tcW w:w="5345" w:type="dxa"/>
          </w:tcPr>
          <w:p w:rsidR="00C02600" w:rsidRPr="000B750C" w:rsidRDefault="00C02600" w:rsidP="000B750C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:rsidR="00C02600" w:rsidRPr="000B750C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50C">
              <w:rPr>
                <w:rFonts w:ascii="Times New Roman" w:hAnsi="Times New Roman"/>
                <w:sz w:val="28"/>
                <w:szCs w:val="28"/>
              </w:rPr>
              <w:t xml:space="preserve">Đ/c Thức  </w:t>
            </w:r>
          </w:p>
        </w:tc>
        <w:tc>
          <w:tcPr>
            <w:tcW w:w="1463" w:type="dxa"/>
          </w:tcPr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00">
        <w:trPr>
          <w:trHeight w:val="416"/>
        </w:trPr>
        <w:tc>
          <w:tcPr>
            <w:tcW w:w="1034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51" w:type="dxa"/>
            <w:vAlign w:val="center"/>
          </w:tcPr>
          <w:p w:rsidR="00C02600" w:rsidRDefault="000B750C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- C</w:t>
            </w:r>
          </w:p>
        </w:tc>
        <w:tc>
          <w:tcPr>
            <w:tcW w:w="5345" w:type="dxa"/>
          </w:tcPr>
          <w:p w:rsidR="00C02600" w:rsidRPr="000B750C" w:rsidRDefault="00C02600" w:rsidP="000B750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 w:rsidR="00C02600" w:rsidRPr="000B750C" w:rsidRDefault="00C02600" w:rsidP="000B750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C02600" w:rsidRPr="000B750C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C02600" w:rsidRDefault="00C02600" w:rsidP="000B750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C02600" w:rsidRDefault="00C02600" w:rsidP="000B750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600" w:rsidRDefault="000B750C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2600" w:rsidRDefault="000B750C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HIỆU TRƯỞNG</w:t>
      </w:r>
    </w:p>
    <w:p w:rsidR="00C02600" w:rsidRDefault="000B750C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Nguyễn Thị Thức</w:t>
      </w: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0B750C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C02600" w:rsidRDefault="00C02600" w:rsidP="00C02600">
      <w:pPr>
        <w:ind w:left="0" w:hanging="2"/>
      </w:pPr>
    </w:p>
    <w:sectPr w:rsidR="00C02600"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02600"/>
    <w:rsid w:val="000B750C"/>
    <w:rsid w:val="00C0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a8VqRDVtS1dsB2G7Y0aamN7Jg==">AMUW2mWxtk1C9S+VYz7nXVzPpXRjpf7lf55aHuJXLRQexgFviPxd22/v12J+EPtPZmS8DMUq7aURx/Lz1pYCoCpSvJdVleC4m8JT1AVIWFGHURuLqM0Cx6c=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Minhthangpc.VN</cp:lastModifiedBy>
  <cp:revision>2</cp:revision>
  <dcterms:created xsi:type="dcterms:W3CDTF">2021-09-07T08:45:00Z</dcterms:created>
  <dcterms:modified xsi:type="dcterms:W3CDTF">2022-12-07T16:57:00Z</dcterms:modified>
</cp:coreProperties>
</file>