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80" w:rsidRPr="00F30366" w:rsidRDefault="00F93E80" w:rsidP="00F93E80">
      <w:pPr>
        <w:ind w:firstLine="0"/>
        <w:jc w:val="left"/>
        <w:rPr>
          <w:rFonts w:cs="Times New Roman"/>
          <w:b/>
          <w:bCs/>
          <w:sz w:val="24"/>
          <w:szCs w:val="24"/>
          <w:lang w:val="en-US"/>
        </w:rPr>
      </w:pPr>
      <w:r w:rsidRPr="00BA6D1F">
        <w:rPr>
          <w:rFonts w:cs="Times New Roman"/>
          <w:b/>
          <w:sz w:val="24"/>
          <w:szCs w:val="24"/>
        </w:rPr>
        <w:t>TRƯỜNG TIỂU HỌC</w:t>
      </w:r>
      <w:r w:rsidRPr="00BA6D1F">
        <w:rPr>
          <w:rFonts w:cs="Times New Roman"/>
          <w:b/>
          <w:sz w:val="24"/>
          <w:szCs w:val="24"/>
          <w:lang w:val="en-US"/>
        </w:rPr>
        <w:t xml:space="preserve"> </w:t>
      </w:r>
      <w:r w:rsidR="00F270BC">
        <w:rPr>
          <w:rFonts w:cs="Times New Roman"/>
          <w:b/>
          <w:sz w:val="24"/>
          <w:szCs w:val="24"/>
          <w:lang w:val="en-US"/>
        </w:rPr>
        <w:t>VŨ XUÂN THIỀU</w:t>
      </w:r>
      <w:r w:rsidRPr="00BA6D1F">
        <w:rPr>
          <w:rFonts w:cs="Times New Roman"/>
          <w:b/>
          <w:sz w:val="24"/>
          <w:szCs w:val="24"/>
          <w:lang w:val="en-US"/>
        </w:rPr>
        <w:t xml:space="preserve">     </w:t>
      </w:r>
      <w:r>
        <w:rPr>
          <w:rFonts w:cs="Times New Roman"/>
          <w:b/>
          <w:sz w:val="24"/>
          <w:szCs w:val="24"/>
          <w:lang w:val="en-US"/>
        </w:rPr>
        <w:t xml:space="preserve">     </w:t>
      </w:r>
      <w:r w:rsidR="00F270BC">
        <w:rPr>
          <w:rFonts w:cs="Times New Roman"/>
          <w:b/>
          <w:sz w:val="24"/>
          <w:szCs w:val="24"/>
          <w:lang w:val="en-US"/>
        </w:rPr>
        <w:t xml:space="preserve">                      </w:t>
      </w:r>
      <w:r>
        <w:rPr>
          <w:rFonts w:cs="Times New Roman"/>
          <w:b/>
          <w:sz w:val="24"/>
          <w:szCs w:val="24"/>
          <w:lang w:val="en-US"/>
        </w:rPr>
        <w:t xml:space="preserve">    </w:t>
      </w:r>
      <w:r w:rsidRPr="00BA6D1F">
        <w:rPr>
          <w:rFonts w:cs="Times New Roman"/>
          <w:b/>
          <w:bCs/>
          <w:sz w:val="24"/>
          <w:szCs w:val="24"/>
          <w:lang w:val="en-US"/>
        </w:rPr>
        <w:t xml:space="preserve">GIÁO VIÊN: </w:t>
      </w:r>
      <w:r>
        <w:rPr>
          <w:rFonts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F270BC">
        <w:rPr>
          <w:rFonts w:cs="Times New Roman"/>
          <w:b/>
          <w:bCs/>
          <w:sz w:val="24"/>
          <w:szCs w:val="24"/>
          <w:lang w:val="en-US"/>
        </w:rPr>
        <w:t>VŨ THỊ LÊ HOA</w:t>
      </w:r>
    </w:p>
    <w:p w:rsidR="00F93E80" w:rsidRPr="001E3134" w:rsidRDefault="00F93E80" w:rsidP="00F93E80">
      <w:pPr>
        <w:ind w:firstLine="0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1E3134">
        <w:rPr>
          <w:rFonts w:cs="Times New Roman"/>
          <w:b/>
          <w:bCs/>
          <w:sz w:val="28"/>
          <w:szCs w:val="28"/>
          <w:lang w:val="en-US"/>
        </w:rPr>
        <w:t>KẾ HOẠCH BÀI DẠY</w:t>
      </w:r>
      <w:r>
        <w:rPr>
          <w:rFonts w:cs="Times New Roman"/>
          <w:b/>
          <w:bCs/>
          <w:sz w:val="28"/>
          <w:szCs w:val="28"/>
          <w:lang w:val="en-US"/>
        </w:rPr>
        <w:t xml:space="preserve"> – TUẦN 16</w:t>
      </w:r>
    </w:p>
    <w:p w:rsidR="00F93E80" w:rsidRPr="00B2502E" w:rsidRDefault="00F93E80" w:rsidP="00F93E80">
      <w:pPr>
        <w:spacing w:before="120" w:after="120" w:line="240" w:lineRule="auto"/>
        <w:ind w:firstLine="0"/>
        <w:jc w:val="left"/>
        <w:rPr>
          <w:rFonts w:cs="Times New Roman"/>
          <w:sz w:val="28"/>
          <w:szCs w:val="28"/>
          <w:lang w:val="en-US"/>
        </w:rPr>
      </w:pPr>
      <w:r w:rsidRPr="00465C9E">
        <w:rPr>
          <w:rFonts w:cs="Times New Roman"/>
          <w:sz w:val="28"/>
          <w:szCs w:val="28"/>
        </w:rPr>
        <w:t>Môn học/hoạt động giáo dục</w:t>
      </w:r>
      <w:r w:rsidRPr="00465C9E">
        <w:rPr>
          <w:rFonts w:cs="Times New Roman"/>
          <w:sz w:val="28"/>
          <w:szCs w:val="28"/>
          <w:lang w:val="en-US"/>
        </w:rPr>
        <w:t>:</w:t>
      </w:r>
      <w:r>
        <w:rPr>
          <w:rFonts w:cs="Times New Roman"/>
          <w:sz w:val="28"/>
          <w:szCs w:val="28"/>
          <w:lang w:val="en-US"/>
        </w:rPr>
        <w:t xml:space="preserve"> Tự nhiên và </w:t>
      </w:r>
      <w:r w:rsidR="00F96B9B">
        <w:rPr>
          <w:rFonts w:cs="Times New Roman"/>
          <w:sz w:val="28"/>
          <w:szCs w:val="28"/>
          <w:lang w:val="en-US"/>
        </w:rPr>
        <w:t>X</w:t>
      </w:r>
      <w:r>
        <w:rPr>
          <w:rFonts w:cs="Times New Roman"/>
          <w:sz w:val="28"/>
          <w:szCs w:val="28"/>
          <w:lang w:val="en-US"/>
        </w:rPr>
        <w:t>ã hội</w:t>
      </w:r>
      <w:r w:rsidRPr="00465C9E">
        <w:rPr>
          <w:rFonts w:cs="Times New Roman"/>
          <w:sz w:val="28"/>
          <w:szCs w:val="28"/>
        </w:rPr>
        <w:t xml:space="preserve">; </w:t>
      </w:r>
      <w:r>
        <w:rPr>
          <w:rFonts w:cs="Times New Roman"/>
          <w:sz w:val="28"/>
          <w:szCs w:val="28"/>
          <w:lang w:val="en-US"/>
        </w:rPr>
        <w:t xml:space="preserve">               </w:t>
      </w:r>
      <w:r w:rsidRPr="00465C9E">
        <w:rPr>
          <w:rFonts w:cs="Times New Roman"/>
          <w:sz w:val="28"/>
          <w:szCs w:val="28"/>
          <w:lang w:val="en-US"/>
        </w:rPr>
        <w:t>L</w:t>
      </w:r>
      <w:r w:rsidRPr="00465C9E">
        <w:rPr>
          <w:rFonts w:cs="Times New Roman"/>
          <w:sz w:val="28"/>
          <w:szCs w:val="28"/>
        </w:rPr>
        <w:t>ớp:</w:t>
      </w:r>
      <w:r>
        <w:rPr>
          <w:rFonts w:cs="Times New Roman"/>
          <w:sz w:val="28"/>
          <w:szCs w:val="28"/>
          <w:lang w:val="en-US"/>
        </w:rPr>
        <w:t xml:space="preserve"> 3</w:t>
      </w:r>
    </w:p>
    <w:p w:rsidR="00F93E80" w:rsidRPr="00465C9E" w:rsidRDefault="00F93E80" w:rsidP="00F93E80">
      <w:pPr>
        <w:spacing w:before="120" w:after="120" w:line="240" w:lineRule="auto"/>
        <w:ind w:firstLine="0"/>
        <w:rPr>
          <w:rFonts w:cs="Times New Roman"/>
          <w:sz w:val="28"/>
          <w:szCs w:val="28"/>
        </w:rPr>
      </w:pPr>
      <w:r w:rsidRPr="00465C9E">
        <w:rPr>
          <w:rFonts w:cs="Times New Roman"/>
          <w:sz w:val="28"/>
          <w:szCs w:val="28"/>
        </w:rPr>
        <w:t xml:space="preserve">Tên bài học: </w:t>
      </w:r>
      <w:r w:rsidRPr="00DC0B26">
        <w:rPr>
          <w:b/>
          <w:color w:val="FF0000"/>
          <w:sz w:val="28"/>
          <w:szCs w:val="28"/>
        </w:rPr>
        <w:t>B</w:t>
      </w:r>
      <w:r w:rsidR="00F96B9B">
        <w:rPr>
          <w:b/>
          <w:color w:val="FF0000"/>
          <w:sz w:val="28"/>
          <w:szCs w:val="28"/>
          <w:lang w:val="en-US"/>
        </w:rPr>
        <w:t>ài</w:t>
      </w:r>
      <w:r w:rsidRPr="00DC0B26">
        <w:rPr>
          <w:b/>
          <w:color w:val="FF0000"/>
          <w:sz w:val="28"/>
          <w:szCs w:val="28"/>
        </w:rPr>
        <w:t xml:space="preserve"> 1</w:t>
      </w:r>
      <w:r>
        <w:rPr>
          <w:b/>
          <w:color w:val="FF0000"/>
          <w:sz w:val="28"/>
          <w:szCs w:val="28"/>
          <w:lang w:val="en-US"/>
        </w:rPr>
        <w:t>3</w:t>
      </w:r>
      <w:r w:rsidRPr="00DC0B26">
        <w:rPr>
          <w:b/>
          <w:color w:val="FF0000"/>
          <w:sz w:val="28"/>
          <w:szCs w:val="28"/>
        </w:rPr>
        <w:t xml:space="preserve">: </w:t>
      </w:r>
      <w:r w:rsidR="00F96B9B" w:rsidRPr="00F96B9B">
        <w:rPr>
          <w:b/>
          <w:color w:val="FF0000"/>
          <w:sz w:val="28"/>
          <w:szCs w:val="28"/>
          <w:lang w:val="nl-NL"/>
        </w:rPr>
        <w:t>Một số bộ phận của thực vật ( Tiết 2)</w:t>
      </w:r>
      <w:r w:rsidRPr="00F96B9B">
        <w:rPr>
          <w:b/>
          <w:color w:val="FF0000"/>
          <w:sz w:val="28"/>
          <w:szCs w:val="28"/>
          <w:lang w:val="en-US"/>
        </w:rPr>
        <w:t xml:space="preserve"> </w:t>
      </w:r>
      <w:r w:rsidRPr="00465C9E">
        <w:rPr>
          <w:rFonts w:cs="Times New Roman"/>
          <w:sz w:val="28"/>
          <w:szCs w:val="28"/>
        </w:rPr>
        <w:t xml:space="preserve">; </w:t>
      </w:r>
      <w:r w:rsidRPr="00465C9E">
        <w:rPr>
          <w:rFonts w:cs="Times New Roman"/>
          <w:sz w:val="28"/>
          <w:szCs w:val="28"/>
          <w:lang w:val="en-US"/>
        </w:rPr>
        <w:t>Tiết số:</w:t>
      </w:r>
      <w:r w:rsidR="00F96B9B">
        <w:rPr>
          <w:rFonts w:cs="Times New Roman"/>
          <w:sz w:val="28"/>
          <w:szCs w:val="28"/>
          <w:lang w:val="en-US"/>
        </w:rPr>
        <w:t xml:space="preserve"> 31</w:t>
      </w:r>
      <w:r w:rsidRPr="00465C9E">
        <w:rPr>
          <w:rFonts w:cs="Times New Roman"/>
          <w:sz w:val="28"/>
          <w:szCs w:val="28"/>
          <w:lang w:val="en-US"/>
        </w:rPr>
        <w:t xml:space="preserve">/ </w:t>
      </w:r>
      <w:r>
        <w:rPr>
          <w:rFonts w:cs="Times New Roman"/>
          <w:sz w:val="28"/>
          <w:szCs w:val="28"/>
          <w:lang w:val="en-US"/>
        </w:rPr>
        <w:t>70</w:t>
      </w:r>
    </w:p>
    <w:p w:rsidR="00F93E80" w:rsidRPr="00F96B9B" w:rsidRDefault="00F93E80" w:rsidP="00F93E80">
      <w:pPr>
        <w:spacing w:before="120" w:after="120" w:line="240" w:lineRule="auto"/>
        <w:ind w:firstLine="0"/>
        <w:rPr>
          <w:rFonts w:cs="Times New Roman"/>
          <w:sz w:val="28"/>
          <w:szCs w:val="28"/>
          <w:lang w:val="en-US"/>
        </w:rPr>
      </w:pPr>
      <w:r w:rsidRPr="00465C9E">
        <w:rPr>
          <w:rFonts w:cs="Times New Roman"/>
          <w:sz w:val="28"/>
          <w:szCs w:val="28"/>
        </w:rPr>
        <w:t xml:space="preserve">Thời gian thực hiện: </w:t>
      </w:r>
      <w:r w:rsidR="00F270BC">
        <w:rPr>
          <w:rFonts w:cs="Times New Roman"/>
          <w:sz w:val="28"/>
          <w:szCs w:val="28"/>
          <w:lang w:val="en-US"/>
        </w:rPr>
        <w:t>Thứ………</w:t>
      </w:r>
      <w:r w:rsidRPr="00465C9E">
        <w:rPr>
          <w:rFonts w:cs="Times New Roman"/>
          <w:sz w:val="28"/>
          <w:szCs w:val="28"/>
        </w:rPr>
        <w:t>ngày</w:t>
      </w:r>
      <w:r w:rsidRPr="00465C9E">
        <w:rPr>
          <w:rFonts w:cs="Times New Roman"/>
          <w:sz w:val="28"/>
          <w:szCs w:val="28"/>
          <w:lang w:val="en-US"/>
        </w:rPr>
        <w:t xml:space="preserve"> </w:t>
      </w:r>
      <w:r w:rsidRPr="00465C9E">
        <w:rPr>
          <w:rFonts w:cs="Times New Roman"/>
          <w:sz w:val="28"/>
          <w:szCs w:val="28"/>
        </w:rPr>
        <w:t>…</w:t>
      </w:r>
      <w:r w:rsidRPr="00465C9E">
        <w:rPr>
          <w:rFonts w:cs="Times New Roman"/>
          <w:sz w:val="28"/>
          <w:szCs w:val="28"/>
          <w:lang w:val="en-US"/>
        </w:rPr>
        <w:t>..</w:t>
      </w:r>
      <w:r w:rsidRPr="00465C9E">
        <w:rPr>
          <w:rFonts w:cs="Times New Roman"/>
          <w:sz w:val="28"/>
          <w:szCs w:val="28"/>
        </w:rPr>
        <w:t>.. tháng</w:t>
      </w:r>
      <w:r w:rsidRPr="00465C9E">
        <w:rPr>
          <w:rFonts w:cs="Times New Roman"/>
          <w:sz w:val="28"/>
          <w:szCs w:val="28"/>
          <w:lang w:val="en-US"/>
        </w:rPr>
        <w:t xml:space="preserve"> </w:t>
      </w:r>
      <w:r w:rsidRPr="00465C9E">
        <w:rPr>
          <w:rFonts w:cs="Times New Roman"/>
          <w:sz w:val="28"/>
          <w:szCs w:val="28"/>
        </w:rPr>
        <w:t>….... năm</w:t>
      </w:r>
      <w:r w:rsidR="00F96B9B">
        <w:rPr>
          <w:rFonts w:cs="Times New Roman"/>
          <w:sz w:val="28"/>
          <w:szCs w:val="28"/>
          <w:lang w:val="en-US"/>
        </w:rPr>
        <w:t xml:space="preserve"> 2022</w:t>
      </w:r>
    </w:p>
    <w:p w:rsidR="00F93E80" w:rsidRPr="00DC0B26" w:rsidRDefault="00F93E80" w:rsidP="00F93E80">
      <w:pPr>
        <w:spacing w:line="276" w:lineRule="auto"/>
        <w:rPr>
          <w:b/>
          <w:sz w:val="28"/>
          <w:szCs w:val="28"/>
        </w:rPr>
      </w:pPr>
      <w:r w:rsidRPr="00DC0B26">
        <w:rPr>
          <w:b/>
          <w:sz w:val="28"/>
          <w:szCs w:val="28"/>
        </w:rPr>
        <w:t xml:space="preserve">I. YÊU CẦU CẦN ĐẠT: </w:t>
      </w:r>
    </w:p>
    <w:p w:rsidR="00F93E80" w:rsidRPr="00DC0B26" w:rsidRDefault="00F93E80" w:rsidP="00F93E80">
      <w:pPr>
        <w:spacing w:line="276" w:lineRule="auto"/>
        <w:rPr>
          <w:b/>
          <w:sz w:val="28"/>
          <w:szCs w:val="28"/>
        </w:rPr>
      </w:pPr>
      <w:r w:rsidRPr="00DC0B26">
        <w:rPr>
          <w:b/>
          <w:sz w:val="28"/>
          <w:szCs w:val="28"/>
        </w:rPr>
        <w:t>1. Học sinh thực hiện được:</w:t>
      </w:r>
      <w:bookmarkStart w:id="0" w:name="_GoBack"/>
      <w:bookmarkEnd w:id="0"/>
    </w:p>
    <w:p w:rsidR="00F93E80" w:rsidRDefault="00F93E80" w:rsidP="00F93E80">
      <w:pPr>
        <w:spacing w:before="120" w:after="120" w:line="240" w:lineRule="auto"/>
        <w:rPr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+ </w:t>
      </w:r>
      <w:r w:rsidRPr="00C22E31">
        <w:rPr>
          <w:sz w:val="28"/>
          <w:szCs w:val="28"/>
          <w:lang w:val="nl-NL"/>
        </w:rPr>
        <w:t xml:space="preserve">Kể được tên </w:t>
      </w:r>
      <w:r w:rsidR="0003567D" w:rsidRPr="00C22E31">
        <w:rPr>
          <w:sz w:val="28"/>
          <w:szCs w:val="28"/>
          <w:lang w:val="nl-NL"/>
        </w:rPr>
        <w:t xml:space="preserve">một </w:t>
      </w:r>
      <w:r w:rsidR="0003567D">
        <w:rPr>
          <w:sz w:val="28"/>
          <w:szCs w:val="28"/>
          <w:lang w:val="nl-NL"/>
        </w:rPr>
        <w:t>số loại lá cây em biết</w:t>
      </w:r>
      <w:r w:rsidRPr="00DC0B26">
        <w:rPr>
          <w:sz w:val="28"/>
          <w:szCs w:val="28"/>
        </w:rPr>
        <w:t>.</w:t>
      </w:r>
    </w:p>
    <w:p w:rsidR="0003567D" w:rsidRDefault="00F93E80" w:rsidP="0003567D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+ </w:t>
      </w:r>
      <w:r w:rsidR="0003567D" w:rsidRPr="00AE67F2">
        <w:rPr>
          <w:sz w:val="28"/>
          <w:szCs w:val="28"/>
        </w:rPr>
        <w:t xml:space="preserve"> </w:t>
      </w:r>
      <w:r w:rsidR="0003567D">
        <w:rPr>
          <w:sz w:val="28"/>
          <w:szCs w:val="28"/>
        </w:rPr>
        <w:t xml:space="preserve">So sánh được ( hình dạng, kích thước, màu sắc…) </w:t>
      </w:r>
      <w:r w:rsidR="00120092">
        <w:rPr>
          <w:sz w:val="28"/>
          <w:szCs w:val="28"/>
          <w:lang w:val="en-US"/>
        </w:rPr>
        <w:t>của các loại</w:t>
      </w:r>
      <w:r w:rsidR="0003567D">
        <w:rPr>
          <w:sz w:val="28"/>
          <w:szCs w:val="28"/>
        </w:rPr>
        <w:t xml:space="preserve"> lá</w:t>
      </w:r>
      <w:r w:rsidR="00120092">
        <w:rPr>
          <w:sz w:val="28"/>
          <w:szCs w:val="28"/>
          <w:lang w:val="en-US"/>
        </w:rPr>
        <w:t xml:space="preserve"> cây</w:t>
      </w:r>
      <w:r w:rsidR="0003567D">
        <w:rPr>
          <w:sz w:val="28"/>
          <w:szCs w:val="28"/>
        </w:rPr>
        <w:t xml:space="preserve"> khác nhau</w:t>
      </w:r>
      <w:r w:rsidR="0003567D" w:rsidRPr="00AE67F2">
        <w:rPr>
          <w:sz w:val="28"/>
          <w:szCs w:val="28"/>
        </w:rPr>
        <w:t>.</w:t>
      </w:r>
    </w:p>
    <w:p w:rsidR="00F93E80" w:rsidRPr="00DC0B26" w:rsidRDefault="00F93E80" w:rsidP="0003567D">
      <w:pPr>
        <w:spacing w:before="120" w:after="120" w:line="240" w:lineRule="auto"/>
        <w:rPr>
          <w:color w:val="000000"/>
          <w:sz w:val="28"/>
          <w:szCs w:val="28"/>
        </w:rPr>
      </w:pPr>
      <w:r w:rsidRPr="00DC0B26">
        <w:rPr>
          <w:b/>
          <w:sz w:val="28"/>
          <w:szCs w:val="28"/>
        </w:rPr>
        <w:t>2. Học sinh vận dụng được:</w:t>
      </w:r>
      <w:r w:rsidRPr="00DC0B26">
        <w:rPr>
          <w:color w:val="000000"/>
          <w:sz w:val="28"/>
          <w:szCs w:val="28"/>
        </w:rPr>
        <w:t xml:space="preserve"> </w:t>
      </w:r>
    </w:p>
    <w:p w:rsidR="00F93E80" w:rsidRDefault="00F93E80" w:rsidP="00F93E80">
      <w:pPr>
        <w:spacing w:before="120" w:after="120" w:line="240" w:lineRule="auto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+ </w:t>
      </w:r>
      <w:r w:rsidR="00640FA6">
        <w:rPr>
          <w:rFonts w:cs="Times New Roman"/>
          <w:sz w:val="28"/>
          <w:szCs w:val="28"/>
          <w:lang w:val="en-US"/>
        </w:rPr>
        <w:t>Vẽ và nêu được tên một số bộ phận của lá cây</w:t>
      </w:r>
    </w:p>
    <w:p w:rsidR="00F93E80" w:rsidRDefault="00F93E80" w:rsidP="00F93E80">
      <w:pPr>
        <w:spacing w:before="120" w:after="120" w:line="240" w:lineRule="auto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 xml:space="preserve">+ </w:t>
      </w:r>
      <w:r w:rsidR="00120092">
        <w:rPr>
          <w:sz w:val="28"/>
          <w:szCs w:val="28"/>
          <w:lang w:val="nl-NL"/>
        </w:rPr>
        <w:t>Chia sẻ với bạn bè về đặc điểm của</w:t>
      </w:r>
      <w:r w:rsidR="00640FA6">
        <w:rPr>
          <w:sz w:val="28"/>
          <w:szCs w:val="28"/>
          <w:lang w:val="nl-NL"/>
        </w:rPr>
        <w:t xml:space="preserve"> </w:t>
      </w:r>
      <w:r w:rsidR="00120092">
        <w:rPr>
          <w:sz w:val="28"/>
          <w:szCs w:val="28"/>
          <w:lang w:val="nl-NL"/>
        </w:rPr>
        <w:t xml:space="preserve">1 </w:t>
      </w:r>
      <w:r w:rsidR="00640FA6">
        <w:rPr>
          <w:sz w:val="28"/>
          <w:szCs w:val="28"/>
          <w:lang w:val="nl-NL"/>
        </w:rPr>
        <w:t>lá cây</w:t>
      </w:r>
      <w:r w:rsidR="00120092">
        <w:rPr>
          <w:sz w:val="28"/>
          <w:szCs w:val="28"/>
          <w:lang w:val="nl-NL"/>
        </w:rPr>
        <w:t xml:space="preserve"> đã vẽ.</w:t>
      </w:r>
    </w:p>
    <w:p w:rsidR="00F93E80" w:rsidRDefault="00F93E80" w:rsidP="00F93E80">
      <w:pPr>
        <w:spacing w:line="276" w:lineRule="auto"/>
        <w:rPr>
          <w:b/>
          <w:sz w:val="28"/>
          <w:szCs w:val="28"/>
        </w:rPr>
      </w:pPr>
      <w:r w:rsidRPr="00DC0B26">
        <w:rPr>
          <w:b/>
          <w:sz w:val="28"/>
          <w:szCs w:val="28"/>
        </w:rPr>
        <w:t>3. Học sinh có cơ hội hình thành, phát triển:</w:t>
      </w:r>
    </w:p>
    <w:p w:rsidR="00F93E80" w:rsidRDefault="00F93E80" w:rsidP="00F93E80">
      <w:pPr>
        <w:spacing w:line="276" w:lineRule="auto"/>
        <w:rPr>
          <w:sz w:val="28"/>
          <w:szCs w:val="28"/>
          <w:lang w:val="en-US"/>
        </w:rPr>
      </w:pPr>
      <w:r w:rsidRPr="00E60707">
        <w:rPr>
          <w:sz w:val="28"/>
          <w:szCs w:val="28"/>
          <w:lang w:val="en-US"/>
        </w:rPr>
        <w:t xml:space="preserve">+ Năng lực: </w:t>
      </w:r>
      <w:r>
        <w:rPr>
          <w:sz w:val="28"/>
          <w:szCs w:val="28"/>
          <w:lang w:val="en-US"/>
        </w:rPr>
        <w:t xml:space="preserve">Có ý thức </w:t>
      </w:r>
      <w:r w:rsidRPr="00C22E31">
        <w:rPr>
          <w:sz w:val="28"/>
          <w:szCs w:val="28"/>
        </w:rPr>
        <w:t>tự giác tìm hiểu bài để hoàn thành tốt nội dung tiết học</w:t>
      </w:r>
      <w:r>
        <w:rPr>
          <w:sz w:val="28"/>
          <w:szCs w:val="28"/>
          <w:lang w:val="en-US"/>
        </w:rPr>
        <w:t xml:space="preserve">. </w:t>
      </w:r>
      <w:r w:rsidRPr="00C22E31">
        <w:rPr>
          <w:sz w:val="28"/>
          <w:szCs w:val="28"/>
        </w:rPr>
        <w:t>Có biểu hiện tích cực, sáng tạo trong các hoạt động học tập, trò chơi, vận dụng.</w:t>
      </w:r>
      <w:r w:rsidRPr="003120CF">
        <w:rPr>
          <w:sz w:val="28"/>
          <w:szCs w:val="28"/>
        </w:rPr>
        <w:t xml:space="preserve"> </w:t>
      </w:r>
      <w:r w:rsidRPr="00C22E31">
        <w:rPr>
          <w:sz w:val="28"/>
          <w:szCs w:val="28"/>
        </w:rPr>
        <w:t>Có biểu hiện tích cực, sôi nổi và nhiệt tình trong hoạt động nhóm. Có khả năng trình bày, thuyết trình… trong các hoạt động học tập</w:t>
      </w:r>
      <w:r>
        <w:rPr>
          <w:sz w:val="28"/>
          <w:szCs w:val="28"/>
          <w:lang w:val="en-US"/>
        </w:rPr>
        <w:t xml:space="preserve">. </w:t>
      </w:r>
    </w:p>
    <w:p w:rsidR="00F93E80" w:rsidRPr="003120CF" w:rsidRDefault="00F93E80" w:rsidP="00F93E80">
      <w:pPr>
        <w:spacing w:line="276" w:lineRule="auto"/>
        <w:rPr>
          <w:lang w:val="en-US"/>
        </w:rPr>
      </w:pPr>
      <w:r>
        <w:rPr>
          <w:sz w:val="28"/>
          <w:szCs w:val="28"/>
          <w:lang w:val="en-US"/>
        </w:rPr>
        <w:t xml:space="preserve">+ Phẩm chất: </w:t>
      </w:r>
      <w:r w:rsidRPr="00C22E31">
        <w:rPr>
          <w:sz w:val="28"/>
          <w:szCs w:val="28"/>
        </w:rPr>
        <w:t>Có tinh thần chăm chỉ học tập, luôn tự giác tìm hiểu bài.</w:t>
      </w:r>
      <w:r>
        <w:rPr>
          <w:sz w:val="28"/>
          <w:szCs w:val="28"/>
          <w:lang w:val="en-US"/>
        </w:rPr>
        <w:t xml:space="preserve"> </w:t>
      </w:r>
      <w:r w:rsidRPr="00C22E31">
        <w:rPr>
          <w:sz w:val="28"/>
          <w:szCs w:val="28"/>
        </w:rPr>
        <w:t>Giữ trật tự, biết lắng nghe, học tậ</w:t>
      </w:r>
      <w:r w:rsidR="00640FA6">
        <w:rPr>
          <w:sz w:val="28"/>
          <w:szCs w:val="28"/>
        </w:rPr>
        <w:t>p nghiêm túc.</w:t>
      </w:r>
      <w:r w:rsidR="00640FA6">
        <w:rPr>
          <w:sz w:val="28"/>
          <w:szCs w:val="28"/>
          <w:lang w:val="en-US"/>
        </w:rPr>
        <w:t xml:space="preserve"> </w:t>
      </w:r>
      <w:r w:rsidRPr="00C22E31">
        <w:rPr>
          <w:sz w:val="28"/>
          <w:szCs w:val="28"/>
        </w:rPr>
        <w:t>Có trách nhiệm với tập thể khi tham gia hoạt động nhóm</w:t>
      </w:r>
    </w:p>
    <w:p w:rsidR="00F93E80" w:rsidRPr="001E3134" w:rsidRDefault="00F93E80" w:rsidP="00F93E80">
      <w:pPr>
        <w:spacing w:before="120" w:after="120" w:line="240" w:lineRule="auto"/>
        <w:rPr>
          <w:rFonts w:cs="Times New Roman"/>
          <w:b/>
          <w:bCs/>
          <w:sz w:val="28"/>
          <w:szCs w:val="28"/>
        </w:rPr>
      </w:pPr>
      <w:r w:rsidRPr="001E3134">
        <w:rPr>
          <w:rFonts w:cs="Times New Roman"/>
          <w:b/>
          <w:bCs/>
          <w:sz w:val="28"/>
          <w:szCs w:val="28"/>
        </w:rPr>
        <w:t xml:space="preserve">2. Đồ dùng dạy học: </w:t>
      </w:r>
    </w:p>
    <w:p w:rsidR="00F93E80" w:rsidRDefault="00F93E80" w:rsidP="00F93E80">
      <w:pPr>
        <w:spacing w:before="120" w:after="120" w:line="240" w:lineRule="auto"/>
        <w:rPr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+ GV: </w:t>
      </w:r>
      <w:r w:rsidRPr="00C22E31">
        <w:rPr>
          <w:sz w:val="28"/>
          <w:szCs w:val="28"/>
        </w:rPr>
        <w:t>Kế hoạch bài dạy, bài giảng Power point</w:t>
      </w:r>
      <w:r>
        <w:rPr>
          <w:sz w:val="28"/>
          <w:szCs w:val="28"/>
        </w:rPr>
        <w:t>.</w:t>
      </w:r>
    </w:p>
    <w:p w:rsidR="0003567D" w:rsidRDefault="00F93E80" w:rsidP="00F93E80">
      <w:pPr>
        <w:spacing w:before="120" w:after="12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 HS: SGK, vở ghi, giấ</w:t>
      </w:r>
      <w:r w:rsidR="0003567D">
        <w:rPr>
          <w:sz w:val="28"/>
          <w:szCs w:val="28"/>
          <w:lang w:val="en-US"/>
        </w:rPr>
        <w:t xml:space="preserve">y A4, </w:t>
      </w:r>
      <w:r w:rsidR="00120092">
        <w:rPr>
          <w:sz w:val="28"/>
          <w:szCs w:val="28"/>
          <w:lang w:val="en-US"/>
        </w:rPr>
        <w:t>2 chiếc</w:t>
      </w:r>
      <w:r w:rsidR="0003567D">
        <w:rPr>
          <w:sz w:val="28"/>
          <w:szCs w:val="28"/>
          <w:lang w:val="en-US"/>
        </w:rPr>
        <w:t xml:space="preserve"> lá c</w:t>
      </w:r>
      <w:r w:rsidR="00120092">
        <w:rPr>
          <w:sz w:val="28"/>
          <w:szCs w:val="28"/>
          <w:lang w:val="en-US"/>
        </w:rPr>
        <w:t>ó hình dạng, kích thước khác  nhau</w:t>
      </w:r>
    </w:p>
    <w:p w:rsidR="00F93E80" w:rsidRPr="001E3134" w:rsidRDefault="00F93E80" w:rsidP="00F93E80">
      <w:pPr>
        <w:spacing w:before="120" w:after="120" w:line="240" w:lineRule="auto"/>
        <w:rPr>
          <w:rFonts w:cs="Times New Roman"/>
          <w:b/>
          <w:bCs/>
          <w:sz w:val="28"/>
          <w:szCs w:val="28"/>
        </w:rPr>
      </w:pPr>
      <w:r w:rsidRPr="001E3134">
        <w:rPr>
          <w:rFonts w:cs="Times New Roman"/>
          <w:b/>
          <w:bCs/>
          <w:sz w:val="28"/>
          <w:szCs w:val="28"/>
        </w:rPr>
        <w:t>3. Các hoạt động dạy học chủ yếu:</w:t>
      </w:r>
    </w:p>
    <w:tbl>
      <w:tblPr>
        <w:tblW w:w="11173" w:type="dxa"/>
        <w:tblInd w:w="-52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1"/>
        <w:gridCol w:w="2119"/>
        <w:gridCol w:w="4566"/>
        <w:gridCol w:w="2797"/>
        <w:gridCol w:w="840"/>
      </w:tblGrid>
      <w:tr w:rsidR="00F93E80" w:rsidRPr="001E3134" w:rsidTr="00AC1BD6">
        <w:trPr>
          <w:trHeight w:val="477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2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N</w:t>
            </w: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ội dung</w:t>
            </w: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br/>
            </w: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 các hoạt động dạy học</w:t>
            </w:r>
          </w:p>
        </w:tc>
        <w:tc>
          <w:tcPr>
            <w:tcW w:w="7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Pr="001E3134" w:rsidRDefault="00F93E80" w:rsidP="007F5870">
            <w:pPr>
              <w:spacing w:before="120" w:after="12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Phương pháp – Hình thức tổ chức</w:t>
            </w: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br/>
            </w: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các hoạt động dạy học tương ứng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Đồ dùng</w:t>
            </w:r>
          </w:p>
        </w:tc>
      </w:tr>
      <w:tr w:rsidR="00F93E80" w:rsidRPr="001E3134" w:rsidTr="00AC1BD6">
        <w:trPr>
          <w:trHeight w:val="383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E80" w:rsidRPr="001E3134" w:rsidRDefault="00F93E80" w:rsidP="007F5870">
            <w:pPr>
              <w:spacing w:before="120" w:after="12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kern w:val="24"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E80" w:rsidRPr="001E3134" w:rsidRDefault="00F93E80" w:rsidP="007F5870">
            <w:pPr>
              <w:spacing w:before="120" w:after="120"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kern w:val="24"/>
                <w:sz w:val="28"/>
                <w:szCs w:val="28"/>
                <w:lang w:val="en-US"/>
              </w:rPr>
              <w:t>Hoạt động của HS</w:t>
            </w: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</w:tr>
      <w:tr w:rsidR="00F93E80" w:rsidRPr="001E3134" w:rsidTr="00AC1BD6">
        <w:trPr>
          <w:trHeight w:val="78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5p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Pr="001E3134" w:rsidRDefault="00F93E80" w:rsidP="007F5870">
            <w:pPr>
              <w:spacing w:before="120"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A. </w:t>
            </w: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Khởi động</w:t>
            </w: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:</w:t>
            </w:r>
          </w:p>
          <w:p w:rsidR="00F93E80" w:rsidRPr="00717ABB" w:rsidRDefault="00F93E80" w:rsidP="007F5870">
            <w:pPr>
              <w:spacing w:before="120" w:after="120" w:line="240" w:lineRule="auto"/>
              <w:ind w:firstLine="0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717ABB">
              <w:rPr>
                <w:rFonts w:cs="Times New Roman"/>
                <w:sz w:val="28"/>
                <w:szCs w:val="28"/>
                <w:lang w:val="en-US"/>
              </w:rPr>
              <w:t>(</w:t>
            </w:r>
            <w:r w:rsidRPr="00717ABB">
              <w:rPr>
                <w:rFonts w:cs="Times New Roman"/>
                <w:sz w:val="28"/>
                <w:szCs w:val="28"/>
              </w:rPr>
              <w:t>khởi động, kết nối</w:t>
            </w:r>
            <w:r w:rsidRPr="00717ABB">
              <w:rPr>
                <w:rFonts w:cs="Times New Roman"/>
                <w:sz w:val="28"/>
                <w:szCs w:val="28"/>
                <w:lang w:val="en-US"/>
              </w:rPr>
              <w:t>)</w:t>
            </w:r>
          </w:p>
          <w:p w:rsidR="00F93E80" w:rsidRDefault="00F93E80" w:rsidP="007F5870">
            <w:pPr>
              <w:spacing w:before="120" w:after="120" w:line="240" w:lineRule="auto"/>
              <w:ind w:firstLine="0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</w:pPr>
            <w:r w:rsidRPr="001E3134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Mục tiêu</w:t>
            </w:r>
            <w:r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:</w:t>
            </w:r>
          </w:p>
          <w:p w:rsidR="00F93E80" w:rsidRDefault="00F93E80" w:rsidP="007F5870">
            <w:pPr>
              <w:spacing w:before="120" w:after="120" w:line="240" w:lineRule="auto"/>
              <w:ind w:firstLine="0"/>
              <w:textAlignment w:val="baseline"/>
              <w:rPr>
                <w:sz w:val="28"/>
                <w:szCs w:val="28"/>
              </w:rPr>
            </w:pPr>
            <w:r w:rsidRPr="00DC0B26">
              <w:rPr>
                <w:sz w:val="28"/>
                <w:szCs w:val="28"/>
              </w:rPr>
              <w:t xml:space="preserve">- Tạo tâm thế hứng thú cho học sinh và từng </w:t>
            </w:r>
            <w:r w:rsidRPr="00DC0B26">
              <w:rPr>
                <w:sz w:val="28"/>
                <w:szCs w:val="28"/>
              </w:rPr>
              <w:lastRenderedPageBreak/>
              <w:t>bước làm quen bài học.</w:t>
            </w:r>
          </w:p>
          <w:p w:rsidR="00F93E80" w:rsidRPr="00770D08" w:rsidRDefault="00F93E80" w:rsidP="007F5870">
            <w:pPr>
              <w:spacing w:before="120" w:after="120" w:line="240" w:lineRule="auto"/>
              <w:ind w:firstLine="0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Ôn tập lại kiến thức đã học ở bài trước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>- GV mở bài hát “</w:t>
            </w:r>
            <w:r w:rsidR="00A26BFB">
              <w:rPr>
                <w:bCs/>
                <w:sz w:val="28"/>
                <w:szCs w:val="28"/>
                <w:lang w:val="nl-NL"/>
              </w:rPr>
              <w:t>Lý cây xanh</w:t>
            </w:r>
            <w:r w:rsidRPr="00C22E31">
              <w:rPr>
                <w:bCs/>
                <w:sz w:val="28"/>
                <w:szCs w:val="28"/>
                <w:lang w:val="nl-NL"/>
              </w:rPr>
              <w:t>” để khởi động bài học</w:t>
            </w:r>
            <w:r w:rsidRPr="00DC0B26">
              <w:rPr>
                <w:sz w:val="28"/>
                <w:szCs w:val="28"/>
              </w:rPr>
              <w:t>.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+ GV nêu câu hỏi: trong bài hát nói về nội dung gì</w:t>
            </w:r>
            <w:r w:rsidRPr="00DC0B26">
              <w:rPr>
                <w:bCs/>
                <w:sz w:val="28"/>
                <w:szCs w:val="28"/>
                <w:lang w:val="nl-NL"/>
              </w:rPr>
              <w:t>?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+ </w:t>
            </w:r>
            <w:r w:rsidR="00A26BFB">
              <w:rPr>
                <w:bCs/>
                <w:sz w:val="28"/>
                <w:szCs w:val="28"/>
                <w:lang w:val="nl-NL"/>
              </w:rPr>
              <w:t>Lá cây thường có hình dạng, màu sắc, kích thược thế nào</w:t>
            </w:r>
            <w:r w:rsidRPr="00DC0B26">
              <w:rPr>
                <w:bCs/>
                <w:sz w:val="28"/>
                <w:szCs w:val="28"/>
                <w:lang w:val="nl-NL"/>
              </w:rPr>
              <w:t>?</w:t>
            </w:r>
          </w:p>
          <w:p w:rsidR="00F93E80" w:rsidRDefault="00F93E80" w:rsidP="007F5870">
            <w:pPr>
              <w:spacing w:line="288" w:lineRule="auto"/>
              <w:ind w:firstLine="0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+ </w:t>
            </w:r>
            <w:r w:rsidR="00A26BFB">
              <w:rPr>
                <w:bCs/>
                <w:sz w:val="28"/>
                <w:szCs w:val="28"/>
                <w:lang w:val="nl-NL"/>
              </w:rPr>
              <w:t>Lá cây dùng để làm gì</w:t>
            </w:r>
            <w:r w:rsidRPr="00C22E31">
              <w:rPr>
                <w:bCs/>
                <w:sz w:val="28"/>
                <w:szCs w:val="28"/>
                <w:lang w:val="nl-NL"/>
              </w:rPr>
              <w:t>?</w:t>
            </w:r>
          </w:p>
          <w:p w:rsidR="00F93E80" w:rsidRPr="00DC0B26" w:rsidRDefault="00F93E80" w:rsidP="007F5870">
            <w:pPr>
              <w:spacing w:line="288" w:lineRule="auto"/>
              <w:ind w:firstLine="0"/>
              <w:outlineLvl w:val="0"/>
              <w:rPr>
                <w:bCs/>
                <w:sz w:val="28"/>
                <w:szCs w:val="28"/>
                <w:lang w:val="nl-NL"/>
              </w:rPr>
            </w:pPr>
            <w:r w:rsidRPr="00DC0B26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F93E80" w:rsidRPr="006D2899" w:rsidRDefault="00F93E80" w:rsidP="007F5870">
            <w:pPr>
              <w:spacing w:line="240" w:lineRule="auto"/>
              <w:ind w:firstLine="0"/>
              <w:jc w:val="left"/>
              <w:rPr>
                <w:bCs/>
                <w:sz w:val="28"/>
                <w:szCs w:val="28"/>
                <w:lang w:val="nl-NL"/>
              </w:rPr>
            </w:pPr>
            <w:r w:rsidRPr="00DC0B26">
              <w:rPr>
                <w:bCs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DC0B26">
              <w:rPr>
                <w:sz w:val="28"/>
                <w:szCs w:val="28"/>
                <w:lang w:val="nl-NL"/>
              </w:rPr>
              <w:lastRenderedPageBreak/>
              <w:t>- HS lắng nghe bài hát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Trả lời: Bài hát nói về </w:t>
            </w:r>
            <w:r w:rsidR="00A26BFB">
              <w:rPr>
                <w:sz w:val="28"/>
                <w:szCs w:val="28"/>
                <w:lang w:val="nl-NL"/>
              </w:rPr>
              <w:t>cây xanh, lá xanh</w:t>
            </w:r>
          </w:p>
          <w:p w:rsidR="00F93E80" w:rsidRDefault="00F93E80" w:rsidP="00A26BFB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Trả lời</w:t>
            </w:r>
            <w:r w:rsidR="00A26BFB">
              <w:rPr>
                <w:sz w:val="28"/>
                <w:szCs w:val="28"/>
                <w:lang w:val="nl-NL"/>
              </w:rPr>
              <w:t xml:space="preserve">: màu xanh, vàng... </w:t>
            </w:r>
          </w:p>
          <w:p w:rsidR="00A26BFB" w:rsidRDefault="00A26BFB" w:rsidP="00A26BFB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Trả lời</w:t>
            </w:r>
            <w:r>
              <w:rPr>
                <w:sz w:val="28"/>
                <w:szCs w:val="28"/>
                <w:lang w:val="nl-NL"/>
              </w:rPr>
              <w:t xml:space="preserve">: thức ăn, thuốc... </w:t>
            </w:r>
          </w:p>
          <w:p w:rsidR="00A26BFB" w:rsidRPr="001E3134" w:rsidRDefault="00A26BFB" w:rsidP="00A26BF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MC, PP</w:t>
            </w:r>
          </w:p>
        </w:tc>
      </w:tr>
      <w:tr w:rsidR="00F93E80" w:rsidRPr="001E3134" w:rsidTr="00AC1BD6">
        <w:trPr>
          <w:trHeight w:val="224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2p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Default="00F93E80" w:rsidP="007F5870">
            <w:pPr>
              <w:spacing w:before="120" w:after="120"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B.</w:t>
            </w: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Khám phá</w:t>
            </w:r>
          </w:p>
          <w:p w:rsidR="00F93E80" w:rsidRDefault="00F93E80" w:rsidP="007F5870">
            <w:pPr>
              <w:spacing w:before="120" w:after="120" w:line="240" w:lineRule="auto"/>
              <w:ind w:firstLine="0"/>
              <w:textAlignment w:val="baseline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I. GTB</w:t>
            </w:r>
            <w:r w:rsidRPr="001E3134">
              <w:rPr>
                <w:rFonts w:cs="Times New Roman"/>
                <w:b/>
                <w:bCs/>
                <w:sz w:val="28"/>
                <w:szCs w:val="28"/>
              </w:rPr>
              <w:t xml:space="preserve"> :</w:t>
            </w:r>
          </w:p>
          <w:p w:rsidR="00F93E80" w:rsidRPr="00F720D9" w:rsidRDefault="00F93E80" w:rsidP="007F5870">
            <w:pPr>
              <w:spacing w:before="120" w:after="120" w:line="240" w:lineRule="auto"/>
              <w:ind w:firstLine="0"/>
              <w:textAlignment w:val="baseline"/>
              <w:rPr>
                <w:rFonts w:cs="Times New Roman"/>
                <w:b/>
                <w:bCs/>
                <w:sz w:val="28"/>
                <w:szCs w:val="28"/>
              </w:rPr>
            </w:pPr>
            <w:r w:rsidRPr="001E3134">
              <w:rPr>
                <w:rFonts w:cs="Times New Roman"/>
                <w:sz w:val="28"/>
                <w:szCs w:val="28"/>
              </w:rPr>
              <w:t xml:space="preserve"> </w:t>
            </w:r>
            <w:r w:rsidRPr="001E3134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Mục tiêu</w:t>
            </w:r>
          </w:p>
          <w:p w:rsidR="00F93E80" w:rsidRPr="007209AF" w:rsidRDefault="00F93E80" w:rsidP="007F5870">
            <w:pPr>
              <w:spacing w:before="120" w:after="120" w:line="240" w:lineRule="auto"/>
              <w:ind w:firstLine="0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HS nắm được tên bài học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GV GT và ghi tên bài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GV gọi HS đọc đề bài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- GV gọi 1- 2 HS nhắc lại tên bài: </w:t>
            </w:r>
          </w:p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HS đọc đề bài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HS ghi vở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HS nhắc lại</w:t>
            </w:r>
          </w:p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MC, PP</w:t>
            </w:r>
          </w:p>
        </w:tc>
      </w:tr>
      <w:tr w:rsidR="00F93E80" w:rsidRPr="001E3134" w:rsidTr="00AC1BD6">
        <w:trPr>
          <w:trHeight w:val="52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5p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Default="00F93E80" w:rsidP="007F5870">
            <w:pPr>
              <w:spacing w:before="120"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II. Hình thành kiến thức mới</w:t>
            </w:r>
          </w:p>
          <w:p w:rsidR="00F93E80" w:rsidRPr="001E3134" w:rsidRDefault="00F93E80" w:rsidP="007F5870">
            <w:pPr>
              <w:spacing w:before="120"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1. </w:t>
            </w: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Hoạt động </w:t>
            </w:r>
            <w:r w:rsidRPr="00DC0B26">
              <w:rPr>
                <w:b/>
                <w:sz w:val="28"/>
                <w:szCs w:val="28"/>
              </w:rPr>
              <w:t>1:</w:t>
            </w:r>
            <w:r w:rsidRPr="00DC0B26">
              <w:rPr>
                <w:sz w:val="28"/>
                <w:szCs w:val="28"/>
              </w:rPr>
              <w:t xml:space="preserve"> </w:t>
            </w:r>
            <w:r w:rsidR="009D2394">
              <w:rPr>
                <w:b/>
                <w:sz w:val="28"/>
                <w:szCs w:val="28"/>
                <w:lang w:val="nl-NL"/>
              </w:rPr>
              <w:t>Chỉ và nói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 tên một </w:t>
            </w:r>
            <w:r w:rsidR="00A26BFB">
              <w:rPr>
                <w:b/>
                <w:sz w:val="28"/>
                <w:szCs w:val="28"/>
                <w:lang w:val="nl-NL"/>
              </w:rPr>
              <w:t xml:space="preserve">số lá cây, các bộ phận của lá cây đó </w:t>
            </w:r>
            <w:r w:rsidRPr="00C22E31">
              <w:rPr>
                <w:b/>
                <w:sz w:val="28"/>
                <w:szCs w:val="28"/>
                <w:lang w:val="nl-NL"/>
              </w:rPr>
              <w:t>(làm việc cá nhân)</w:t>
            </w:r>
          </w:p>
          <w:p w:rsidR="00F93E80" w:rsidRDefault="00F93E80" w:rsidP="007F5870">
            <w:pPr>
              <w:spacing w:before="120" w:after="120" w:line="240" w:lineRule="auto"/>
              <w:ind w:firstLine="0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</w:pPr>
            <w:r w:rsidRPr="001E3134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Mục tiêu</w:t>
            </w:r>
          </w:p>
          <w:p w:rsidR="00F93E80" w:rsidRPr="001E3134" w:rsidRDefault="00F93E80" w:rsidP="00A26BFB">
            <w:pPr>
              <w:spacing w:before="120"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Kể được </w:t>
            </w:r>
            <w:r w:rsidR="00A26BFB" w:rsidRPr="00C22E31">
              <w:rPr>
                <w:sz w:val="28"/>
                <w:szCs w:val="28"/>
                <w:lang w:val="nl-NL"/>
              </w:rPr>
              <w:t xml:space="preserve">tên </w:t>
            </w:r>
            <w:r w:rsidRPr="00C22E31">
              <w:rPr>
                <w:sz w:val="28"/>
                <w:szCs w:val="28"/>
                <w:lang w:val="nl-NL"/>
              </w:rPr>
              <w:t xml:space="preserve">một </w:t>
            </w:r>
            <w:r>
              <w:rPr>
                <w:sz w:val="28"/>
                <w:szCs w:val="28"/>
                <w:lang w:val="nl-NL"/>
              </w:rPr>
              <w:t xml:space="preserve">số </w:t>
            </w:r>
            <w:r w:rsidR="00A26BFB">
              <w:rPr>
                <w:sz w:val="28"/>
                <w:szCs w:val="28"/>
                <w:lang w:val="nl-NL"/>
              </w:rPr>
              <w:t>lá cây, các bộ phận của lá cây đó.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 w:rsidRPr="00DC0B26">
              <w:rPr>
                <w:sz w:val="28"/>
                <w:szCs w:val="28"/>
                <w:lang w:val="nl-NL"/>
              </w:rPr>
              <w:t xml:space="preserve"> 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nêu yêu cầu: </w:t>
            </w:r>
          </w:p>
          <w:p w:rsidR="00F93E80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26BFB">
              <w:rPr>
                <w:sz w:val="28"/>
                <w:szCs w:val="28"/>
                <w:lang w:val="nl-NL"/>
              </w:rPr>
              <w:t>Cho HS quan sát hình 11</w:t>
            </w:r>
            <w:r w:rsidR="003D4508">
              <w:rPr>
                <w:sz w:val="28"/>
                <w:szCs w:val="28"/>
                <w:lang w:val="nl-NL"/>
              </w:rPr>
              <w:t xml:space="preserve"> </w:t>
            </w:r>
            <w:r w:rsidR="00A26BFB">
              <w:rPr>
                <w:sz w:val="28"/>
                <w:szCs w:val="28"/>
                <w:lang w:val="nl-NL"/>
              </w:rPr>
              <w:t>trong SGK,</w:t>
            </w:r>
            <w:r w:rsidR="003D4508">
              <w:rPr>
                <w:sz w:val="28"/>
                <w:szCs w:val="28"/>
                <w:lang w:val="nl-NL"/>
              </w:rPr>
              <w:t xml:space="preserve"> nói được tên và các bộ phận của lá cây.</w:t>
            </w:r>
            <w:r w:rsidR="00A26BFB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F93E80" w:rsidRPr="00C22E31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3D4508">
              <w:rPr>
                <w:sz w:val="28"/>
                <w:szCs w:val="28"/>
                <w:lang w:val="nl-NL"/>
              </w:rPr>
              <w:t>Tổ chức cho HS lên giới thiệu 1 lá cây thật và chỉ rõ các bộ phận của lá.</w:t>
            </w:r>
          </w:p>
          <w:p w:rsidR="00F93E80" w:rsidRDefault="00F93E80" w:rsidP="007F5870">
            <w:pPr>
              <w:spacing w:line="288" w:lineRule="auto"/>
              <w:ind w:firstLine="0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- GV gợi ý: </w:t>
            </w:r>
          </w:p>
          <w:p w:rsidR="00F93E80" w:rsidRDefault="00F93E80" w:rsidP="007F5870">
            <w:pPr>
              <w:spacing w:line="288" w:lineRule="auto"/>
              <w:ind w:firstLine="0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+ </w:t>
            </w:r>
            <w:r w:rsidR="003D4508">
              <w:rPr>
                <w:rFonts w:eastAsia="Times New Roman" w:cs="Times New Roman"/>
                <w:sz w:val="28"/>
                <w:szCs w:val="28"/>
                <w:lang w:val="en-US"/>
              </w:rPr>
              <w:t>Tên của lá cây?</w:t>
            </w:r>
          </w:p>
          <w:p w:rsidR="003D4508" w:rsidRDefault="003D4508" w:rsidP="007F5870">
            <w:pPr>
              <w:spacing w:line="288" w:lineRule="auto"/>
              <w:ind w:firstLine="0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+ Lá có những bộ phận nào?</w:t>
            </w:r>
          </w:p>
          <w:p w:rsidR="00F93E80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F93E80" w:rsidRPr="00C22E31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</w:t>
            </w:r>
          </w:p>
          <w:p w:rsidR="00F93E80" w:rsidRPr="00F270BC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</w:t>
            </w:r>
            <w:r w:rsidR="0054075F">
              <w:rPr>
                <w:sz w:val="28"/>
                <w:szCs w:val="28"/>
                <w:lang w:val="nl-NL"/>
              </w:rPr>
              <w:t>t HĐ1</w:t>
            </w:r>
            <w:r w:rsidRPr="00C22E31">
              <w:rPr>
                <w:sz w:val="28"/>
                <w:szCs w:val="28"/>
                <w:lang w:val="nl-NL"/>
              </w:rPr>
              <w:t>:</w:t>
            </w:r>
            <w:r w:rsidR="0054075F">
              <w:rPr>
                <w:sz w:val="28"/>
                <w:szCs w:val="28"/>
                <w:lang w:val="nl-NL"/>
              </w:rPr>
              <w:t xml:space="preserve"> Lá cây gồm có cuống lá, gân lá, phiến lá.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  <w:p w:rsidR="003D4508" w:rsidRDefault="003D4508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Quan sát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- 2- 3 HS kể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TL 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– 3 HS TL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nhận xét ý kiến của bạn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  <w:p w:rsidR="00F93E80" w:rsidRPr="00444151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MC, PP</w:t>
            </w:r>
          </w:p>
        </w:tc>
      </w:tr>
      <w:tr w:rsidR="00F93E80" w:rsidRPr="001E3134" w:rsidTr="00AC1BD6">
        <w:trPr>
          <w:trHeight w:val="52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10p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Pr="00DC0B26" w:rsidRDefault="00F93E80" w:rsidP="007F5870">
            <w:pPr>
              <w:spacing w:line="288" w:lineRule="auto"/>
              <w:ind w:firstLine="0"/>
              <w:jc w:val="left"/>
              <w:rPr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2. </w:t>
            </w: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Hoạt động </w:t>
            </w:r>
            <w:r w:rsidRPr="00DC0B26">
              <w:rPr>
                <w:b/>
                <w:sz w:val="28"/>
                <w:szCs w:val="28"/>
                <w:lang w:val="nl-NL"/>
              </w:rPr>
              <w:t xml:space="preserve">2. </w:t>
            </w:r>
            <w:r w:rsidR="009D2394">
              <w:rPr>
                <w:b/>
                <w:sz w:val="28"/>
                <w:szCs w:val="28"/>
                <w:lang w:val="nl-NL"/>
              </w:rPr>
              <w:t xml:space="preserve">Nhận xét, so sánh về hình dạng, kích thước, màu sắc của một số lá cây </w:t>
            </w:r>
            <w:r w:rsidRPr="00C22E31">
              <w:rPr>
                <w:b/>
                <w:sz w:val="28"/>
                <w:szCs w:val="28"/>
                <w:lang w:val="nl-NL"/>
              </w:rPr>
              <w:t>(làm việc nhóm 4)</w:t>
            </w:r>
          </w:p>
          <w:p w:rsidR="00F93E80" w:rsidRPr="00DC0B26" w:rsidRDefault="00F93E80" w:rsidP="007F5870">
            <w:pPr>
              <w:spacing w:line="288" w:lineRule="auto"/>
              <w:ind w:firstLine="0"/>
              <w:rPr>
                <w:sz w:val="28"/>
                <w:szCs w:val="28"/>
              </w:rPr>
            </w:pPr>
            <w:r w:rsidRPr="00DC0B26">
              <w:rPr>
                <w:sz w:val="28"/>
                <w:szCs w:val="28"/>
              </w:rPr>
              <w:t>Mục tiêu:</w:t>
            </w:r>
          </w:p>
          <w:p w:rsidR="00F93E80" w:rsidRPr="00DC0B26" w:rsidRDefault="00F93E80" w:rsidP="007F5870">
            <w:pPr>
              <w:pStyle w:val="NormalWeb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C0B26">
              <w:rPr>
                <w:sz w:val="28"/>
                <w:szCs w:val="28"/>
                <w:lang w:val="nl-NL"/>
              </w:rPr>
              <w:t xml:space="preserve">+ </w:t>
            </w:r>
            <w:r w:rsidR="00D8098D">
              <w:rPr>
                <w:sz w:val="28"/>
                <w:szCs w:val="28"/>
                <w:lang w:val="nl-NL"/>
              </w:rPr>
              <w:t xml:space="preserve"> HS quan sát và mô tả được đặc điểm của lá cây</w:t>
            </w:r>
          </w:p>
          <w:p w:rsidR="00F93E80" w:rsidRPr="001E3134" w:rsidRDefault="00F93E80" w:rsidP="007F5870">
            <w:pPr>
              <w:spacing w:before="120" w:after="120" w:line="240" w:lineRule="auto"/>
              <w:ind w:firstLine="0"/>
              <w:textAlignment w:val="baseline"/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D2394" w:rsidRDefault="00F93E80" w:rsidP="007F5870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  <w:lang w:val="nl-NL"/>
              </w:rPr>
            </w:pPr>
            <w:r w:rsidRPr="001938FF">
              <w:rPr>
                <w:i/>
                <w:sz w:val="28"/>
                <w:szCs w:val="28"/>
                <w:lang w:val="nl-NL"/>
              </w:rPr>
              <w:lastRenderedPageBreak/>
              <w:t xml:space="preserve">- GV </w:t>
            </w:r>
            <w:r w:rsidR="009D2394">
              <w:rPr>
                <w:i/>
                <w:sz w:val="28"/>
                <w:szCs w:val="28"/>
                <w:lang w:val="nl-NL"/>
              </w:rPr>
              <w:t>cho HS quan sát, so sánh các lá để nhận ra đặc điểm của chúng về hình dạ</w:t>
            </w:r>
            <w:r w:rsidR="0054075F">
              <w:rPr>
                <w:i/>
                <w:sz w:val="28"/>
                <w:szCs w:val="28"/>
                <w:lang w:val="nl-NL"/>
              </w:rPr>
              <w:t>ng( hình tim, tròn, bầu dục,  dài, nhọn),</w:t>
            </w:r>
            <w:r w:rsidR="009D2394">
              <w:rPr>
                <w:i/>
                <w:sz w:val="28"/>
                <w:szCs w:val="28"/>
                <w:lang w:val="nl-NL"/>
              </w:rPr>
              <w:t xml:space="preserve"> kích thước</w:t>
            </w:r>
            <w:r w:rsidR="0054075F">
              <w:rPr>
                <w:i/>
                <w:sz w:val="28"/>
                <w:szCs w:val="28"/>
                <w:lang w:val="nl-NL"/>
              </w:rPr>
              <w:t xml:space="preserve"> (to, bé.., , màu sắc ( xanh lá đậm, xanh lá  nhạt, dỏ, vàng... )</w:t>
            </w:r>
          </w:p>
          <w:p w:rsidR="0054075F" w:rsidRDefault="0054075F" w:rsidP="007F5870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- GV </w:t>
            </w:r>
            <w:r w:rsidR="009D2394">
              <w:rPr>
                <w:i/>
                <w:sz w:val="28"/>
                <w:szCs w:val="28"/>
                <w:lang w:val="nl-NL"/>
              </w:rPr>
              <w:t xml:space="preserve">tổ chức cho HS </w:t>
            </w:r>
            <w:r>
              <w:rPr>
                <w:i/>
                <w:sz w:val="28"/>
                <w:szCs w:val="28"/>
                <w:lang w:val="nl-NL"/>
              </w:rPr>
              <w:t xml:space="preserve">phân loại các lá đã chuẩn bị của mối nhóm theo hình thức </w:t>
            </w:r>
            <w:r w:rsidR="009D2394">
              <w:rPr>
                <w:i/>
                <w:sz w:val="28"/>
                <w:szCs w:val="28"/>
                <w:lang w:val="nl-NL"/>
              </w:rPr>
              <w:t>chơi trò chơi</w:t>
            </w:r>
            <w:r>
              <w:rPr>
                <w:i/>
                <w:sz w:val="28"/>
                <w:szCs w:val="28"/>
                <w:lang w:val="nl-NL"/>
              </w:rPr>
              <w:t>. Mỗi nhóm chuẩn bị 1 tờ giấy khổ lớn, ghi các đặc điểm của lá:</w:t>
            </w:r>
          </w:p>
          <w:p w:rsidR="00F93E80" w:rsidRPr="001938FF" w:rsidRDefault="00D8098D" w:rsidP="007F5870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- GV phát phiếu, s</w:t>
            </w:r>
            <w:r w:rsidR="00F93E80" w:rsidRPr="001938FF">
              <w:rPr>
                <w:i/>
                <w:sz w:val="28"/>
                <w:szCs w:val="28"/>
                <w:lang w:val="nl-NL"/>
              </w:rPr>
              <w:t xml:space="preserve">au đó mời các nhóm tiến hành thảo luận và trình bày kết quả. </w:t>
            </w:r>
          </w:p>
          <w:p w:rsidR="00F93E80" w:rsidRPr="001938FF" w:rsidRDefault="00F93E80" w:rsidP="007F5870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  <w:lang w:val="nl-NL"/>
              </w:rPr>
            </w:pPr>
            <w:r w:rsidRPr="001938FF">
              <w:rPr>
                <w:i/>
                <w:sz w:val="28"/>
                <w:szCs w:val="28"/>
                <w:lang w:val="nl-NL"/>
              </w:rPr>
              <w:t>- GV mời các nhóm khác nhận xét</w:t>
            </w:r>
          </w:p>
          <w:p w:rsidR="00F93E80" w:rsidRPr="001938FF" w:rsidRDefault="00F93E80" w:rsidP="007F5870">
            <w:pPr>
              <w:spacing w:line="240" w:lineRule="auto"/>
              <w:ind w:firstLine="0"/>
              <w:jc w:val="left"/>
              <w:rPr>
                <w:i/>
                <w:sz w:val="28"/>
                <w:szCs w:val="28"/>
                <w:lang w:val="nl-NL"/>
              </w:rPr>
            </w:pPr>
            <w:r w:rsidRPr="001938FF">
              <w:rPr>
                <w:i/>
                <w:sz w:val="28"/>
                <w:szCs w:val="28"/>
                <w:lang w:val="nl-NL"/>
              </w:rPr>
              <w:t xml:space="preserve">- GV nhận xét chung, tuyên dương và </w:t>
            </w:r>
            <w:r w:rsidRPr="001938FF">
              <w:rPr>
                <w:i/>
                <w:sz w:val="28"/>
                <w:szCs w:val="28"/>
                <w:lang w:val="nl-NL"/>
              </w:rPr>
              <w:lastRenderedPageBreak/>
              <w:t xml:space="preserve">bổ sung. </w:t>
            </w:r>
          </w:p>
          <w:p w:rsidR="00F93E80" w:rsidRPr="001938FF" w:rsidRDefault="00F93E80" w:rsidP="007F5870">
            <w:pPr>
              <w:spacing w:line="288" w:lineRule="auto"/>
              <w:ind w:firstLine="0"/>
              <w:rPr>
                <w:i/>
                <w:sz w:val="28"/>
                <w:szCs w:val="28"/>
                <w:lang w:val="nl-NL"/>
              </w:rPr>
            </w:pPr>
            <w:r w:rsidRPr="001938FF">
              <w:rPr>
                <w:i/>
                <w:sz w:val="28"/>
                <w:szCs w:val="28"/>
                <w:lang w:val="nl-NL"/>
              </w:rPr>
              <w:t>-  GV chố</w:t>
            </w:r>
            <w:r w:rsidR="004F73F4">
              <w:rPr>
                <w:i/>
                <w:sz w:val="28"/>
                <w:szCs w:val="28"/>
                <w:lang w:val="nl-NL"/>
              </w:rPr>
              <w:t>t</w:t>
            </w:r>
            <w:r w:rsidRPr="001938FF">
              <w:rPr>
                <w:i/>
                <w:sz w:val="28"/>
                <w:szCs w:val="28"/>
                <w:lang w:val="nl-NL"/>
              </w:rPr>
              <w:t xml:space="preserve"> HĐ2 :</w:t>
            </w:r>
          </w:p>
          <w:p w:rsidR="00F93E80" w:rsidRPr="001938FF" w:rsidRDefault="00D8098D" w:rsidP="007F5870">
            <w:pPr>
              <w:spacing w:line="288" w:lineRule="auto"/>
              <w:ind w:firstLine="0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Lá cây thường có màu xanh lục, một số có màu đỏ, vàng, ...với nhiều hình dạng, kích thước khác nhau</w:t>
            </w:r>
            <w:r w:rsidR="004F73F4">
              <w:rPr>
                <w:i/>
                <w:sz w:val="28"/>
                <w:szCs w:val="28"/>
                <w:lang w:val="nl-NL"/>
              </w:rPr>
              <w:t>. Lá gồm cúng lá, phiến lá và gân lá.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</w:t>
            </w:r>
            <w:r w:rsidRPr="00C22E31">
              <w:rPr>
                <w:sz w:val="28"/>
                <w:szCs w:val="28"/>
                <w:lang w:val="nl-NL"/>
              </w:rPr>
              <w:t xml:space="preserve"> chia nhóm 4, đọc yêu cầu bài và tiến hành thảo luận</w:t>
            </w:r>
            <w:r>
              <w:rPr>
                <w:sz w:val="28"/>
                <w:szCs w:val="28"/>
                <w:lang w:val="nl-NL"/>
              </w:rPr>
              <w:t xml:space="preserve">. 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D8098D">
              <w:rPr>
                <w:sz w:val="28"/>
                <w:szCs w:val="28"/>
                <w:lang w:val="nl-NL"/>
              </w:rPr>
              <w:t>Tên các lá cây...</w:t>
            </w:r>
          </w:p>
          <w:p w:rsidR="00F93E80" w:rsidRPr="00C22E31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D8098D">
              <w:rPr>
                <w:sz w:val="28"/>
                <w:szCs w:val="28"/>
                <w:lang w:val="nl-NL"/>
              </w:rPr>
              <w:t>Mỗi lá cây thường có hình dạng, màu sắc, kích thước khác nhau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nhận xét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  <w:p w:rsidR="00F93E80" w:rsidRPr="001938FF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MC, PP</w:t>
            </w:r>
          </w:p>
        </w:tc>
      </w:tr>
      <w:tr w:rsidR="00F93E80" w:rsidRPr="001E3134" w:rsidTr="00AC1BD6">
        <w:trPr>
          <w:trHeight w:val="52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Pr="001E3134" w:rsidRDefault="009D2C3E" w:rsidP="009D2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lastRenderedPageBreak/>
              <w:t>10</w:t>
            </w:r>
            <w:r w:rsidR="00F93E80">
              <w:rPr>
                <w:rFonts w:eastAsia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Default="00F93E80" w:rsidP="007F5870">
            <w:pPr>
              <w:spacing w:before="120"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</w:pPr>
            <w:r w:rsidRPr="001E3134"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C. Hoạt động luyện tập, thực hành:</w:t>
            </w:r>
          </w:p>
          <w:p w:rsidR="00F93E80" w:rsidRPr="009D2C3E" w:rsidRDefault="00F93E80" w:rsidP="007F5870">
            <w:pPr>
              <w:spacing w:line="288" w:lineRule="auto"/>
              <w:ind w:firstLine="0"/>
              <w:jc w:val="left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3. </w:t>
            </w:r>
            <w:r w:rsidRPr="00DC0B26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AC1BD6">
              <w:rPr>
                <w:b/>
                <w:sz w:val="28"/>
                <w:szCs w:val="28"/>
                <w:lang w:val="nl-NL"/>
              </w:rPr>
              <w:t>3</w:t>
            </w:r>
            <w:r w:rsidRPr="00DC0B26">
              <w:rPr>
                <w:b/>
                <w:sz w:val="28"/>
                <w:szCs w:val="28"/>
                <w:lang w:val="nl-NL"/>
              </w:rPr>
              <w:t xml:space="preserve">. </w:t>
            </w:r>
            <w:r w:rsidR="004F73F4" w:rsidRPr="009D2C3E">
              <w:rPr>
                <w:b/>
                <w:i/>
                <w:sz w:val="28"/>
                <w:szCs w:val="28"/>
                <w:lang w:val="nl-NL"/>
              </w:rPr>
              <w:t>Vẽ và nêu đặc điểm của một lá cây em yêu thích</w:t>
            </w:r>
            <w:r w:rsidRPr="009D2C3E">
              <w:rPr>
                <w:b/>
                <w:i/>
                <w:sz w:val="28"/>
                <w:szCs w:val="28"/>
                <w:lang w:val="nl-NL"/>
              </w:rPr>
              <w:t>. (làm việc cá nhân)</w:t>
            </w:r>
          </w:p>
          <w:p w:rsidR="00F93E80" w:rsidRDefault="00F93E80" w:rsidP="007F5870">
            <w:pPr>
              <w:spacing w:before="120"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</w:pPr>
            <w:r w:rsidRPr="001E3134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Mục tiêu</w:t>
            </w:r>
          </w:p>
          <w:p w:rsidR="00F93E80" w:rsidRPr="00182ADF" w:rsidRDefault="00F93E80" w:rsidP="00120092">
            <w:pPr>
              <w:spacing w:before="120"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  <w:t xml:space="preserve">- </w:t>
            </w:r>
            <w:r w:rsidR="004F73F4"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  <w:t xml:space="preserve"> </w:t>
            </w:r>
            <w:r w:rsidR="00120092"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  <w:t>Tự giác hoàn thành bài</w:t>
            </w:r>
            <w:r w:rsidR="00AC1BD6"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  <w:t xml:space="preserve"> vẽ và </w:t>
            </w:r>
            <w:r w:rsidR="00120092"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  <w:t>giới thiệu được</w:t>
            </w:r>
            <w:r w:rsidR="004F73F4"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  <w:t xml:space="preserve"> đặc điểm của lá cây </w:t>
            </w:r>
            <w:r w:rsidR="00120092"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  <w:t>mình</w:t>
            </w:r>
            <w:r w:rsidR="004F73F4"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  <w:t xml:space="preserve"> đã vẽ.</w:t>
            </w:r>
            <w:r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nêu yêu cầu </w:t>
            </w:r>
            <w:r>
              <w:rPr>
                <w:sz w:val="28"/>
                <w:szCs w:val="28"/>
                <w:lang w:val="nl-NL"/>
              </w:rPr>
              <w:t xml:space="preserve">và cho học sinh </w:t>
            </w:r>
            <w:r w:rsidR="004F73F4">
              <w:rPr>
                <w:sz w:val="28"/>
                <w:szCs w:val="28"/>
                <w:lang w:val="nl-NL"/>
              </w:rPr>
              <w:t>quan sát một lá cây</w:t>
            </w:r>
            <w:r w:rsidR="00D31987">
              <w:rPr>
                <w:sz w:val="28"/>
                <w:szCs w:val="28"/>
                <w:lang w:val="nl-NL"/>
              </w:rPr>
              <w:t xml:space="preserve"> thật</w:t>
            </w:r>
            <w:r w:rsidR="004F73F4">
              <w:rPr>
                <w:sz w:val="28"/>
                <w:szCs w:val="28"/>
                <w:lang w:val="nl-NL"/>
              </w:rPr>
              <w:t>, vẽ và ghi tên các bộ phận của lá cây đó.</w:t>
            </w:r>
          </w:p>
          <w:p w:rsidR="00F93E80" w:rsidRDefault="00D31987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Giúp HS lựa chọn lá cây có đủ và rõ các bộ phận cuống lá, phiến lá và gân lá.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Nếu HS gặp khó khăn khi trả lời, GV gợi ý cho HS: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Em </w:t>
            </w:r>
            <w:r w:rsidR="004F73F4">
              <w:rPr>
                <w:sz w:val="28"/>
                <w:szCs w:val="28"/>
                <w:lang w:val="nl-NL"/>
              </w:rPr>
              <w:t>đang vẽ lá cây gì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4F73F4">
              <w:rPr>
                <w:sz w:val="28"/>
                <w:szCs w:val="28"/>
                <w:lang w:val="nl-NL"/>
              </w:rPr>
              <w:t>Lá cây đó có màu gì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:rsidR="00D31987" w:rsidRDefault="00D31987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Em thấy lá có bộ phận nào?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4F73F4">
              <w:rPr>
                <w:sz w:val="28"/>
                <w:szCs w:val="28"/>
                <w:lang w:val="nl-NL"/>
              </w:rPr>
              <w:t>Hình dạng, kích thước của lá cây em vẽ như thế nào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noProof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- GV gọi 2 -3 HS trình bày</w:t>
            </w:r>
            <w:r w:rsidR="00AC1BD6">
              <w:rPr>
                <w:sz w:val="28"/>
                <w:szCs w:val="28"/>
                <w:lang w:val="nl-NL"/>
              </w:rPr>
              <w:t xml:space="preserve"> trước lớp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cho các bạn nhận xét. 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noProof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- GV nhận xét chung và tuyên dương</w:t>
            </w:r>
          </w:p>
          <w:p w:rsidR="00F93E80" w:rsidRPr="001E3134" w:rsidRDefault="00120092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* Cho HS đọc thầm lời chốt của ông Mặt Trời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Học sinh làm việc cá nhân để trả lời câu hỏi</w:t>
            </w:r>
          </w:p>
          <w:p w:rsidR="00F93E80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- 4-5 học sinh trả lời theo hiểu biết của mình.</w:t>
            </w:r>
          </w:p>
          <w:p w:rsidR="00F93E80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TL</w:t>
            </w:r>
          </w:p>
          <w:p w:rsidR="00F93E80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</w:p>
          <w:p w:rsidR="00F93E80" w:rsidRDefault="00D31987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hành vẽ</w:t>
            </w:r>
          </w:p>
          <w:p w:rsidR="00F93E80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</w:p>
          <w:p w:rsidR="00F93E80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</w:p>
          <w:p w:rsidR="00F93E80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- 2 -3 HS trình bày</w:t>
            </w:r>
          </w:p>
          <w:p w:rsidR="00F93E80" w:rsidRDefault="00F93E80" w:rsidP="007F5870">
            <w:pPr>
              <w:spacing w:line="288" w:lineRule="auto"/>
              <w:ind w:firstLine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NX</w:t>
            </w:r>
          </w:p>
          <w:p w:rsidR="009D2C3E" w:rsidRDefault="00F93E80" w:rsidP="007F5870">
            <w:pPr>
              <w:spacing w:line="288" w:lineRule="auto"/>
              <w:ind w:firstLine="0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F93E80" w:rsidRPr="009D2C3E" w:rsidRDefault="009D2C3E" w:rsidP="009D2C3E">
            <w:pPr>
              <w:ind w:firstLine="0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HS đọc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MC, PP</w:t>
            </w:r>
            <w:r w:rsidR="004F73F4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giấy a4</w:t>
            </w:r>
          </w:p>
        </w:tc>
      </w:tr>
      <w:tr w:rsidR="00F93E80" w:rsidRPr="001E3134" w:rsidTr="00AC1BD6">
        <w:trPr>
          <w:trHeight w:val="52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5p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Default="00F93E80" w:rsidP="007F5870">
            <w:pPr>
              <w:spacing w:before="120" w:after="120" w:line="240" w:lineRule="auto"/>
              <w:ind w:firstLine="0"/>
              <w:jc w:val="left"/>
              <w:textAlignment w:val="baseline"/>
              <w:rPr>
                <w:rFonts w:cs="Times New Roman"/>
                <w:b/>
                <w:bCs/>
                <w:sz w:val="28"/>
                <w:szCs w:val="28"/>
              </w:rPr>
            </w:pPr>
            <w:r w:rsidRPr="001E3134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D. </w:t>
            </w:r>
            <w:r w:rsidRPr="001E3134">
              <w:rPr>
                <w:rFonts w:cs="Times New Roman"/>
                <w:b/>
                <w:bCs/>
                <w:sz w:val="28"/>
                <w:szCs w:val="28"/>
              </w:rPr>
              <w:t>Hoạt động Vận dụng, trải nghiệm</w:t>
            </w:r>
          </w:p>
          <w:p w:rsidR="00254DD4" w:rsidRPr="00120092" w:rsidRDefault="00F93E80" w:rsidP="00254DD4">
            <w:pPr>
              <w:spacing w:before="120"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</w:pPr>
            <w:r w:rsidRPr="001E3134">
              <w:rPr>
                <w:rFonts w:eastAsia="Times New Roman" w:cs="Times New Roman"/>
                <w:i/>
                <w:iCs/>
                <w:kern w:val="24"/>
                <w:sz w:val="28"/>
                <w:szCs w:val="28"/>
                <w:u w:val="single"/>
                <w:lang w:val="en-US"/>
              </w:rPr>
              <w:t>Mục tiêu</w:t>
            </w:r>
          </w:p>
          <w:p w:rsidR="00F93E80" w:rsidRPr="008D5AF6" w:rsidRDefault="00F93E80" w:rsidP="009D2C3E">
            <w:pPr>
              <w:spacing w:before="120"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iCs/>
                <w:kern w:val="24"/>
                <w:sz w:val="28"/>
                <w:szCs w:val="28"/>
                <w:lang w:val="en-US"/>
              </w:rPr>
              <w:t xml:space="preserve"> </w:t>
            </w:r>
            <w:r w:rsidRPr="00C22E31">
              <w:rPr>
                <w:sz w:val="28"/>
                <w:szCs w:val="28"/>
              </w:rPr>
              <w:t>Củng cố những kiến thức đã học Vận dụng kiến thức đã học vào thực tiễn</w:t>
            </w:r>
            <w:r>
              <w:rPr>
                <w:sz w:val="28"/>
                <w:szCs w:val="28"/>
                <w:lang w:val="en-US"/>
              </w:rPr>
              <w:t xml:space="preserve">.  </w:t>
            </w:r>
          </w:p>
        </w:tc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9D2C3E">
              <w:rPr>
                <w:sz w:val="28"/>
                <w:szCs w:val="28"/>
                <w:lang w:val="nl-NL"/>
              </w:rPr>
              <w:t xml:space="preserve">GV cho </w:t>
            </w:r>
            <w:r>
              <w:rPr>
                <w:sz w:val="28"/>
                <w:szCs w:val="28"/>
                <w:lang w:val="nl-NL"/>
              </w:rPr>
              <w:t xml:space="preserve">HS kể tên các </w:t>
            </w:r>
            <w:r w:rsidR="009D2C3E">
              <w:rPr>
                <w:sz w:val="28"/>
                <w:szCs w:val="28"/>
                <w:lang w:val="nl-NL"/>
              </w:rPr>
              <w:t>loại lá cây, các bộ phận và đặc điểm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9D2C3E">
              <w:rPr>
                <w:sz w:val="28"/>
                <w:szCs w:val="28"/>
                <w:lang w:val="nl-NL"/>
              </w:rPr>
              <w:t xml:space="preserve">của lá cây </w:t>
            </w:r>
            <w:r>
              <w:rPr>
                <w:sz w:val="28"/>
                <w:szCs w:val="28"/>
                <w:lang w:val="nl-NL"/>
              </w:rPr>
              <w:t>vớ</w:t>
            </w:r>
            <w:r w:rsidR="009D2C3E">
              <w:rPr>
                <w:sz w:val="28"/>
                <w:szCs w:val="28"/>
                <w:lang w:val="nl-NL"/>
              </w:rPr>
              <w:t>i các thành viên trong nhóm</w:t>
            </w:r>
            <w:r>
              <w:rPr>
                <w:sz w:val="28"/>
                <w:szCs w:val="28"/>
                <w:lang w:val="nl-NL"/>
              </w:rPr>
              <w:t xml:space="preserve">. </w:t>
            </w:r>
          </w:p>
          <w:p w:rsidR="00F93E80" w:rsidRPr="009D2C3E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GV gọi đại diện 1 -2 nhóm trả lời.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NX tiết học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dặn dò HS về nhà:</w:t>
            </w:r>
          </w:p>
          <w:p w:rsidR="00F93E80" w:rsidRPr="001E3134" w:rsidRDefault="00F93E80" w:rsidP="009D2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 xml:space="preserve">+ HS về nhà chuẩn bị </w:t>
            </w:r>
            <w:r w:rsidR="009D2C3E">
              <w:rPr>
                <w:sz w:val="28"/>
                <w:szCs w:val="28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9D2C3E">
              <w:rPr>
                <w:sz w:val="28"/>
                <w:szCs w:val="28"/>
                <w:lang w:val="nl-NL"/>
              </w:rPr>
              <w:t>bông hoa, 2 quả có hình dạng, kích thước</w:t>
            </w:r>
            <w:r>
              <w:rPr>
                <w:sz w:val="28"/>
                <w:szCs w:val="28"/>
                <w:lang w:val="nl-NL"/>
              </w:rPr>
              <w:t xml:space="preserve"> khác nhau</w:t>
            </w:r>
            <w:r w:rsidR="009D2C3E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Default="00F93E80" w:rsidP="007F5870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9D2C3E">
              <w:rPr>
                <w:sz w:val="28"/>
                <w:szCs w:val="28"/>
                <w:lang w:val="nl-NL"/>
              </w:rPr>
              <w:t>nêu</w:t>
            </w:r>
          </w:p>
          <w:p w:rsidR="00F93E80" w:rsidRDefault="00F93E80" w:rsidP="009D2C3E">
            <w:pPr>
              <w:spacing w:line="240" w:lineRule="auto"/>
              <w:ind w:firstLine="0"/>
              <w:jc w:val="left"/>
              <w:rPr>
                <w:sz w:val="28"/>
                <w:szCs w:val="28"/>
                <w:lang w:val="nl-NL"/>
              </w:rPr>
            </w:pPr>
          </w:p>
          <w:p w:rsidR="009D2C3E" w:rsidRDefault="009D2C3E" w:rsidP="009D2C3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- Đại diện nhóm trả lời </w:t>
            </w:r>
          </w:p>
          <w:p w:rsidR="00F93E80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- HS lắng nghe</w:t>
            </w:r>
          </w:p>
          <w:p w:rsidR="00F93E80" w:rsidRPr="001E3134" w:rsidRDefault="00F93E80" w:rsidP="007F58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3E80" w:rsidRPr="001E3134" w:rsidRDefault="00F93E80" w:rsidP="00D3198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 xml:space="preserve">PP, </w:t>
            </w:r>
            <w:r w:rsidR="00D31987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F93E80" w:rsidRPr="001E3134" w:rsidRDefault="00F93E80" w:rsidP="00F93E80">
      <w:pPr>
        <w:spacing w:line="240" w:lineRule="auto"/>
        <w:ind w:firstLine="0"/>
        <w:jc w:val="center"/>
        <w:rPr>
          <w:rFonts w:cs="Times New Roman"/>
          <w:b/>
          <w:bCs/>
          <w:sz w:val="28"/>
          <w:szCs w:val="28"/>
          <w:lang w:val="en-US"/>
        </w:rPr>
      </w:pPr>
    </w:p>
    <w:sectPr w:rsidR="00F93E80" w:rsidRPr="001E3134" w:rsidSect="00F96B9B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80"/>
    <w:rsid w:val="0003567D"/>
    <w:rsid w:val="00120092"/>
    <w:rsid w:val="00254DD4"/>
    <w:rsid w:val="003D4508"/>
    <w:rsid w:val="0041317E"/>
    <w:rsid w:val="004F73F4"/>
    <w:rsid w:val="0054075F"/>
    <w:rsid w:val="0054543E"/>
    <w:rsid w:val="00640FA6"/>
    <w:rsid w:val="009D2394"/>
    <w:rsid w:val="009D2C3E"/>
    <w:rsid w:val="00A26BFB"/>
    <w:rsid w:val="00AC1BD6"/>
    <w:rsid w:val="00D31987"/>
    <w:rsid w:val="00D8098D"/>
    <w:rsid w:val="00F270BC"/>
    <w:rsid w:val="00F93E80"/>
    <w:rsid w:val="00F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2C7D9-B598-4992-9D3D-B0F358B1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E80"/>
    <w:pPr>
      <w:spacing w:after="0" w:line="360" w:lineRule="auto"/>
      <w:ind w:firstLine="567"/>
      <w:jc w:val="both"/>
    </w:pPr>
    <w:rPr>
      <w:rFonts w:ascii="Times New Roman" w:hAnsi="Times New Roman"/>
      <w:sz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F93E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vi-VN"/>
    </w:rPr>
  </w:style>
  <w:style w:type="character" w:customStyle="1" w:styleId="NormalWebChar">
    <w:name w:val="Normal (Web) Char"/>
    <w:link w:val="NormalWeb"/>
    <w:uiPriority w:val="99"/>
    <w:locked/>
    <w:rsid w:val="00F93E80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80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10</cp:revision>
  <dcterms:created xsi:type="dcterms:W3CDTF">2022-07-20T05:02:00Z</dcterms:created>
  <dcterms:modified xsi:type="dcterms:W3CDTF">2022-12-14T14:22:00Z</dcterms:modified>
</cp:coreProperties>
</file>