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E" w:rsidRPr="0035213E" w:rsidRDefault="0020400D" w:rsidP="0035213E">
      <w:pPr>
        <w:shd w:val="clear" w:color="auto" w:fill="FFFFFF"/>
        <w:spacing w:before="15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vi-VN"/>
        </w:rPr>
      </w:pPr>
      <w:bookmarkStart w:id="0" w:name="_GoBack"/>
      <w:r>
        <w:rPr>
          <w:rFonts w:ascii="Arial" w:eastAsia="Times New Roman" w:hAnsi="Arial" w:cs="Arial"/>
          <w:b/>
          <w:bCs/>
          <w:color w:val="2B2B2B"/>
          <w:sz w:val="36"/>
          <w:szCs w:val="36"/>
          <w:lang w:eastAsia="vi-VN"/>
        </w:rPr>
        <w:t>Trò chơi</w:t>
      </w:r>
      <w:r w:rsidR="0035213E" w:rsidRPr="0035213E">
        <w:rPr>
          <w:rFonts w:ascii="Arial" w:eastAsia="Times New Roman" w:hAnsi="Arial" w:cs="Arial"/>
          <w:b/>
          <w:bCs/>
          <w:color w:val="2B2B2B"/>
          <w:sz w:val="36"/>
          <w:szCs w:val="36"/>
          <w:lang w:eastAsia="vi-VN"/>
        </w:rPr>
        <w:t>: Vận động Coding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Vận động Coding giúp trẻ di chuyển một cách linh hoạt, tăng cường khả năng phối hợp của tay – chân, sự khéo léo và khả năng giữ thăng bằng khi di chuyển. Đặc biệt giúp phát triển tư duy và khả năng phân tích, xử lý tình huống.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Chuẩn bị:</w:t>
      </w:r>
    </w:p>
    <w:p w:rsidR="0035213E" w:rsidRPr="0035213E" w:rsidRDefault="0035213E" w:rsidP="003521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2B2B2B"/>
          <w:sz w:val="23"/>
          <w:szCs w:val="23"/>
          <w:lang w:eastAsia="vi-VN"/>
        </w:rPr>
        <w:t>Giấy A4</w:t>
      </w:r>
    </w:p>
    <w:p w:rsidR="0035213E" w:rsidRPr="0035213E" w:rsidRDefault="0035213E" w:rsidP="003521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2B2B2B"/>
          <w:sz w:val="23"/>
          <w:szCs w:val="23"/>
          <w:lang w:eastAsia="vi-VN"/>
        </w:rPr>
        <w:t>Bút màu</w:t>
      </w:r>
    </w:p>
    <w:p w:rsidR="0035213E" w:rsidRPr="0035213E" w:rsidRDefault="0035213E" w:rsidP="003521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2B2B2B"/>
          <w:sz w:val="23"/>
          <w:szCs w:val="23"/>
          <w:lang w:eastAsia="vi-VN"/>
        </w:rPr>
        <w:t>Băng dính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Và làm theo các bước: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Bước 1: In chân, tay của bé lên giấy và trang trí theo sự sáng tạo của cả gia đình.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Bước 2: Hướng dẫn bé sắp đặt các hình bàn tay, bàn chân xuống sàn theo quy luật, tối đa chỉ 2 bàn tay hoặc 2 bàn chân ở 1 hàng ngang và dán cố định giấy xuống sàn.</w:t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000000"/>
          <w:sz w:val="23"/>
          <w:szCs w:val="23"/>
          <w:lang w:eastAsia="vi-VN"/>
        </w:rPr>
        <w:t>Cách chơi:</w:t>
      </w:r>
    </w:p>
    <w:p w:rsidR="0035213E" w:rsidRPr="0035213E" w:rsidRDefault="0035213E" w:rsidP="003521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2B2B2B"/>
          <w:sz w:val="23"/>
          <w:szCs w:val="23"/>
          <w:lang w:eastAsia="vi-VN"/>
        </w:rPr>
        <w:t>Bố mẹ hướng dẫn con di chuyển, đặt đúng tay và chân theo hình ảnh bàn chân, tay trên sàn.</w:t>
      </w:r>
    </w:p>
    <w:p w:rsidR="0035213E" w:rsidRPr="0035213E" w:rsidRDefault="0035213E" w:rsidP="003521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color w:val="2B2B2B"/>
          <w:sz w:val="23"/>
          <w:szCs w:val="23"/>
          <w:lang w:eastAsia="vi-VN"/>
        </w:rPr>
        <w:t>Có thể thay đổi quy luật trên sàn để tăng độ thử thách và sự hứng thú cho trẻ.</w:t>
      </w:r>
    </w:p>
    <w:p w:rsidR="0035213E" w:rsidRPr="0035213E" w:rsidRDefault="0035213E" w:rsidP="0035213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</w:p>
    <w:p w:rsidR="0035213E" w:rsidRPr="0035213E" w:rsidRDefault="0035213E" w:rsidP="00352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vi-VN"/>
        </w:rPr>
      </w:pPr>
      <w:r>
        <w:rPr>
          <w:rFonts w:ascii="Arial" w:eastAsia="Times New Roman" w:hAnsi="Arial" w:cs="Arial"/>
          <w:noProof/>
          <w:color w:val="2B2B2B"/>
          <w:sz w:val="23"/>
          <w:szCs w:val="23"/>
          <w:lang w:eastAsia="vi-VN"/>
        </w:rPr>
        <w:drawing>
          <wp:inline distT="0" distB="0" distL="0" distR="0">
            <wp:extent cx="4381500" cy="4381500"/>
            <wp:effectExtent l="0" t="0" r="0" b="0"/>
            <wp:docPr id="1" name="Picture 1" descr="Vận động Coding giúp trẻ di chuyển một cách linh ho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ận động Coding giúp trẻ di chuyển một cách linh hoạ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3E" w:rsidRPr="0035213E" w:rsidRDefault="0035213E" w:rsidP="0035213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666666"/>
          <w:sz w:val="23"/>
          <w:szCs w:val="23"/>
          <w:lang w:eastAsia="vi-VN"/>
        </w:rPr>
      </w:pPr>
      <w:r w:rsidRPr="0035213E">
        <w:rPr>
          <w:rFonts w:ascii="Arial" w:eastAsia="Times New Roman" w:hAnsi="Arial" w:cs="Arial"/>
          <w:i/>
          <w:iCs/>
          <w:color w:val="666666"/>
          <w:sz w:val="23"/>
          <w:szCs w:val="23"/>
          <w:lang w:eastAsia="vi-VN"/>
        </w:rPr>
        <w:t>Vận động Coding giúp trẻ di chuyển một cách linh hoạt</w:t>
      </w:r>
    </w:p>
    <w:bookmarkEnd w:id="0"/>
    <w:p w:rsidR="00065739" w:rsidRDefault="00065739"/>
    <w:sectPr w:rsidR="00065739" w:rsidSect="00D05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AB7"/>
    <w:multiLevelType w:val="multilevel"/>
    <w:tmpl w:val="C51E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74E75"/>
    <w:multiLevelType w:val="multilevel"/>
    <w:tmpl w:val="2B9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02C1"/>
    <w:multiLevelType w:val="multilevel"/>
    <w:tmpl w:val="865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C46F2B"/>
    <w:multiLevelType w:val="multilevel"/>
    <w:tmpl w:val="31E4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C"/>
    <w:rsid w:val="00065739"/>
    <w:rsid w:val="00161C8F"/>
    <w:rsid w:val="0020400D"/>
    <w:rsid w:val="0035213E"/>
    <w:rsid w:val="00BC4E7C"/>
    <w:rsid w:val="00D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A0B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05A0B"/>
    <w:rPr>
      <w:b/>
      <w:bCs/>
    </w:rPr>
  </w:style>
  <w:style w:type="paragraph" w:customStyle="1" w:styleId="wp-caption-text">
    <w:name w:val="wp-caption-text"/>
    <w:basedOn w:val="Normal"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A0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A0B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05A0B"/>
    <w:rPr>
      <w:b/>
      <w:bCs/>
    </w:rPr>
  </w:style>
  <w:style w:type="paragraph" w:customStyle="1" w:styleId="wp-caption-text">
    <w:name w:val="wp-caption-text"/>
    <w:basedOn w:val="Normal"/>
    <w:rsid w:val="00D05A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2021-11-21T13:42:00Z</dcterms:created>
  <dcterms:modified xsi:type="dcterms:W3CDTF">2021-11-28T02:30:00Z</dcterms:modified>
</cp:coreProperties>
</file>