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71915F38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>GIÁO DỤC TUẦN</w:t>
      </w:r>
      <w:r w:rsidR="00780BFD">
        <w:rPr>
          <w:rFonts w:eastAsia="Times New Roman"/>
          <w:b/>
          <w:bCs/>
          <w:sz w:val="28"/>
          <w:szCs w:val="28"/>
        </w:rPr>
        <w:t xml:space="preserve"> </w:t>
      </w:r>
      <w:r w:rsidR="003539FC">
        <w:rPr>
          <w:rFonts w:eastAsia="Times New Roman"/>
          <w:b/>
          <w:bCs/>
          <w:sz w:val="28"/>
          <w:szCs w:val="28"/>
        </w:rPr>
        <w:t>4</w:t>
      </w:r>
      <w:r w:rsidR="00323F36">
        <w:rPr>
          <w:rFonts w:eastAsia="Times New Roman"/>
          <w:b/>
          <w:bCs/>
          <w:sz w:val="28"/>
          <w:szCs w:val="28"/>
        </w:rPr>
        <w:t xml:space="preserve"> - </w:t>
      </w:r>
      <w:r w:rsidRPr="000C2044">
        <w:rPr>
          <w:rFonts w:eastAsia="Times New Roman"/>
          <w:b/>
          <w:bCs/>
          <w:sz w:val="28"/>
          <w:szCs w:val="28"/>
        </w:rPr>
        <w:t xml:space="preserve">THÁNG </w:t>
      </w:r>
      <w:r w:rsidR="00A140DF">
        <w:rPr>
          <w:rFonts w:eastAsia="Times New Roman"/>
          <w:b/>
          <w:bCs/>
          <w:sz w:val="28"/>
          <w:szCs w:val="28"/>
        </w:rPr>
        <w:t>2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170846D1" w:rsidR="008E3F2E" w:rsidRDefault="00AB21D4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(</w:t>
      </w:r>
      <w:proofErr w:type="spellStart"/>
      <w:r w:rsidR="003539FC" w:rsidRPr="003539FC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r w:rsidR="003539FC" w:rsidRPr="003539FC">
        <w:rPr>
          <w:rFonts w:eastAsia="Times New Roman"/>
          <w:b/>
          <w:bCs/>
          <w:i/>
          <w:iCs/>
          <w:sz w:val="28"/>
          <w:szCs w:val="28"/>
        </w:rPr>
        <w:t xml:space="preserve"> 21/02 </w:t>
      </w:r>
      <w:proofErr w:type="spellStart"/>
      <w:r w:rsidR="003539FC" w:rsidRPr="003539FC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3539FC" w:rsidRPr="003539FC">
        <w:rPr>
          <w:rFonts w:eastAsia="Times New Roman"/>
          <w:b/>
          <w:bCs/>
          <w:i/>
          <w:iCs/>
          <w:sz w:val="28"/>
          <w:szCs w:val="28"/>
        </w:rPr>
        <w:t xml:space="preserve"> 25/02</w:t>
      </w:r>
      <w:r w:rsidR="003539FC">
        <w:rPr>
          <w:rFonts w:eastAsia="Times New Roman"/>
          <w:b/>
          <w:bCs/>
          <w:i/>
          <w:iCs/>
        </w:rPr>
        <w:t>/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202</w:t>
      </w:r>
      <w:r w:rsidR="00875F7C">
        <w:rPr>
          <w:rFonts w:eastAsia="Times New Roman"/>
          <w:b/>
          <w:bCs/>
          <w:i/>
          <w:iCs/>
          <w:sz w:val="28"/>
          <w:szCs w:val="28"/>
        </w:rPr>
        <w:t>2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3539FC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366EAF56" w:rsidR="003539FC" w:rsidRPr="008E3F2E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(21/02/2022)</w:t>
            </w:r>
          </w:p>
        </w:tc>
        <w:tc>
          <w:tcPr>
            <w:tcW w:w="7200" w:type="dxa"/>
          </w:tcPr>
          <w:p w14:paraId="6E7D465F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30DF6468" w:rsidR="003539FC" w:rsidRPr="003539FC" w:rsidRDefault="003539FC" w:rsidP="0035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Cắt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dán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hoa</w:t>
            </w:r>
            <w:proofErr w:type="spellEnd"/>
          </w:p>
        </w:tc>
      </w:tr>
      <w:tr w:rsidR="003539FC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49887305" w:rsidR="003539FC" w:rsidRPr="008E3F2E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(22/02/2022)</w:t>
            </w:r>
          </w:p>
        </w:tc>
        <w:tc>
          <w:tcPr>
            <w:tcW w:w="7200" w:type="dxa"/>
          </w:tcPr>
          <w:p w14:paraId="5D33EE9A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C556E47" w14:textId="051BC9B2" w:rsidR="003539FC" w:rsidRPr="003539FC" w:rsidRDefault="003539FC" w:rsidP="003539F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Ném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bắt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từ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khoảng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cách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4 m </w:t>
            </w:r>
            <w:r w:rsidRPr="003539FC">
              <w:rPr>
                <w:rStyle w:val="plan-content-pre1"/>
                <w:rFonts w:eastAsia="Times New Roman"/>
              </w:rPr>
              <w:br/>
              <w:t xml:space="preserve">- TCVĐ: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Đua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vịt</w:t>
            </w:r>
            <w:proofErr w:type="spellEnd"/>
          </w:p>
          <w:p w14:paraId="64745595" w14:textId="77777777" w:rsidR="003539FC" w:rsidRPr="003539FC" w:rsidRDefault="003539FC" w:rsidP="003539F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5E043362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43EBD49" w14:textId="161551F6" w:rsidR="003539FC" w:rsidRPr="003539FC" w:rsidRDefault="003539FC" w:rsidP="0035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cái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P, Q</w:t>
            </w:r>
          </w:p>
        </w:tc>
      </w:tr>
      <w:tr w:rsidR="003539FC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2BEAF302" w:rsidR="003539FC" w:rsidRPr="008E3F2E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(23/02/2022)</w:t>
            </w:r>
          </w:p>
        </w:tc>
        <w:tc>
          <w:tcPr>
            <w:tcW w:w="7200" w:type="dxa"/>
          </w:tcPr>
          <w:p w14:paraId="113B88FE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4AF608DB" w:rsidR="003539FC" w:rsidRPr="003539FC" w:rsidRDefault="003539FC" w:rsidP="0035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9FC">
              <w:rPr>
                <w:rStyle w:val="plan-content-pre1"/>
                <w:rFonts w:eastAsia="Times New Roman"/>
              </w:rPr>
              <w:t>Một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loại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hoa</w:t>
            </w:r>
            <w:proofErr w:type="spellEnd"/>
          </w:p>
        </w:tc>
      </w:tr>
      <w:tr w:rsidR="003539FC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76D776FE" w:rsidR="003539FC" w:rsidRPr="008E3F2E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(24/02/2022)</w:t>
            </w:r>
          </w:p>
        </w:tc>
        <w:tc>
          <w:tcPr>
            <w:tcW w:w="7200" w:type="dxa"/>
          </w:tcPr>
          <w:p w14:paraId="3A1141D4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5BBEA621" w:rsidR="003539FC" w:rsidRPr="003539FC" w:rsidRDefault="003539FC" w:rsidP="0035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>-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xác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định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vị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trí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phía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phải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phía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trái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khác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>. (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Có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sự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định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hướng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>)</w:t>
            </w:r>
          </w:p>
        </w:tc>
      </w:tr>
      <w:tr w:rsidR="003539FC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3539FC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370A9DA1" w:rsidR="003539FC" w:rsidRPr="008E3F2E" w:rsidRDefault="003539FC" w:rsidP="00353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(25/02/2022)</w:t>
            </w:r>
          </w:p>
        </w:tc>
        <w:tc>
          <w:tcPr>
            <w:tcW w:w="7200" w:type="dxa"/>
          </w:tcPr>
          <w:p w14:paraId="785A2CE1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3678AC4C" w14:textId="3BF82165" w:rsidR="003539FC" w:rsidRPr="003539FC" w:rsidRDefault="003539FC" w:rsidP="003539F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Ôn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VĐ: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lá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xuân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>.</w:t>
            </w:r>
            <w:r w:rsidRPr="003539FC">
              <w:rPr>
                <w:rStyle w:val="plan-content-pre1"/>
                <w:rFonts w:eastAsia="Times New Roman"/>
              </w:rPr>
              <w:br/>
              <w:t>+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Biểu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diễn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Xuân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xuân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chăm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ngoan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chúc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tết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>.</w:t>
            </w:r>
            <w:r w:rsidRPr="003539FC">
              <w:rPr>
                <w:rStyle w:val="plan-content-pre1"/>
                <w:rFonts w:eastAsia="Times New Roman"/>
              </w:rPr>
              <w:br/>
              <w:t xml:space="preserve">+NH: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xuân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ơi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br/>
            </w:r>
            <w:r w:rsidRPr="003539FC"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đã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) </w:t>
            </w:r>
            <w:r w:rsidRPr="003539FC">
              <w:rPr>
                <w:rStyle w:val="plan-content-pre1"/>
                <w:rFonts w:eastAsia="Times New Roman"/>
                <w:b/>
                <w:bCs/>
                <w:color w:val="337AB7"/>
              </w:rPr>
              <w:t>(MT29)</w:t>
            </w:r>
          </w:p>
          <w:p w14:paraId="4E76C37D" w14:textId="77777777" w:rsidR="003539FC" w:rsidRPr="003539FC" w:rsidRDefault="003539FC" w:rsidP="003539F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D36711F" w14:textId="77777777" w:rsidR="003539FC" w:rsidRPr="003539FC" w:rsidRDefault="003539FC" w:rsidP="003539FC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539F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3539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39FC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19245A19" w14:textId="3925FEA0" w:rsidR="003539FC" w:rsidRPr="003539FC" w:rsidRDefault="003539FC" w:rsidP="0035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C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Lời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chào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br/>
            </w:r>
            <w:r w:rsidRPr="003539FC"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đọc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diễn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539FC">
              <w:rPr>
                <w:rStyle w:val="plan-content-pre1"/>
                <w:rFonts w:eastAsia="Times New Roman"/>
              </w:rPr>
              <w:t>cảm</w:t>
            </w:r>
            <w:proofErr w:type="spellEnd"/>
            <w:r w:rsidRPr="003539FC">
              <w:rPr>
                <w:rStyle w:val="plan-content-pre1"/>
                <w:rFonts w:eastAsia="Times New Roman"/>
              </w:rPr>
              <w:t>)</w:t>
            </w:r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23F36"/>
    <w:rsid w:val="003539FC"/>
    <w:rsid w:val="003D43A9"/>
    <w:rsid w:val="00512271"/>
    <w:rsid w:val="00665474"/>
    <w:rsid w:val="00780BFD"/>
    <w:rsid w:val="00875F7C"/>
    <w:rsid w:val="008A070B"/>
    <w:rsid w:val="008E3F2E"/>
    <w:rsid w:val="00996D07"/>
    <w:rsid w:val="00A140DF"/>
    <w:rsid w:val="00AB21D4"/>
    <w:rsid w:val="00D62702"/>
    <w:rsid w:val="00D63CC5"/>
    <w:rsid w:val="00D80BD9"/>
    <w:rsid w:val="00F6167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2022-03-03T07:07:00Z</dcterms:created>
  <dcterms:modified xsi:type="dcterms:W3CDTF">2022-03-03T07:07:00Z</dcterms:modified>
</cp:coreProperties>
</file>