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53" w:rsidRPr="00716153" w:rsidRDefault="00716153" w:rsidP="007161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153">
        <w:rPr>
          <w:rFonts w:ascii="Times New Roman" w:hAnsi="Times New Roman" w:cs="Times New Roman"/>
          <w:b/>
          <w:sz w:val="28"/>
          <w:szCs w:val="28"/>
        </w:rPr>
        <w:t>NHỮNG BÀI CA DAO, ĐỒNG DAO HAY CHO TRẺ</w:t>
      </w:r>
    </w:p>
    <w:p w:rsidR="00716153" w:rsidRPr="00716153" w:rsidRDefault="00716153" w:rsidP="00716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716153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bó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nay.</w:t>
      </w:r>
      <w:proofErr w:type="gramEnd"/>
    </w:p>
    <w:p w:rsidR="00716153" w:rsidRPr="00716153" w:rsidRDefault="00716153" w:rsidP="00716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6153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đáo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phán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5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716153">
        <w:rPr>
          <w:rFonts w:ascii="Times New Roman" w:hAnsi="Times New Roman" w:cs="Times New Roman"/>
          <w:sz w:val="28"/>
          <w:szCs w:val="28"/>
        </w:rPr>
        <w:t>?</w:t>
      </w:r>
    </w:p>
    <w:p w:rsidR="00716153" w:rsidRDefault="00716153" w:rsidP="00716153"/>
    <w:p w:rsidR="00716153" w:rsidRDefault="00716153" w:rsidP="00716153"/>
    <w:p w:rsidR="00716153" w:rsidRDefault="00716153" w:rsidP="00716153">
      <w:r>
        <w:rPr>
          <w:noProof/>
        </w:rPr>
        <w:drawing>
          <wp:inline distT="0" distB="0" distL="0" distR="0">
            <wp:extent cx="5943600" cy="43061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2422659185503_963946e4064bfccd9e4268109b1b437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06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913" w:rsidRDefault="00534913"/>
    <w:p w:rsidR="00716153" w:rsidRDefault="00716153">
      <w:r>
        <w:rPr>
          <w:noProof/>
        </w:rPr>
        <w:lastRenderedPageBreak/>
        <w:drawing>
          <wp:inline distT="0" distB="0" distL="0" distR="0">
            <wp:extent cx="5959365" cy="3909848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2422659176380_b291b436686f2d8a2cd89ac0b2c1b22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59366" cy="4193628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2422659180111_03ae6afe647264fc17232bf9316c063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59366" cy="4130566"/>
            <wp:effectExtent l="0" t="0" r="381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2422659181436_0434f5a6197eccb2333ceb251d80042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9366" cy="4130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59365" cy="3909848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2422659185921_dc0702250f74a1a1478a0fc94a7c222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59365" cy="4162097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2422659187497_72f84a8b22b16f8379716ad9f8dcb17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1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59366" cy="3909849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2422659189673_7761d235c8b55899404d37bb7958b4d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59365" cy="4445876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2422659190231_e923630df78a6c91d61f241003427f8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6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53"/>
    <w:rsid w:val="00534913"/>
    <w:rsid w:val="0071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2021-04-08T01:42:00Z</dcterms:created>
  <dcterms:modified xsi:type="dcterms:W3CDTF">2021-04-08T01:45:00Z</dcterms:modified>
</cp:coreProperties>
</file>