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
        <w:tblW w:w="9464" w:type="dxa"/>
        <w:tblLook w:val="00A0" w:firstRow="1" w:lastRow="0" w:firstColumn="1" w:lastColumn="0" w:noHBand="0" w:noVBand="0"/>
      </w:tblPr>
      <w:tblGrid>
        <w:gridCol w:w="4188"/>
        <w:gridCol w:w="5276"/>
      </w:tblGrid>
      <w:tr w:rsidR="00F30FE5" w:rsidRPr="00291E4D" w:rsidTr="003F39F3">
        <w:tc>
          <w:tcPr>
            <w:tcW w:w="4188" w:type="dxa"/>
          </w:tcPr>
          <w:p w:rsidR="00F30FE5" w:rsidRPr="00581198" w:rsidRDefault="00F30FE5" w:rsidP="00420223">
            <w:pPr>
              <w:ind w:left="-454" w:firstLine="567"/>
              <w:jc w:val="center"/>
              <w:rPr>
                <w:lang w:val="nl-NL"/>
              </w:rPr>
            </w:pPr>
            <w:r w:rsidRPr="00581198">
              <w:rPr>
                <w:lang w:val="nl-NL"/>
              </w:rPr>
              <w:t>UBND QUẬN LONG BIÊN</w:t>
            </w:r>
          </w:p>
          <w:p w:rsidR="00BD435C" w:rsidRPr="00581198" w:rsidRDefault="003D70B5" w:rsidP="00420223">
            <w:pPr>
              <w:ind w:left="-454" w:firstLine="567"/>
              <w:jc w:val="center"/>
              <w:rPr>
                <w:b/>
                <w:lang w:val="nl-NL"/>
              </w:rPr>
            </w:pPr>
            <w:r w:rsidRPr="00581198">
              <w:rPr>
                <w:b/>
                <w:lang w:val="nl-NL"/>
              </w:rPr>
              <w:t>PHÒNG GIÁO DỤC VÀ</w:t>
            </w:r>
            <w:r w:rsidR="00F30FE5" w:rsidRPr="00581198">
              <w:rPr>
                <w:b/>
                <w:lang w:val="nl-NL"/>
              </w:rPr>
              <w:t xml:space="preserve"> ĐÀO TẠO</w:t>
            </w:r>
          </w:p>
          <w:p w:rsidR="00F30FE5" w:rsidRPr="00291E4D" w:rsidRDefault="00731CD3" w:rsidP="00420223">
            <w:pPr>
              <w:ind w:left="-454" w:firstLine="567"/>
              <w:jc w:val="center"/>
              <w:rPr>
                <w:b/>
                <w:sz w:val="28"/>
                <w:szCs w:val="28"/>
                <w:lang w:val="nl-NL"/>
              </w:rPr>
            </w:pPr>
            <w:r>
              <w:rPr>
                <w:b/>
                <w:noProof/>
                <w:sz w:val="28"/>
                <w:szCs w:val="28"/>
              </w:rPr>
              <mc:AlternateContent>
                <mc:Choice Requires="wps">
                  <w:drawing>
                    <wp:anchor distT="4294967295" distB="4294967295" distL="114300" distR="114300" simplePos="0" relativeHeight="251657216" behindDoc="0" locked="0" layoutInCell="1" allowOverlap="1">
                      <wp:simplePos x="0" y="0"/>
                      <wp:positionH relativeFrom="column">
                        <wp:posOffset>457200</wp:posOffset>
                      </wp:positionH>
                      <wp:positionV relativeFrom="paragraph">
                        <wp:posOffset>43179</wp:posOffset>
                      </wp:positionV>
                      <wp:extent cx="1676400" cy="0"/>
                      <wp:effectExtent l="0" t="0" r="19050" b="190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3604FE" id="Line 10"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3.4pt" to="16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vgu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"/>
                  </w:pict>
                </mc:Fallback>
              </mc:AlternateContent>
            </w:r>
          </w:p>
          <w:p w:rsidR="00F30FE5" w:rsidRPr="00E3534D" w:rsidRDefault="00645234" w:rsidP="003D70B5">
            <w:pPr>
              <w:jc w:val="center"/>
              <w:rPr>
                <w:sz w:val="28"/>
                <w:szCs w:val="28"/>
                <w:lang w:val="nl-NL"/>
              </w:rPr>
            </w:pPr>
            <w:r w:rsidRPr="00E3534D">
              <w:rPr>
                <w:sz w:val="28"/>
                <w:szCs w:val="28"/>
                <w:lang w:val="nl-NL"/>
              </w:rPr>
              <w:t xml:space="preserve">Số:   </w:t>
            </w:r>
            <w:r w:rsidR="00B92CA5" w:rsidRPr="00E3534D">
              <w:rPr>
                <w:sz w:val="28"/>
                <w:szCs w:val="28"/>
                <w:lang w:val="nl-NL"/>
              </w:rPr>
              <w:t xml:space="preserve">   /</w:t>
            </w:r>
            <w:r w:rsidR="00F30FE5" w:rsidRPr="00E3534D">
              <w:rPr>
                <w:sz w:val="28"/>
                <w:szCs w:val="28"/>
                <w:lang w:val="nl-NL"/>
              </w:rPr>
              <w:t>PGD&amp;ĐT</w:t>
            </w:r>
          </w:p>
          <w:p w:rsidR="003F39F3" w:rsidRPr="00E3534D" w:rsidRDefault="0097168B" w:rsidP="00E05E83">
            <w:pPr>
              <w:jc w:val="center"/>
              <w:rPr>
                <w:sz w:val="28"/>
                <w:szCs w:val="28"/>
                <w:lang w:val="vi-VN"/>
              </w:rPr>
            </w:pPr>
            <w:r w:rsidRPr="00E3534D">
              <w:rPr>
                <w:sz w:val="28"/>
                <w:szCs w:val="28"/>
                <w:lang w:val="nl-NL"/>
              </w:rPr>
              <w:t>V</w:t>
            </w:r>
            <w:r w:rsidR="003D70B5" w:rsidRPr="00E3534D">
              <w:rPr>
                <w:sz w:val="28"/>
                <w:szCs w:val="28"/>
                <w:lang w:val="nl-NL"/>
              </w:rPr>
              <w:t>/v HD</w:t>
            </w:r>
            <w:r w:rsidR="00B92CA5" w:rsidRPr="00E3534D">
              <w:rPr>
                <w:sz w:val="28"/>
                <w:szCs w:val="28"/>
                <w:lang w:val="nl-NL"/>
              </w:rPr>
              <w:t xml:space="preserve"> </w:t>
            </w:r>
            <w:r w:rsidR="003D70B5" w:rsidRPr="00E3534D">
              <w:rPr>
                <w:sz w:val="28"/>
                <w:szCs w:val="28"/>
                <w:lang w:val="nl-NL"/>
              </w:rPr>
              <w:t xml:space="preserve">trọng tâm công tác </w:t>
            </w:r>
          </w:p>
          <w:p w:rsidR="0097168B" w:rsidRPr="00291E4D" w:rsidRDefault="008A65BF" w:rsidP="007E02E6">
            <w:pPr>
              <w:jc w:val="center"/>
              <w:rPr>
                <w:sz w:val="28"/>
                <w:szCs w:val="28"/>
                <w:lang w:val="nl-NL"/>
              </w:rPr>
            </w:pPr>
            <w:r w:rsidRPr="00E3534D">
              <w:rPr>
                <w:sz w:val="28"/>
                <w:szCs w:val="28"/>
                <w:lang w:val="nl-NL"/>
              </w:rPr>
              <w:t>tháng 5</w:t>
            </w:r>
            <w:r w:rsidR="003D70B5" w:rsidRPr="00E3534D">
              <w:rPr>
                <w:sz w:val="28"/>
                <w:szCs w:val="28"/>
                <w:lang w:val="nl-NL"/>
              </w:rPr>
              <w:t>/</w:t>
            </w:r>
            <w:r w:rsidR="0051440E" w:rsidRPr="00E3534D">
              <w:rPr>
                <w:sz w:val="28"/>
                <w:szCs w:val="28"/>
                <w:lang w:val="nl-NL"/>
              </w:rPr>
              <w:t>202</w:t>
            </w:r>
            <w:r w:rsidR="007E02E6">
              <w:rPr>
                <w:sz w:val="28"/>
                <w:szCs w:val="28"/>
                <w:lang w:val="nl-NL"/>
              </w:rPr>
              <w:t>2</w:t>
            </w:r>
            <w:r w:rsidR="00B92CA5" w:rsidRPr="00E3534D">
              <w:rPr>
                <w:sz w:val="28"/>
                <w:szCs w:val="28"/>
                <w:lang w:val="nl-NL"/>
              </w:rPr>
              <w:t xml:space="preserve"> cấp Mầm non</w:t>
            </w:r>
          </w:p>
        </w:tc>
        <w:tc>
          <w:tcPr>
            <w:tcW w:w="5276" w:type="dxa"/>
          </w:tcPr>
          <w:p w:rsidR="00F30FE5" w:rsidRPr="00581198" w:rsidRDefault="00F30FE5" w:rsidP="00420223">
            <w:pPr>
              <w:rPr>
                <w:b/>
                <w:lang w:val="nl-NL"/>
              </w:rPr>
            </w:pPr>
            <w:r w:rsidRPr="00581198">
              <w:rPr>
                <w:b/>
                <w:lang w:val="nl-NL"/>
              </w:rPr>
              <w:t>CỘNG HOÀ XÃ HỘI CHỦ NGHĨA VIỆT NAM</w:t>
            </w:r>
          </w:p>
          <w:p w:rsidR="00F30FE5" w:rsidRPr="00581198" w:rsidRDefault="00F30FE5" w:rsidP="00420223">
            <w:pPr>
              <w:ind w:firstLine="567"/>
              <w:rPr>
                <w:b/>
                <w:sz w:val="26"/>
                <w:szCs w:val="26"/>
                <w:lang w:val="nl-NL"/>
              </w:rPr>
            </w:pPr>
            <w:r w:rsidRPr="00291E4D">
              <w:rPr>
                <w:b/>
                <w:sz w:val="28"/>
                <w:szCs w:val="28"/>
                <w:lang w:val="nl-NL"/>
              </w:rPr>
              <w:t xml:space="preserve">     </w:t>
            </w:r>
            <w:r w:rsidR="00C26AB8" w:rsidRPr="00581198">
              <w:rPr>
                <w:b/>
                <w:sz w:val="26"/>
                <w:szCs w:val="26"/>
                <w:lang w:val="nl-NL"/>
              </w:rPr>
              <w:t>Độc lập -</w:t>
            </w:r>
            <w:r w:rsidRPr="00581198">
              <w:rPr>
                <w:b/>
                <w:sz w:val="26"/>
                <w:szCs w:val="26"/>
                <w:lang w:val="nl-NL"/>
              </w:rPr>
              <w:t xml:space="preserve"> Tự do </w:t>
            </w:r>
            <w:r w:rsidR="00C26AB8" w:rsidRPr="00581198">
              <w:rPr>
                <w:b/>
                <w:sz w:val="26"/>
                <w:szCs w:val="26"/>
                <w:lang w:val="nl-NL"/>
              </w:rPr>
              <w:t>-</w:t>
            </w:r>
            <w:r w:rsidRPr="00581198">
              <w:rPr>
                <w:b/>
                <w:sz w:val="26"/>
                <w:szCs w:val="26"/>
                <w:lang w:val="nl-NL"/>
              </w:rPr>
              <w:t xml:space="preserve"> Hạnh phúc</w:t>
            </w:r>
          </w:p>
          <w:p w:rsidR="00BD435C" w:rsidRPr="00291E4D" w:rsidRDefault="00731CD3" w:rsidP="00420223">
            <w:pPr>
              <w:ind w:firstLine="567"/>
              <w:rPr>
                <w:i/>
                <w:sz w:val="28"/>
                <w:szCs w:val="28"/>
                <w:lang w:val="nl-NL"/>
              </w:rPr>
            </w:pPr>
            <w:r>
              <w:rPr>
                <w:noProof/>
                <w:sz w:val="28"/>
                <w:szCs w:val="28"/>
              </w:rPr>
              <mc:AlternateContent>
                <mc:Choice Requires="wps">
                  <w:drawing>
                    <wp:anchor distT="4294967295" distB="4294967295" distL="114300" distR="114300" simplePos="0" relativeHeight="251658240" behindDoc="0" locked="0" layoutInCell="1" allowOverlap="1">
                      <wp:simplePos x="0" y="0"/>
                      <wp:positionH relativeFrom="column">
                        <wp:posOffset>588645</wp:posOffset>
                      </wp:positionH>
                      <wp:positionV relativeFrom="paragraph">
                        <wp:posOffset>33019</wp:posOffset>
                      </wp:positionV>
                      <wp:extent cx="2209800" cy="0"/>
                      <wp:effectExtent l="0" t="0" r="19050"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F30E0B" id="Line 1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35pt,2.6pt" to="220.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5jVEg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"/>
                  </w:pict>
                </mc:Fallback>
              </mc:AlternateContent>
            </w:r>
            <w:r w:rsidR="00F30FE5" w:rsidRPr="00291E4D">
              <w:rPr>
                <w:sz w:val="28"/>
                <w:szCs w:val="28"/>
                <w:lang w:val="nl-NL"/>
              </w:rPr>
              <w:t xml:space="preserve"> </w:t>
            </w:r>
          </w:p>
          <w:p w:rsidR="00F30FE5" w:rsidRPr="00291E4D" w:rsidRDefault="00F30FE5" w:rsidP="002559F4">
            <w:pPr>
              <w:jc w:val="center"/>
              <w:rPr>
                <w:i/>
                <w:sz w:val="28"/>
                <w:szCs w:val="28"/>
              </w:rPr>
            </w:pPr>
            <w:r w:rsidRPr="00291E4D">
              <w:rPr>
                <w:i/>
                <w:sz w:val="28"/>
                <w:szCs w:val="28"/>
              </w:rPr>
              <w:t xml:space="preserve">Long Biên, ngày  </w:t>
            </w:r>
            <w:r w:rsidR="00B92CA5" w:rsidRPr="00291E4D">
              <w:rPr>
                <w:i/>
                <w:sz w:val="28"/>
                <w:szCs w:val="28"/>
              </w:rPr>
              <w:t xml:space="preserve"> </w:t>
            </w:r>
            <w:r w:rsidR="000F54B1">
              <w:rPr>
                <w:i/>
                <w:sz w:val="28"/>
                <w:szCs w:val="28"/>
              </w:rPr>
              <w:t xml:space="preserve">  </w:t>
            </w:r>
            <w:r w:rsidRPr="00291E4D">
              <w:rPr>
                <w:i/>
                <w:sz w:val="28"/>
                <w:szCs w:val="28"/>
              </w:rPr>
              <w:t xml:space="preserve"> thá</w:t>
            </w:r>
            <w:r w:rsidR="00B92CA5" w:rsidRPr="00291E4D">
              <w:rPr>
                <w:i/>
                <w:sz w:val="28"/>
                <w:szCs w:val="28"/>
              </w:rPr>
              <w:t xml:space="preserve">ng </w:t>
            </w:r>
            <w:r w:rsidRPr="00291E4D">
              <w:rPr>
                <w:i/>
                <w:sz w:val="28"/>
                <w:szCs w:val="28"/>
              </w:rPr>
              <w:t xml:space="preserve"> </w:t>
            </w:r>
            <w:r w:rsidR="000F54B1">
              <w:rPr>
                <w:i/>
                <w:sz w:val="28"/>
                <w:szCs w:val="28"/>
              </w:rPr>
              <w:t xml:space="preserve"> </w:t>
            </w:r>
            <w:r w:rsidRPr="00291E4D">
              <w:rPr>
                <w:i/>
                <w:sz w:val="28"/>
                <w:szCs w:val="28"/>
              </w:rPr>
              <w:t xml:space="preserve"> nă</w:t>
            </w:r>
            <w:r w:rsidR="00B92CA5" w:rsidRPr="00291E4D">
              <w:rPr>
                <w:i/>
                <w:sz w:val="28"/>
                <w:szCs w:val="28"/>
              </w:rPr>
              <w:t>m  20</w:t>
            </w:r>
            <w:r w:rsidR="00BE5DCC">
              <w:rPr>
                <w:i/>
                <w:sz w:val="28"/>
                <w:szCs w:val="28"/>
              </w:rPr>
              <w:t>2</w:t>
            </w:r>
            <w:r w:rsidR="002559F4">
              <w:rPr>
                <w:i/>
                <w:sz w:val="28"/>
                <w:szCs w:val="28"/>
              </w:rPr>
              <w:t>2</w:t>
            </w:r>
          </w:p>
        </w:tc>
      </w:tr>
    </w:tbl>
    <w:p w:rsidR="003C32D7" w:rsidRDefault="003C32D7" w:rsidP="00556D44">
      <w:pPr>
        <w:jc w:val="both"/>
        <w:rPr>
          <w:sz w:val="28"/>
          <w:szCs w:val="28"/>
        </w:rPr>
      </w:pPr>
    </w:p>
    <w:p w:rsidR="003F39F3" w:rsidRPr="003F39F3" w:rsidRDefault="00B92CA5" w:rsidP="00556D44">
      <w:pPr>
        <w:jc w:val="both"/>
        <w:rPr>
          <w:sz w:val="28"/>
          <w:szCs w:val="28"/>
          <w:lang w:val="vi-VN"/>
        </w:rPr>
      </w:pPr>
      <w:r w:rsidRPr="003F39F3">
        <w:rPr>
          <w:sz w:val="28"/>
          <w:szCs w:val="28"/>
        </w:rPr>
        <w:t>Kính gửi:</w:t>
      </w:r>
      <w:r w:rsidR="005F4A26" w:rsidRPr="003F39F3">
        <w:rPr>
          <w:sz w:val="28"/>
          <w:szCs w:val="28"/>
        </w:rPr>
        <w:t xml:space="preserve"> </w:t>
      </w:r>
    </w:p>
    <w:p w:rsidR="003D70B5" w:rsidRPr="00556D44" w:rsidRDefault="003F39F3" w:rsidP="003F39F3">
      <w:pPr>
        <w:ind w:left="720" w:firstLine="720"/>
        <w:jc w:val="both"/>
        <w:rPr>
          <w:b/>
          <w:i/>
          <w:sz w:val="28"/>
          <w:szCs w:val="28"/>
        </w:rPr>
      </w:pPr>
      <w:r>
        <w:rPr>
          <w:b/>
          <w:sz w:val="28"/>
          <w:szCs w:val="28"/>
          <w:lang w:val="vi-VN"/>
        </w:rPr>
        <w:t>-</w:t>
      </w:r>
      <w:r w:rsidR="00B92CA5" w:rsidRPr="00556D44">
        <w:rPr>
          <w:b/>
          <w:i/>
          <w:sz w:val="28"/>
          <w:szCs w:val="28"/>
        </w:rPr>
        <w:t xml:space="preserve"> </w:t>
      </w:r>
      <w:r w:rsidR="00B92CA5" w:rsidRPr="000F54B1">
        <w:rPr>
          <w:sz w:val="28"/>
          <w:szCs w:val="28"/>
        </w:rPr>
        <w:t xml:space="preserve">Hiệu trưởng các trường Mầm non </w:t>
      </w:r>
      <w:r w:rsidR="003D70B5" w:rsidRPr="000F54B1">
        <w:rPr>
          <w:sz w:val="28"/>
          <w:szCs w:val="28"/>
        </w:rPr>
        <w:t>thuộc Quận</w:t>
      </w:r>
      <w:r w:rsidR="00B92CA5" w:rsidRPr="000F54B1">
        <w:rPr>
          <w:sz w:val="28"/>
          <w:szCs w:val="28"/>
        </w:rPr>
        <w:t xml:space="preserve">; </w:t>
      </w:r>
    </w:p>
    <w:p w:rsidR="00FA07B3" w:rsidRPr="000F54B1" w:rsidRDefault="005F4A26" w:rsidP="000F54B1">
      <w:pPr>
        <w:ind w:left="720" w:firstLine="720"/>
        <w:jc w:val="both"/>
        <w:rPr>
          <w:sz w:val="28"/>
          <w:szCs w:val="28"/>
        </w:rPr>
      </w:pPr>
      <w:r w:rsidRPr="00843DB3">
        <w:rPr>
          <w:b/>
          <w:sz w:val="28"/>
          <w:szCs w:val="28"/>
        </w:rPr>
        <w:t>-</w:t>
      </w:r>
      <w:r>
        <w:rPr>
          <w:sz w:val="28"/>
          <w:szCs w:val="28"/>
        </w:rPr>
        <w:t xml:space="preserve"> </w:t>
      </w:r>
      <w:r w:rsidR="003D70B5" w:rsidRPr="000F54B1">
        <w:rPr>
          <w:sz w:val="28"/>
          <w:szCs w:val="28"/>
        </w:rPr>
        <w:t>C</w:t>
      </w:r>
      <w:r w:rsidR="00B92CA5" w:rsidRPr="000F54B1">
        <w:rPr>
          <w:sz w:val="28"/>
          <w:szCs w:val="28"/>
        </w:rPr>
        <w:t>hủ trường, chủ nhóm t</w:t>
      </w:r>
      <w:r w:rsidR="007B1F3F" w:rsidRPr="000F54B1">
        <w:rPr>
          <w:sz w:val="28"/>
          <w:szCs w:val="28"/>
        </w:rPr>
        <w:t>rẻ, lớp Mẫu giáo độc lập</w:t>
      </w:r>
      <w:r w:rsidR="00B92CA5" w:rsidRPr="000F54B1">
        <w:rPr>
          <w:sz w:val="28"/>
          <w:szCs w:val="28"/>
        </w:rPr>
        <w:t xml:space="preserve"> </w:t>
      </w:r>
      <w:r w:rsidR="003D70B5" w:rsidRPr="000F54B1">
        <w:rPr>
          <w:sz w:val="28"/>
          <w:szCs w:val="28"/>
        </w:rPr>
        <w:t>thuộc Quận.</w:t>
      </w:r>
    </w:p>
    <w:p w:rsidR="00AA7585" w:rsidRDefault="00AA7585" w:rsidP="00AA7585">
      <w:pPr>
        <w:ind w:left="720"/>
        <w:jc w:val="both"/>
        <w:rPr>
          <w:sz w:val="28"/>
          <w:szCs w:val="28"/>
        </w:rPr>
      </w:pPr>
    </w:p>
    <w:p w:rsidR="00055A73" w:rsidRPr="00291E4D" w:rsidRDefault="00055A73" w:rsidP="00843DB3">
      <w:pPr>
        <w:spacing w:before="120"/>
        <w:ind w:firstLine="720"/>
        <w:jc w:val="both"/>
        <w:rPr>
          <w:sz w:val="28"/>
          <w:szCs w:val="28"/>
        </w:rPr>
      </w:pPr>
      <w:r w:rsidRPr="00291E4D">
        <w:rPr>
          <w:sz w:val="28"/>
          <w:szCs w:val="28"/>
        </w:rPr>
        <w:t>Thực</w:t>
      </w:r>
      <w:r w:rsidR="00176505">
        <w:rPr>
          <w:sz w:val="28"/>
          <w:szCs w:val="28"/>
        </w:rPr>
        <w:t xml:space="preserve"> hiện nhiệm vụ năm học 20</w:t>
      </w:r>
      <w:r w:rsidR="007E02E6">
        <w:rPr>
          <w:sz w:val="28"/>
          <w:szCs w:val="28"/>
        </w:rPr>
        <w:t>21</w:t>
      </w:r>
      <w:r w:rsidR="00176505">
        <w:rPr>
          <w:sz w:val="28"/>
          <w:szCs w:val="28"/>
        </w:rPr>
        <w:t>-202</w:t>
      </w:r>
      <w:r w:rsidR="007E02E6">
        <w:rPr>
          <w:sz w:val="28"/>
          <w:szCs w:val="28"/>
        </w:rPr>
        <w:t>2</w:t>
      </w:r>
      <w:r w:rsidR="003D70B5" w:rsidRPr="00291E4D">
        <w:rPr>
          <w:sz w:val="28"/>
          <w:szCs w:val="28"/>
        </w:rPr>
        <w:t>,</w:t>
      </w:r>
      <w:r w:rsidRPr="00291E4D">
        <w:rPr>
          <w:sz w:val="28"/>
          <w:szCs w:val="28"/>
        </w:rPr>
        <w:t xml:space="preserve"> </w:t>
      </w:r>
      <w:r w:rsidR="003D70B5" w:rsidRPr="00291E4D">
        <w:rPr>
          <w:sz w:val="28"/>
          <w:szCs w:val="28"/>
        </w:rPr>
        <w:t>p</w:t>
      </w:r>
      <w:r w:rsidRPr="00291E4D">
        <w:rPr>
          <w:sz w:val="28"/>
          <w:szCs w:val="28"/>
        </w:rPr>
        <w:t xml:space="preserve">hòng </w:t>
      </w:r>
      <w:r w:rsidR="00D14776">
        <w:rPr>
          <w:sz w:val="28"/>
          <w:szCs w:val="28"/>
        </w:rPr>
        <w:t>Giáo dục và Đào tạo (</w:t>
      </w:r>
      <w:r w:rsidR="00353FE5">
        <w:rPr>
          <w:sz w:val="28"/>
          <w:szCs w:val="28"/>
        </w:rPr>
        <w:t>GD&amp;ĐT</w:t>
      </w:r>
      <w:r w:rsidR="00D14776">
        <w:rPr>
          <w:sz w:val="28"/>
          <w:szCs w:val="28"/>
        </w:rPr>
        <w:t>)</w:t>
      </w:r>
      <w:r w:rsidRPr="00291E4D">
        <w:rPr>
          <w:sz w:val="28"/>
          <w:szCs w:val="28"/>
        </w:rPr>
        <w:t xml:space="preserve"> quận Long Biên hướng dẫn trọng tâm công</w:t>
      </w:r>
      <w:r w:rsidR="006E205F">
        <w:rPr>
          <w:sz w:val="28"/>
          <w:szCs w:val="28"/>
        </w:rPr>
        <w:t xml:space="preserve"> tác tháng 5</w:t>
      </w:r>
      <w:r w:rsidR="003D70B5" w:rsidRPr="00291E4D">
        <w:rPr>
          <w:sz w:val="28"/>
          <w:szCs w:val="28"/>
        </w:rPr>
        <w:t xml:space="preserve"> </w:t>
      </w:r>
      <w:r w:rsidR="0018237A">
        <w:rPr>
          <w:sz w:val="28"/>
          <w:szCs w:val="28"/>
        </w:rPr>
        <w:t>năm 202</w:t>
      </w:r>
      <w:r w:rsidR="007E02E6">
        <w:rPr>
          <w:sz w:val="28"/>
          <w:szCs w:val="28"/>
        </w:rPr>
        <w:t>2</w:t>
      </w:r>
      <w:r w:rsidR="003D70B5" w:rsidRPr="00291E4D">
        <w:rPr>
          <w:sz w:val="28"/>
          <w:szCs w:val="28"/>
        </w:rPr>
        <w:t xml:space="preserve"> cấp </w:t>
      </w:r>
      <w:r w:rsidR="00F04134">
        <w:rPr>
          <w:sz w:val="28"/>
          <w:szCs w:val="28"/>
        </w:rPr>
        <w:t>học M</w:t>
      </w:r>
      <w:r w:rsidR="003D70B5" w:rsidRPr="00291E4D">
        <w:rPr>
          <w:sz w:val="28"/>
          <w:szCs w:val="28"/>
        </w:rPr>
        <w:t>ầm non</w:t>
      </w:r>
      <w:r w:rsidRPr="00291E4D">
        <w:rPr>
          <w:sz w:val="28"/>
          <w:szCs w:val="28"/>
        </w:rPr>
        <w:t xml:space="preserve"> như sau:</w:t>
      </w:r>
    </w:p>
    <w:p w:rsidR="00297BD0" w:rsidRDefault="000D2B27" w:rsidP="00843DB3">
      <w:pPr>
        <w:spacing w:before="120"/>
        <w:ind w:firstLine="720"/>
        <w:jc w:val="both"/>
        <w:rPr>
          <w:b/>
          <w:sz w:val="26"/>
          <w:szCs w:val="26"/>
          <w:lang w:val="nl-NL"/>
        </w:rPr>
      </w:pPr>
      <w:r w:rsidRPr="00862BF6">
        <w:rPr>
          <w:b/>
          <w:sz w:val="26"/>
          <w:szCs w:val="26"/>
          <w:lang w:val="nl-NL"/>
        </w:rPr>
        <w:t>I</w:t>
      </w:r>
      <w:r w:rsidR="003D70B5" w:rsidRPr="00862BF6">
        <w:rPr>
          <w:b/>
          <w:sz w:val="26"/>
          <w:szCs w:val="26"/>
          <w:lang w:val="nl-NL"/>
        </w:rPr>
        <w:t>.</w:t>
      </w:r>
      <w:r w:rsidRPr="00862BF6">
        <w:rPr>
          <w:b/>
          <w:sz w:val="26"/>
          <w:szCs w:val="26"/>
          <w:lang w:val="nl-NL"/>
        </w:rPr>
        <w:t xml:space="preserve"> CÔNG TÁC TUYÊN TRUYỀN, PHỔ BIẾN GIÁO DỤC PHÁP LUẬT</w:t>
      </w:r>
    </w:p>
    <w:p w:rsidR="0018237A" w:rsidRPr="00740D39" w:rsidRDefault="00BE6605" w:rsidP="00843DB3">
      <w:pPr>
        <w:spacing w:before="120"/>
        <w:ind w:firstLine="720"/>
        <w:jc w:val="both"/>
        <w:rPr>
          <w:sz w:val="28"/>
          <w:szCs w:val="28"/>
        </w:rPr>
      </w:pPr>
      <w:r>
        <w:rPr>
          <w:sz w:val="28"/>
          <w:szCs w:val="28"/>
        </w:rPr>
        <w:t xml:space="preserve">- </w:t>
      </w:r>
      <w:r w:rsidR="0018237A">
        <w:rPr>
          <w:sz w:val="28"/>
          <w:szCs w:val="28"/>
        </w:rPr>
        <w:t>T</w:t>
      </w:r>
      <w:r w:rsidR="00940AE3">
        <w:rPr>
          <w:sz w:val="28"/>
          <w:szCs w:val="28"/>
        </w:rPr>
        <w:t xml:space="preserve">ổ chức </w:t>
      </w:r>
      <w:r w:rsidR="0018237A">
        <w:rPr>
          <w:sz w:val="28"/>
          <w:szCs w:val="28"/>
        </w:rPr>
        <w:t xml:space="preserve">các hoạt động </w:t>
      </w:r>
      <w:r w:rsidR="00940AE3">
        <w:rPr>
          <w:sz w:val="28"/>
          <w:szCs w:val="28"/>
        </w:rPr>
        <w:t xml:space="preserve">tuyên truyền tới CBGVNV và </w:t>
      </w:r>
      <w:r w:rsidR="00E45101">
        <w:rPr>
          <w:sz w:val="28"/>
          <w:szCs w:val="28"/>
        </w:rPr>
        <w:t xml:space="preserve">cha mẹ </w:t>
      </w:r>
      <w:r w:rsidR="009725D9">
        <w:rPr>
          <w:sz w:val="28"/>
          <w:szCs w:val="28"/>
        </w:rPr>
        <w:t>trẻ</w:t>
      </w:r>
      <w:r w:rsidR="00940AE3">
        <w:rPr>
          <w:sz w:val="28"/>
          <w:szCs w:val="28"/>
        </w:rPr>
        <w:t xml:space="preserve"> về</w:t>
      </w:r>
      <w:r w:rsidR="002D58E6">
        <w:rPr>
          <w:sz w:val="28"/>
          <w:szCs w:val="28"/>
        </w:rPr>
        <w:t xml:space="preserve"> kỷ niệm 13</w:t>
      </w:r>
      <w:r w:rsidR="009725D9">
        <w:rPr>
          <w:sz w:val="28"/>
          <w:szCs w:val="28"/>
        </w:rPr>
        <w:t>2</w:t>
      </w:r>
      <w:r w:rsidR="004401AA" w:rsidRPr="008D29C3">
        <w:rPr>
          <w:sz w:val="28"/>
          <w:szCs w:val="28"/>
        </w:rPr>
        <w:t xml:space="preserve"> năm Ngày sinh Chủ tịch Hồ</w:t>
      </w:r>
      <w:r w:rsidR="002D58E6">
        <w:rPr>
          <w:sz w:val="28"/>
          <w:szCs w:val="28"/>
        </w:rPr>
        <w:t xml:space="preserve"> Chí Minh (19/5/1890 - 19/5/202</w:t>
      </w:r>
      <w:r w:rsidR="009725D9">
        <w:rPr>
          <w:sz w:val="28"/>
          <w:szCs w:val="28"/>
        </w:rPr>
        <w:t>2</w:t>
      </w:r>
      <w:r w:rsidR="004401AA" w:rsidRPr="008D29C3">
        <w:rPr>
          <w:sz w:val="28"/>
          <w:szCs w:val="28"/>
        </w:rPr>
        <w:t>)</w:t>
      </w:r>
      <w:r w:rsidR="0018237A">
        <w:rPr>
          <w:sz w:val="28"/>
          <w:szCs w:val="28"/>
        </w:rPr>
        <w:t xml:space="preserve">; </w:t>
      </w:r>
      <w:r w:rsidR="00DE74DC">
        <w:rPr>
          <w:sz w:val="28"/>
          <w:szCs w:val="28"/>
        </w:rPr>
        <w:t>kỷ niệm</w:t>
      </w:r>
      <w:r w:rsidR="00C3193A">
        <w:rPr>
          <w:sz w:val="28"/>
          <w:szCs w:val="28"/>
        </w:rPr>
        <w:t xml:space="preserve"> 3</w:t>
      </w:r>
      <w:r w:rsidR="00574D2F">
        <w:rPr>
          <w:sz w:val="28"/>
          <w:szCs w:val="28"/>
        </w:rPr>
        <w:t>6</w:t>
      </w:r>
      <w:r w:rsidR="00872AA7">
        <w:rPr>
          <w:sz w:val="28"/>
          <w:szCs w:val="28"/>
        </w:rPr>
        <w:t xml:space="preserve"> năm N</w:t>
      </w:r>
      <w:r w:rsidR="00872AA7" w:rsidRPr="0039149A">
        <w:rPr>
          <w:sz w:val="28"/>
          <w:szCs w:val="28"/>
        </w:rPr>
        <w:t>g</w:t>
      </w:r>
      <w:r w:rsidR="00872AA7">
        <w:rPr>
          <w:sz w:val="28"/>
          <w:szCs w:val="28"/>
        </w:rPr>
        <w:t>ày Quốc tế Lao</w:t>
      </w:r>
      <w:r w:rsidR="00C3193A">
        <w:rPr>
          <w:sz w:val="28"/>
          <w:szCs w:val="28"/>
        </w:rPr>
        <w:t xml:space="preserve"> động 1/5 (01/5/1886 - 01/5/202</w:t>
      </w:r>
      <w:r w:rsidR="00574D2F">
        <w:rPr>
          <w:sz w:val="28"/>
          <w:szCs w:val="28"/>
        </w:rPr>
        <w:t>2</w:t>
      </w:r>
      <w:r w:rsidR="00C3193A">
        <w:rPr>
          <w:sz w:val="28"/>
          <w:szCs w:val="28"/>
        </w:rPr>
        <w:t>);</w:t>
      </w:r>
      <w:r w:rsidR="00EE7A5E">
        <w:rPr>
          <w:sz w:val="28"/>
          <w:szCs w:val="28"/>
        </w:rPr>
        <w:t xml:space="preserve"> 4</w:t>
      </w:r>
      <w:r w:rsidR="00574D2F">
        <w:rPr>
          <w:sz w:val="28"/>
          <w:szCs w:val="28"/>
        </w:rPr>
        <w:t>7</w:t>
      </w:r>
      <w:r w:rsidR="00EE7A5E">
        <w:rPr>
          <w:sz w:val="28"/>
          <w:szCs w:val="28"/>
        </w:rPr>
        <w:t xml:space="preserve"> năm ngày giải ph</w:t>
      </w:r>
      <w:r w:rsidR="00E45101">
        <w:rPr>
          <w:sz w:val="28"/>
          <w:szCs w:val="28"/>
        </w:rPr>
        <w:t>ó</w:t>
      </w:r>
      <w:r w:rsidR="00EE7A5E">
        <w:rPr>
          <w:sz w:val="28"/>
          <w:szCs w:val="28"/>
        </w:rPr>
        <w:t>ng miền Nam, thống nhất đất nước (30/4/1975-30/4/202</w:t>
      </w:r>
      <w:r w:rsidR="00574D2F">
        <w:rPr>
          <w:sz w:val="28"/>
          <w:szCs w:val="28"/>
        </w:rPr>
        <w:t>2</w:t>
      </w:r>
      <w:r w:rsidR="00EE7A5E">
        <w:rPr>
          <w:sz w:val="28"/>
          <w:szCs w:val="28"/>
        </w:rPr>
        <w:t>);</w:t>
      </w:r>
      <w:r w:rsidR="00C3193A">
        <w:rPr>
          <w:sz w:val="28"/>
          <w:szCs w:val="28"/>
        </w:rPr>
        <w:t xml:space="preserve"> 6</w:t>
      </w:r>
      <w:r w:rsidR="00574D2F">
        <w:rPr>
          <w:sz w:val="28"/>
          <w:szCs w:val="28"/>
        </w:rPr>
        <w:t>8</w:t>
      </w:r>
      <w:r w:rsidR="00872AA7" w:rsidRPr="0039149A">
        <w:rPr>
          <w:sz w:val="28"/>
          <w:szCs w:val="28"/>
        </w:rPr>
        <w:t xml:space="preserve"> năm chiến thắng Đi</w:t>
      </w:r>
      <w:r w:rsidR="00C3193A">
        <w:rPr>
          <w:sz w:val="28"/>
          <w:szCs w:val="28"/>
        </w:rPr>
        <w:t>ện Biên Phủ (7/5/1954 - 7/5/202</w:t>
      </w:r>
      <w:r w:rsidR="00574D2F">
        <w:rPr>
          <w:sz w:val="28"/>
          <w:szCs w:val="28"/>
        </w:rPr>
        <w:t>2).</w:t>
      </w:r>
    </w:p>
    <w:p w:rsidR="00D015D0" w:rsidRDefault="00A633CB" w:rsidP="00843DB3">
      <w:pPr>
        <w:spacing w:before="120"/>
        <w:ind w:firstLine="720"/>
        <w:jc w:val="both"/>
        <w:rPr>
          <w:sz w:val="28"/>
          <w:szCs w:val="28"/>
        </w:rPr>
      </w:pPr>
      <w:r>
        <w:rPr>
          <w:sz w:val="28"/>
          <w:szCs w:val="28"/>
        </w:rPr>
        <w:t xml:space="preserve">- Tăng cường các hoạt động tuyên truyền </w:t>
      </w:r>
      <w:r w:rsidR="00574D2F">
        <w:rPr>
          <w:sz w:val="28"/>
          <w:szCs w:val="28"/>
        </w:rPr>
        <w:t>thực hiện kế hoạch số 190</w:t>
      </w:r>
      <w:r w:rsidR="0020608A">
        <w:rPr>
          <w:sz w:val="28"/>
          <w:szCs w:val="28"/>
        </w:rPr>
        <w:t>/K</w:t>
      </w:r>
      <w:r w:rsidR="00574D2F">
        <w:rPr>
          <w:sz w:val="28"/>
          <w:szCs w:val="28"/>
        </w:rPr>
        <w:t>H-</w:t>
      </w:r>
      <w:r w:rsidR="0020608A">
        <w:rPr>
          <w:sz w:val="28"/>
          <w:szCs w:val="28"/>
        </w:rPr>
        <w:t>UBND ngày 12/4/202</w:t>
      </w:r>
      <w:r w:rsidR="00574D2F">
        <w:rPr>
          <w:sz w:val="28"/>
          <w:szCs w:val="28"/>
        </w:rPr>
        <w:t>2</w:t>
      </w:r>
      <w:r w:rsidR="0020608A">
        <w:rPr>
          <w:sz w:val="28"/>
          <w:szCs w:val="28"/>
        </w:rPr>
        <w:t xml:space="preserve"> của UBND quận Long Biên về </w:t>
      </w:r>
      <w:r>
        <w:rPr>
          <w:sz w:val="28"/>
          <w:szCs w:val="28"/>
        </w:rPr>
        <w:t xml:space="preserve">Kế hoạch </w:t>
      </w:r>
      <w:r w:rsidR="0020608A">
        <w:rPr>
          <w:sz w:val="28"/>
          <w:szCs w:val="28"/>
        </w:rPr>
        <w:t xml:space="preserve">triển khai </w:t>
      </w:r>
      <w:r>
        <w:rPr>
          <w:sz w:val="28"/>
          <w:szCs w:val="28"/>
        </w:rPr>
        <w:t>“Tháng hành động vì An toàn thực phẩm” năm 20</w:t>
      </w:r>
      <w:r w:rsidR="0020608A">
        <w:rPr>
          <w:sz w:val="28"/>
          <w:szCs w:val="28"/>
        </w:rPr>
        <w:t>2</w:t>
      </w:r>
      <w:r w:rsidR="00574D2F">
        <w:rPr>
          <w:sz w:val="28"/>
          <w:szCs w:val="28"/>
        </w:rPr>
        <w:t>2:</w:t>
      </w:r>
    </w:p>
    <w:p w:rsidR="0061611D" w:rsidRDefault="0061611D" w:rsidP="00843DB3">
      <w:pPr>
        <w:spacing w:before="120"/>
        <w:ind w:firstLine="720"/>
        <w:jc w:val="both"/>
        <w:rPr>
          <w:sz w:val="28"/>
          <w:szCs w:val="28"/>
        </w:rPr>
      </w:pPr>
      <w:r>
        <w:rPr>
          <w:sz w:val="28"/>
          <w:szCs w:val="28"/>
        </w:rPr>
        <w:t xml:space="preserve">+ Tuyên truyền giáo dục nâng cao nhận thức </w:t>
      </w:r>
      <w:r w:rsidR="002D32A8">
        <w:rPr>
          <w:sz w:val="28"/>
          <w:szCs w:val="28"/>
        </w:rPr>
        <w:t xml:space="preserve">trách nhiệm của CBGVNV và cha mẹ </w:t>
      </w:r>
      <w:r w:rsidR="00574D2F">
        <w:rPr>
          <w:sz w:val="28"/>
          <w:szCs w:val="28"/>
        </w:rPr>
        <w:t>trẻ</w:t>
      </w:r>
      <w:r w:rsidR="002D32A8">
        <w:rPr>
          <w:sz w:val="28"/>
          <w:szCs w:val="28"/>
        </w:rPr>
        <w:t xml:space="preserve"> về việc đảm bảo ATTP phòng chống ngộ độc thực phẩm trong các trường học. Đặc biệt tuyên truyền vận động CMHS không mua, không sử dụng các sản phẩm thực phẩm không rõ nguồn gốc xuất xứ, bao gói không hợp vệ sinh cho trẻ.</w:t>
      </w:r>
    </w:p>
    <w:p w:rsidR="00DA63B6" w:rsidRDefault="001A613A" w:rsidP="00843DB3">
      <w:pPr>
        <w:spacing w:before="120"/>
        <w:ind w:firstLine="720"/>
        <w:jc w:val="both"/>
        <w:rPr>
          <w:sz w:val="28"/>
          <w:szCs w:val="28"/>
        </w:rPr>
      </w:pPr>
      <w:r w:rsidRPr="00C66845">
        <w:rPr>
          <w:sz w:val="28"/>
          <w:szCs w:val="28"/>
        </w:rPr>
        <w:t xml:space="preserve">- </w:t>
      </w:r>
      <w:r w:rsidR="00E22719">
        <w:rPr>
          <w:sz w:val="28"/>
          <w:szCs w:val="28"/>
        </w:rPr>
        <w:t>T</w:t>
      </w:r>
      <w:r w:rsidRPr="00C66845">
        <w:rPr>
          <w:sz w:val="28"/>
          <w:szCs w:val="28"/>
        </w:rPr>
        <w:t xml:space="preserve">iếp tục đẩy mạnh </w:t>
      </w:r>
      <w:r w:rsidR="004047C9">
        <w:rPr>
          <w:sz w:val="28"/>
          <w:szCs w:val="28"/>
        </w:rPr>
        <w:t xml:space="preserve">tuyên truyền </w:t>
      </w:r>
      <w:r w:rsidRPr="00C66845">
        <w:rPr>
          <w:sz w:val="28"/>
          <w:szCs w:val="28"/>
        </w:rPr>
        <w:t xml:space="preserve">nhận thức, kỹ năng </w:t>
      </w:r>
      <w:r>
        <w:rPr>
          <w:sz w:val="28"/>
          <w:szCs w:val="28"/>
        </w:rPr>
        <w:t>phù hợp về phòng chống dịch bệnh COVID-19</w:t>
      </w:r>
      <w:r w:rsidR="00E22719">
        <w:rPr>
          <w:sz w:val="28"/>
          <w:szCs w:val="28"/>
        </w:rPr>
        <w:t xml:space="preserve"> </w:t>
      </w:r>
      <w:r w:rsidR="006C32FA">
        <w:rPr>
          <w:sz w:val="28"/>
          <w:szCs w:val="28"/>
        </w:rPr>
        <w:t xml:space="preserve">trong tình hình mới; </w:t>
      </w:r>
      <w:r w:rsidR="00E92F7D">
        <w:rPr>
          <w:sz w:val="28"/>
          <w:szCs w:val="28"/>
        </w:rPr>
        <w:t xml:space="preserve">Công văn 1909/BYT-Dp ngày 15/4/2022 của Bộ y tế về </w:t>
      </w:r>
      <w:r w:rsidR="00843DB3">
        <w:rPr>
          <w:sz w:val="28"/>
          <w:szCs w:val="28"/>
        </w:rPr>
        <w:t>việc</w:t>
      </w:r>
      <w:r w:rsidR="00E92F7D">
        <w:rPr>
          <w:sz w:val="28"/>
          <w:szCs w:val="28"/>
        </w:rPr>
        <w:t xml:space="preserve"> điều chỉnh định nghĩa ca bệnh COVID-19 và biện pháp y tế đói với ca bệnh COVID_19 và người tiếp xúc gần.</w:t>
      </w:r>
    </w:p>
    <w:p w:rsidR="007D6A93" w:rsidRDefault="00DA63B6" w:rsidP="00843DB3">
      <w:pPr>
        <w:spacing w:before="120"/>
        <w:ind w:firstLine="720"/>
        <w:jc w:val="both"/>
        <w:rPr>
          <w:sz w:val="28"/>
          <w:szCs w:val="28"/>
        </w:rPr>
      </w:pPr>
      <w:r>
        <w:rPr>
          <w:sz w:val="28"/>
          <w:szCs w:val="28"/>
        </w:rPr>
        <w:t xml:space="preserve">- </w:t>
      </w:r>
      <w:r w:rsidR="007D6A93">
        <w:rPr>
          <w:sz w:val="28"/>
          <w:szCs w:val="28"/>
        </w:rPr>
        <w:t>Tuyên truyền</w:t>
      </w:r>
      <w:r>
        <w:rPr>
          <w:sz w:val="28"/>
          <w:szCs w:val="28"/>
        </w:rPr>
        <w:t xml:space="preserve"> tới 100% CMHS </w:t>
      </w:r>
      <w:r w:rsidR="007D6A93">
        <w:rPr>
          <w:sz w:val="28"/>
          <w:szCs w:val="28"/>
        </w:rPr>
        <w:t>Kế hoạch số 195/KH-UBND ngày 15/4/2022 của UBND quận Long Biên về việc triển khai tiêm vacxin phòng COVID-19 cho trẻ em từ 05 đến dưới 12 tuổi trên địa bàn quận Long Biên năm 2022.</w:t>
      </w:r>
    </w:p>
    <w:p w:rsidR="00EE1BEC" w:rsidRDefault="00EE1BEC" w:rsidP="00843DB3">
      <w:pPr>
        <w:spacing w:before="120"/>
        <w:ind w:firstLine="720"/>
        <w:jc w:val="both"/>
        <w:rPr>
          <w:sz w:val="28"/>
        </w:rPr>
      </w:pPr>
      <w:r w:rsidRPr="00AE44C7">
        <w:rPr>
          <w:sz w:val="28"/>
        </w:rPr>
        <w:t>- Tuyên truyền tới 1</w:t>
      </w:r>
      <w:r w:rsidR="000B5B7F">
        <w:rPr>
          <w:sz w:val="28"/>
        </w:rPr>
        <w:t xml:space="preserve">00% CBGVNV </w:t>
      </w:r>
      <w:r w:rsidRPr="00AE44C7">
        <w:rPr>
          <w:sz w:val="28"/>
        </w:rPr>
        <w:t xml:space="preserve">nghiêm túc thực hiện LLATGT, nhằm nâng cao hiệu quả việc chấp hành các quy định về đội mũ bảo hiểm khi tham gia giao thông, quan tâm đến công tác an ninh trật tự, </w:t>
      </w:r>
      <w:r w:rsidR="003F4C0E" w:rsidRPr="00AE44C7">
        <w:rPr>
          <w:sz w:val="28"/>
        </w:rPr>
        <w:t>ATGT tro</w:t>
      </w:r>
      <w:r w:rsidR="006E6413">
        <w:rPr>
          <w:sz w:val="28"/>
        </w:rPr>
        <w:t xml:space="preserve">ng dịp nghỉ lễ </w:t>
      </w:r>
      <w:r w:rsidR="00AE3030">
        <w:rPr>
          <w:sz w:val="28"/>
        </w:rPr>
        <w:t>theo quy định.</w:t>
      </w:r>
    </w:p>
    <w:p w:rsidR="00843DB3" w:rsidRDefault="00843DB3" w:rsidP="00843DB3">
      <w:pPr>
        <w:spacing w:before="120"/>
        <w:ind w:firstLine="720"/>
        <w:jc w:val="both"/>
        <w:rPr>
          <w:b/>
          <w:sz w:val="28"/>
          <w:szCs w:val="28"/>
          <w:lang w:val="nl-NL"/>
        </w:rPr>
      </w:pPr>
    </w:p>
    <w:p w:rsidR="000D2B27" w:rsidRPr="00291E4D" w:rsidRDefault="000D2B27" w:rsidP="00843DB3">
      <w:pPr>
        <w:spacing w:before="120"/>
        <w:ind w:firstLine="720"/>
        <w:jc w:val="both"/>
        <w:rPr>
          <w:b/>
          <w:sz w:val="28"/>
          <w:szCs w:val="28"/>
          <w:lang w:val="nl-NL"/>
        </w:rPr>
      </w:pPr>
      <w:r w:rsidRPr="00291E4D">
        <w:rPr>
          <w:b/>
          <w:sz w:val="28"/>
          <w:szCs w:val="28"/>
          <w:lang w:val="nl-NL"/>
        </w:rPr>
        <w:lastRenderedPageBreak/>
        <w:t>II</w:t>
      </w:r>
      <w:r w:rsidR="003D70B5" w:rsidRPr="00291E4D">
        <w:rPr>
          <w:b/>
          <w:sz w:val="28"/>
          <w:szCs w:val="28"/>
          <w:lang w:val="nl-NL"/>
        </w:rPr>
        <w:t>.</w:t>
      </w:r>
      <w:r w:rsidRPr="00291E4D">
        <w:rPr>
          <w:b/>
          <w:sz w:val="28"/>
          <w:szCs w:val="28"/>
          <w:lang w:val="nl-NL"/>
        </w:rPr>
        <w:t xml:space="preserve"> CÔNG TÁC CHUYÊN MÔN</w:t>
      </w:r>
    </w:p>
    <w:p w:rsidR="000D2B27" w:rsidRPr="00291E4D" w:rsidRDefault="00085A21" w:rsidP="00843DB3">
      <w:pPr>
        <w:spacing w:before="120"/>
        <w:ind w:firstLine="720"/>
        <w:rPr>
          <w:b/>
          <w:sz w:val="28"/>
          <w:szCs w:val="28"/>
          <w:lang w:val="nl-NL"/>
        </w:rPr>
      </w:pPr>
      <w:r w:rsidRPr="00291E4D">
        <w:rPr>
          <w:b/>
          <w:sz w:val="28"/>
          <w:szCs w:val="28"/>
          <w:lang w:val="nl-NL"/>
        </w:rPr>
        <w:t>1</w:t>
      </w:r>
      <w:r w:rsidR="003D70B5" w:rsidRPr="00291E4D">
        <w:rPr>
          <w:b/>
          <w:sz w:val="28"/>
          <w:szCs w:val="28"/>
          <w:lang w:val="nl-NL"/>
        </w:rPr>
        <w:t>.</w:t>
      </w:r>
      <w:r w:rsidR="000D2B27" w:rsidRPr="00291E4D">
        <w:rPr>
          <w:b/>
          <w:sz w:val="28"/>
          <w:szCs w:val="28"/>
          <w:lang w:val="nl-NL"/>
        </w:rPr>
        <w:t xml:space="preserve"> Phát triển số lượng</w:t>
      </w:r>
      <w:r w:rsidR="00864D26" w:rsidRPr="00291E4D">
        <w:rPr>
          <w:b/>
          <w:sz w:val="28"/>
          <w:szCs w:val="28"/>
          <w:lang w:val="nl-NL"/>
        </w:rPr>
        <w:t>; phổ cập GDMN cho trẻ 5 tuổi.</w:t>
      </w:r>
    </w:p>
    <w:p w:rsidR="007D6A93" w:rsidRDefault="00B92422" w:rsidP="00843DB3">
      <w:pPr>
        <w:spacing w:before="120"/>
        <w:ind w:firstLine="720"/>
        <w:jc w:val="both"/>
        <w:rPr>
          <w:sz w:val="28"/>
          <w:szCs w:val="28"/>
        </w:rPr>
      </w:pPr>
      <w:r w:rsidRPr="00E8327C">
        <w:rPr>
          <w:sz w:val="28"/>
          <w:szCs w:val="28"/>
        </w:rPr>
        <w:t xml:space="preserve">- </w:t>
      </w:r>
      <w:r w:rsidR="00A84303">
        <w:rPr>
          <w:sz w:val="28"/>
          <w:szCs w:val="28"/>
        </w:rPr>
        <w:t>Thực hiện tốt công tác chăm sóc nuôi dưỡng, vận động học sinh đi học đều, duy trì tỷ lệ chuyên cần theo quy định.</w:t>
      </w:r>
      <w:r w:rsidR="008556EA">
        <w:rPr>
          <w:sz w:val="28"/>
          <w:szCs w:val="28"/>
        </w:rPr>
        <w:t xml:space="preserve"> </w:t>
      </w:r>
    </w:p>
    <w:p w:rsidR="00920DB6" w:rsidRDefault="00107479" w:rsidP="00843DB3">
      <w:pPr>
        <w:spacing w:before="120"/>
        <w:ind w:firstLine="720"/>
        <w:jc w:val="both"/>
        <w:rPr>
          <w:sz w:val="28"/>
          <w:szCs w:val="28"/>
        </w:rPr>
      </w:pPr>
      <w:r>
        <w:rPr>
          <w:sz w:val="28"/>
          <w:szCs w:val="28"/>
        </w:rPr>
        <w:t>- T</w:t>
      </w:r>
      <w:r w:rsidR="00A84303">
        <w:rPr>
          <w:sz w:val="28"/>
          <w:szCs w:val="28"/>
        </w:rPr>
        <w:t>iếp tục rà soát, t</w:t>
      </w:r>
      <w:r>
        <w:rPr>
          <w:sz w:val="28"/>
          <w:szCs w:val="28"/>
        </w:rPr>
        <w:t>ổng hợp số liệu điều tra trẻ MN trong độ tuổi để phục vụ cho công t</w:t>
      </w:r>
      <w:r w:rsidR="00FB2D87">
        <w:rPr>
          <w:sz w:val="28"/>
          <w:szCs w:val="28"/>
        </w:rPr>
        <w:t xml:space="preserve">ác </w:t>
      </w:r>
      <w:r w:rsidR="00A84303">
        <w:rPr>
          <w:sz w:val="28"/>
          <w:szCs w:val="28"/>
        </w:rPr>
        <w:t>t</w:t>
      </w:r>
      <w:r w:rsidR="00FB2D87">
        <w:rPr>
          <w:sz w:val="28"/>
          <w:szCs w:val="28"/>
        </w:rPr>
        <w:t>uyển sinh năm học 202</w:t>
      </w:r>
      <w:r w:rsidR="007D6A93">
        <w:rPr>
          <w:sz w:val="28"/>
          <w:szCs w:val="28"/>
        </w:rPr>
        <w:t>2</w:t>
      </w:r>
      <w:r w:rsidR="00A84303">
        <w:rPr>
          <w:sz w:val="28"/>
          <w:szCs w:val="28"/>
        </w:rPr>
        <w:t>-202</w:t>
      </w:r>
      <w:r w:rsidR="007D6A93">
        <w:rPr>
          <w:sz w:val="28"/>
          <w:szCs w:val="28"/>
        </w:rPr>
        <w:t xml:space="preserve">3; </w:t>
      </w:r>
      <w:r w:rsidR="00920DB6">
        <w:rPr>
          <w:sz w:val="28"/>
          <w:szCs w:val="28"/>
        </w:rPr>
        <w:t>căn cứ vào điều kiện cơ sở vật chất, đội ngũ để xây dựng kế hoạch tuyển sinh năm học 202</w:t>
      </w:r>
      <w:r w:rsidR="002817A4">
        <w:rPr>
          <w:sz w:val="28"/>
          <w:szCs w:val="28"/>
        </w:rPr>
        <w:t>2</w:t>
      </w:r>
      <w:r w:rsidR="00920DB6">
        <w:rPr>
          <w:sz w:val="28"/>
          <w:szCs w:val="28"/>
        </w:rPr>
        <w:t>-202</w:t>
      </w:r>
      <w:r w:rsidR="002817A4">
        <w:rPr>
          <w:sz w:val="28"/>
          <w:szCs w:val="28"/>
        </w:rPr>
        <w:t>3</w:t>
      </w:r>
      <w:r w:rsidR="00920DB6">
        <w:rPr>
          <w:sz w:val="28"/>
          <w:szCs w:val="28"/>
        </w:rPr>
        <w:t>, hoàn thiện và gửi về phòng GD&amp;ĐT.</w:t>
      </w:r>
    </w:p>
    <w:p w:rsidR="00736F5E" w:rsidRPr="00150EA7" w:rsidRDefault="00046C5A" w:rsidP="00843DB3">
      <w:pPr>
        <w:spacing w:before="120"/>
        <w:ind w:firstLine="720"/>
        <w:jc w:val="both"/>
        <w:rPr>
          <w:sz w:val="28"/>
          <w:szCs w:val="28"/>
        </w:rPr>
      </w:pPr>
      <w:r w:rsidRPr="00291E4D">
        <w:rPr>
          <w:b/>
          <w:sz w:val="28"/>
          <w:szCs w:val="28"/>
        </w:rPr>
        <w:t>2</w:t>
      </w:r>
      <w:r w:rsidR="003D70B5" w:rsidRPr="00291E4D">
        <w:rPr>
          <w:b/>
          <w:sz w:val="28"/>
          <w:szCs w:val="28"/>
        </w:rPr>
        <w:t>.</w:t>
      </w:r>
      <w:r w:rsidRPr="00291E4D">
        <w:rPr>
          <w:b/>
          <w:sz w:val="28"/>
          <w:szCs w:val="28"/>
        </w:rPr>
        <w:t xml:space="preserve"> </w:t>
      </w:r>
      <w:r w:rsidRPr="00150EA7">
        <w:rPr>
          <w:b/>
          <w:sz w:val="28"/>
          <w:szCs w:val="28"/>
        </w:rPr>
        <w:t>Công tác nuôi dưỡng - chăm sóc sức khoẻ - phòng tránh TNTT.</w:t>
      </w:r>
    </w:p>
    <w:p w:rsidR="00DA63B6" w:rsidRPr="008F252A" w:rsidRDefault="00537F73" w:rsidP="00843DB3">
      <w:pPr>
        <w:spacing w:before="120"/>
        <w:ind w:firstLine="709"/>
        <w:jc w:val="both"/>
        <w:rPr>
          <w:sz w:val="28"/>
          <w:szCs w:val="28"/>
        </w:rPr>
      </w:pPr>
      <w:r>
        <w:rPr>
          <w:sz w:val="28"/>
          <w:szCs w:val="28"/>
        </w:rPr>
        <w:t xml:space="preserve">- </w:t>
      </w:r>
      <w:r w:rsidR="008950C3">
        <w:rPr>
          <w:sz w:val="28"/>
          <w:szCs w:val="28"/>
        </w:rPr>
        <w:t>Duy trì điều kiện cần thiết về phòng, chống dịch bệnh Covid-19, thực hiện tổng vệ sinh m</w:t>
      </w:r>
      <w:r w:rsidR="00DA63B6">
        <w:rPr>
          <w:sz w:val="28"/>
          <w:szCs w:val="28"/>
        </w:rPr>
        <w:t xml:space="preserve">ôi trường hàng ngày, hàng tuần; thực hiện các biện pháp phòng dịch COVID-19 và thực hiện </w:t>
      </w:r>
      <w:r w:rsidR="00DA63B6" w:rsidRPr="008F252A">
        <w:rPr>
          <w:sz w:val="28"/>
          <w:szCs w:val="28"/>
        </w:rPr>
        <w:t>quy trình xử trí khi tổ chức dạy học trực tiếp theo hướng dẫn tại công văn 489/HDLN- SGDĐT-YT ngày 28/02/2022 của liên Sở GDĐT và Sở Y tế Hướng dẫn liên ngành về công tác phòng, chống dịch đảm bảo thích ứng, an toàn, linh hoạt, kiểm soát hiệu quả dịch bệnh COVID-19 khi học sinh trở lại trường học.</w:t>
      </w:r>
    </w:p>
    <w:p w:rsidR="00505111" w:rsidRDefault="00DA63B6" w:rsidP="00843DB3">
      <w:pPr>
        <w:spacing w:before="120"/>
        <w:ind w:firstLine="720"/>
        <w:jc w:val="both"/>
        <w:rPr>
          <w:sz w:val="28"/>
          <w:szCs w:val="28"/>
        </w:rPr>
      </w:pPr>
      <w:r>
        <w:rPr>
          <w:sz w:val="28"/>
          <w:szCs w:val="28"/>
        </w:rPr>
        <w:t xml:space="preserve">- </w:t>
      </w:r>
      <w:r w:rsidR="002431E9" w:rsidRPr="00513677">
        <w:rPr>
          <w:sz w:val="28"/>
          <w:szCs w:val="28"/>
        </w:rPr>
        <w:t xml:space="preserve">Tiếp tục </w:t>
      </w:r>
      <w:r w:rsidR="00C04FD1">
        <w:rPr>
          <w:sz w:val="28"/>
          <w:szCs w:val="28"/>
        </w:rPr>
        <w:t>triển khai các biện pháp phòng</w:t>
      </w:r>
      <w:r w:rsidR="00DA62BB">
        <w:rPr>
          <w:sz w:val="28"/>
          <w:szCs w:val="28"/>
        </w:rPr>
        <w:t>,</w:t>
      </w:r>
      <w:r w:rsidR="00C04FD1">
        <w:rPr>
          <w:sz w:val="28"/>
          <w:szCs w:val="28"/>
        </w:rPr>
        <w:t xml:space="preserve"> chống dịch bệnh mùa Hè </w:t>
      </w:r>
      <w:r w:rsidR="00843DB3">
        <w:rPr>
          <w:sz w:val="28"/>
          <w:szCs w:val="28"/>
        </w:rPr>
        <w:t>(c</w:t>
      </w:r>
      <w:r w:rsidR="002431E9" w:rsidRPr="00513677">
        <w:rPr>
          <w:sz w:val="28"/>
          <w:szCs w:val="28"/>
        </w:rPr>
        <w:t>úm</w:t>
      </w:r>
      <w:r w:rsidR="002431E9">
        <w:rPr>
          <w:sz w:val="28"/>
          <w:szCs w:val="28"/>
        </w:rPr>
        <w:t>,</w:t>
      </w:r>
      <w:r w:rsidR="00CB543F">
        <w:rPr>
          <w:sz w:val="28"/>
          <w:szCs w:val="28"/>
        </w:rPr>
        <w:t xml:space="preserve"> </w:t>
      </w:r>
      <w:r w:rsidR="002431E9">
        <w:rPr>
          <w:sz w:val="28"/>
          <w:szCs w:val="28"/>
        </w:rPr>
        <w:t>tiêu chảy, phỏng dạ, sởi, Tay-Chân-</w:t>
      </w:r>
      <w:r w:rsidR="002431E9" w:rsidRPr="00513677">
        <w:rPr>
          <w:sz w:val="28"/>
          <w:szCs w:val="28"/>
        </w:rPr>
        <w:t>Miệng</w:t>
      </w:r>
      <w:r w:rsidR="00505111">
        <w:rPr>
          <w:sz w:val="28"/>
          <w:szCs w:val="28"/>
        </w:rPr>
        <w:t>, sốt xuất huyết</w:t>
      </w:r>
      <w:r w:rsidR="002431E9">
        <w:rPr>
          <w:sz w:val="28"/>
          <w:szCs w:val="28"/>
        </w:rPr>
        <w:t>….</w:t>
      </w:r>
      <w:r w:rsidR="00D93F6F">
        <w:rPr>
          <w:sz w:val="28"/>
          <w:szCs w:val="28"/>
        </w:rPr>
        <w:t>)</w:t>
      </w:r>
      <w:r w:rsidR="00F8640D">
        <w:rPr>
          <w:sz w:val="28"/>
          <w:szCs w:val="28"/>
        </w:rPr>
        <w:t xml:space="preserve"> nhằm</w:t>
      </w:r>
      <w:r w:rsidR="00D7549D">
        <w:rPr>
          <w:sz w:val="28"/>
          <w:szCs w:val="28"/>
        </w:rPr>
        <w:t xml:space="preserve"> đảm bảo an toàn cho trẻ</w:t>
      </w:r>
      <w:r w:rsidR="00F8640D">
        <w:rPr>
          <w:sz w:val="28"/>
          <w:szCs w:val="28"/>
        </w:rPr>
        <w:t xml:space="preserve"> </w:t>
      </w:r>
      <w:r w:rsidR="00D7549D">
        <w:rPr>
          <w:sz w:val="28"/>
          <w:szCs w:val="28"/>
        </w:rPr>
        <w:t>trong thời gian t</w:t>
      </w:r>
      <w:r w:rsidR="00505111">
        <w:rPr>
          <w:sz w:val="28"/>
          <w:szCs w:val="28"/>
        </w:rPr>
        <w:t>rẻ sinh hoạt tại trường, lớp MN.</w:t>
      </w:r>
    </w:p>
    <w:p w:rsidR="00CB543F" w:rsidRDefault="00505111" w:rsidP="00843DB3">
      <w:pPr>
        <w:spacing w:before="120"/>
        <w:ind w:firstLine="720"/>
        <w:jc w:val="both"/>
        <w:rPr>
          <w:sz w:val="28"/>
          <w:szCs w:val="28"/>
        </w:rPr>
      </w:pPr>
      <w:r>
        <w:rPr>
          <w:sz w:val="28"/>
          <w:szCs w:val="28"/>
        </w:rPr>
        <w:t xml:space="preserve">- </w:t>
      </w:r>
      <w:r w:rsidR="002817A4">
        <w:rPr>
          <w:sz w:val="28"/>
          <w:szCs w:val="28"/>
        </w:rPr>
        <w:t>T</w:t>
      </w:r>
      <w:r>
        <w:rPr>
          <w:sz w:val="28"/>
          <w:szCs w:val="28"/>
        </w:rPr>
        <w:t>ăng cường công tác bảo đảm an ninh, an toàn, phòng</w:t>
      </w:r>
      <w:r w:rsidR="00CB543F">
        <w:rPr>
          <w:sz w:val="28"/>
          <w:szCs w:val="28"/>
        </w:rPr>
        <w:t xml:space="preserve"> chống tai nạn thương tích và phòng chống dịch bệnh trong trường học.</w:t>
      </w:r>
    </w:p>
    <w:p w:rsidR="00CB543F" w:rsidRDefault="00CB543F" w:rsidP="00843DB3">
      <w:pPr>
        <w:spacing w:before="120"/>
        <w:ind w:firstLine="720"/>
        <w:jc w:val="both"/>
        <w:rPr>
          <w:sz w:val="28"/>
          <w:szCs w:val="28"/>
        </w:rPr>
      </w:pPr>
      <w:r>
        <w:rPr>
          <w:sz w:val="28"/>
          <w:szCs w:val="28"/>
        </w:rPr>
        <w:t>+ Rà soát hệ thống cây xanh trong nhà trường, phát hiện các trường hợp có nguy cơ gãy, đổ để xử lý kịp thời.</w:t>
      </w:r>
    </w:p>
    <w:p w:rsidR="00CB543F" w:rsidRDefault="00CB543F" w:rsidP="00843DB3">
      <w:pPr>
        <w:spacing w:before="120"/>
        <w:ind w:firstLine="720"/>
        <w:jc w:val="both"/>
        <w:rPr>
          <w:sz w:val="28"/>
          <w:szCs w:val="28"/>
        </w:rPr>
      </w:pPr>
      <w:r>
        <w:rPr>
          <w:sz w:val="28"/>
          <w:szCs w:val="28"/>
        </w:rPr>
        <w:t>+ Đẩy mạnh công tác tuyên truyền phòng chống đuối nước cho trẻ, giáo trẻ kỹ năng tự bảo vệ và thoát hiểm.</w:t>
      </w:r>
    </w:p>
    <w:p w:rsidR="00506047" w:rsidRDefault="00CB543F" w:rsidP="00843DB3">
      <w:pPr>
        <w:spacing w:before="120"/>
        <w:ind w:firstLine="720"/>
        <w:jc w:val="both"/>
        <w:rPr>
          <w:sz w:val="28"/>
          <w:szCs w:val="28"/>
        </w:rPr>
      </w:pPr>
      <w:r>
        <w:rPr>
          <w:sz w:val="28"/>
          <w:szCs w:val="28"/>
        </w:rPr>
        <w:t>+ Chủ động kiểm tra các điều kiện</w:t>
      </w:r>
      <w:r w:rsidR="000A37E6">
        <w:rPr>
          <w:sz w:val="28"/>
          <w:szCs w:val="28"/>
        </w:rPr>
        <w:t xml:space="preserve"> </w:t>
      </w:r>
      <w:r w:rsidR="00506047">
        <w:rPr>
          <w:sz w:val="28"/>
          <w:szCs w:val="28"/>
        </w:rPr>
        <w:t>về cơ sở vật chất</w:t>
      </w:r>
      <w:r>
        <w:rPr>
          <w:sz w:val="28"/>
          <w:szCs w:val="28"/>
        </w:rPr>
        <w:t>: tường rào, đường điện, trần nhà, hệ thống gas…nhằm thay thế</w:t>
      </w:r>
      <w:r w:rsidR="00506047">
        <w:rPr>
          <w:sz w:val="28"/>
          <w:szCs w:val="28"/>
        </w:rPr>
        <w:t xml:space="preserve"> cải tạo hoặc bổ sung các điều kiện đảm bảo </w:t>
      </w:r>
      <w:r w:rsidR="00394DC8">
        <w:rPr>
          <w:sz w:val="28"/>
          <w:szCs w:val="28"/>
        </w:rPr>
        <w:t>an toàn cho trẻ mọi lúc mọi nơi; kiểm tra các điều kiện về PCCC (hệ thống báo cháy, trang thiết bị chữa cháy, kiến thức về PCCC…) nhằm kịp thời bổ sung thay thế hoặc đề xuất UBND quận cải tạo, sửa chữa chuẩn bị đón đoàn kiểm tra về công tác PCCC theo Kế hoạch số 117/KH-CALB(PCCC) ngày 14/4/2022 về kiểm tra, xử lý vi phạm hành chính về PCCC và CNCH đối với các cơ sở giáo dục trên địa bàn thành phố năm 2022.</w:t>
      </w:r>
    </w:p>
    <w:p w:rsidR="000A37E6" w:rsidRDefault="000A37E6" w:rsidP="00843DB3">
      <w:pPr>
        <w:spacing w:before="120"/>
        <w:ind w:firstLine="720"/>
        <w:jc w:val="both"/>
        <w:rPr>
          <w:sz w:val="28"/>
          <w:szCs w:val="28"/>
        </w:rPr>
      </w:pPr>
      <w:r>
        <w:rPr>
          <w:sz w:val="28"/>
          <w:szCs w:val="28"/>
        </w:rPr>
        <w:t xml:space="preserve">+ Triển khai công tác tự đánh giá, rà soát các tiêu chí xây dựng "Trường học an toàn, phòng chống tai nạn thương tích" năm học 2021-2022 được quy định tại </w:t>
      </w:r>
      <w:r w:rsidRPr="001362A9">
        <w:rPr>
          <w:sz w:val="28"/>
          <w:szCs w:val="28"/>
        </w:rPr>
        <w:t xml:space="preserve">Thông tư số </w:t>
      </w:r>
      <w:r>
        <w:rPr>
          <w:sz w:val="28"/>
          <w:szCs w:val="28"/>
        </w:rPr>
        <w:t>45/2021</w:t>
      </w:r>
      <w:r w:rsidRPr="001362A9">
        <w:rPr>
          <w:sz w:val="28"/>
          <w:szCs w:val="28"/>
        </w:rPr>
        <w:t>/TT-BGD&amp;</w:t>
      </w:r>
      <w:r>
        <w:rPr>
          <w:sz w:val="28"/>
          <w:szCs w:val="28"/>
        </w:rPr>
        <w:t xml:space="preserve">ĐT ngày 31/12/2021 </w:t>
      </w:r>
      <w:r>
        <w:rPr>
          <w:sz w:val="28"/>
        </w:rPr>
        <w:t xml:space="preserve">và nộp hồ sơ về phòng GD&amp;ĐT Quận, </w:t>
      </w:r>
      <w:r w:rsidRPr="001362A9">
        <w:rPr>
          <w:sz w:val="28"/>
          <w:szCs w:val="28"/>
        </w:rPr>
        <w:t>để đề nghị UBND Quận cấp giấy chứng nhận.</w:t>
      </w:r>
      <w:r>
        <w:rPr>
          <w:sz w:val="28"/>
          <w:szCs w:val="28"/>
        </w:rPr>
        <w:t xml:space="preserve"> </w:t>
      </w:r>
    </w:p>
    <w:p w:rsidR="002817A4" w:rsidRDefault="00BC0399" w:rsidP="00843DB3">
      <w:pPr>
        <w:spacing w:before="120"/>
        <w:ind w:firstLine="720"/>
        <w:jc w:val="both"/>
        <w:rPr>
          <w:sz w:val="28"/>
          <w:szCs w:val="28"/>
        </w:rPr>
      </w:pPr>
      <w:r>
        <w:rPr>
          <w:sz w:val="28"/>
          <w:szCs w:val="28"/>
        </w:rPr>
        <w:t xml:space="preserve">- </w:t>
      </w:r>
      <w:r w:rsidR="005A1609">
        <w:rPr>
          <w:sz w:val="28"/>
          <w:szCs w:val="28"/>
        </w:rPr>
        <w:t xml:space="preserve">Thực hiện nghiêm túc </w:t>
      </w:r>
      <w:r w:rsidR="002817A4">
        <w:rPr>
          <w:sz w:val="28"/>
          <w:szCs w:val="28"/>
        </w:rPr>
        <w:t>kế hoạch số 190/KH-UBND ngày 12/4/2022 của UBND quận Long Biên về Kế hoạch triển khai “Tháng hành động vì An toàn thực phẩm” năm 2022</w:t>
      </w:r>
      <w:r w:rsidR="00562468">
        <w:rPr>
          <w:sz w:val="28"/>
          <w:szCs w:val="28"/>
        </w:rPr>
        <w:t>:</w:t>
      </w:r>
    </w:p>
    <w:p w:rsidR="00562468" w:rsidRDefault="00562468" w:rsidP="00843DB3">
      <w:pPr>
        <w:spacing w:before="120"/>
        <w:ind w:firstLine="720"/>
        <w:jc w:val="both"/>
        <w:rPr>
          <w:sz w:val="28"/>
          <w:szCs w:val="28"/>
        </w:rPr>
      </w:pPr>
      <w:r>
        <w:rPr>
          <w:sz w:val="28"/>
          <w:szCs w:val="28"/>
        </w:rPr>
        <w:lastRenderedPageBreak/>
        <w:t xml:space="preserve">+ Lựa chọn các đơn vị cung cấp thực phẩm đã được Phòng y tế thẩm duyệt hồ sơ; Đăng tải và niêm yết công khai danh sách các đơn vị, công ty cung cấp thực phẩm, sữa, nước uống cho nhà trường trên cổng TTĐT hoặc bản tin. </w:t>
      </w:r>
    </w:p>
    <w:p w:rsidR="00E960D4" w:rsidRDefault="0061611D" w:rsidP="00843DB3">
      <w:pPr>
        <w:spacing w:before="120"/>
        <w:ind w:firstLine="720"/>
        <w:jc w:val="both"/>
        <w:rPr>
          <w:sz w:val="28"/>
          <w:szCs w:val="28"/>
        </w:rPr>
      </w:pPr>
      <w:r>
        <w:rPr>
          <w:sz w:val="28"/>
          <w:szCs w:val="28"/>
        </w:rPr>
        <w:t xml:space="preserve">+ </w:t>
      </w:r>
      <w:r w:rsidR="002817A4">
        <w:rPr>
          <w:sz w:val="28"/>
          <w:szCs w:val="28"/>
        </w:rPr>
        <w:t>T</w:t>
      </w:r>
      <w:r w:rsidR="00F00008">
        <w:rPr>
          <w:sz w:val="28"/>
          <w:szCs w:val="28"/>
        </w:rPr>
        <w:t xml:space="preserve">hực hiện quy trình giao nhận, kiểm soát </w:t>
      </w:r>
      <w:r w:rsidR="006E59B0">
        <w:rPr>
          <w:sz w:val="28"/>
          <w:szCs w:val="28"/>
        </w:rPr>
        <w:t>chặt chẽ nguồn gốc thực phẩm đầu vào; giám sát đầy đủ từ khâu vận ch</w:t>
      </w:r>
      <w:r w:rsidR="00C82413">
        <w:rPr>
          <w:sz w:val="28"/>
          <w:szCs w:val="28"/>
        </w:rPr>
        <w:t>uyển, bảo quản, chế biến, ra đồ; thực hiện tốt các biện pháp đảm bảo an toàn phòng, chống dịch Covid-19 trong tổ chức ăn bán trú.</w:t>
      </w:r>
    </w:p>
    <w:p w:rsidR="00562468" w:rsidRDefault="00562468" w:rsidP="00843DB3">
      <w:pPr>
        <w:spacing w:before="120"/>
        <w:ind w:firstLine="720"/>
        <w:jc w:val="both"/>
        <w:rPr>
          <w:sz w:val="28"/>
          <w:szCs w:val="28"/>
        </w:rPr>
      </w:pPr>
      <w:r>
        <w:rPr>
          <w:sz w:val="28"/>
          <w:szCs w:val="28"/>
        </w:rPr>
        <w:t>+ Thực hiện thau, rửa bể chứa nước</w:t>
      </w:r>
      <w:r w:rsidR="000249D2">
        <w:rPr>
          <w:sz w:val="28"/>
          <w:szCs w:val="28"/>
        </w:rPr>
        <w:t>, lưu biên bản đầy đủ</w:t>
      </w:r>
      <w:r>
        <w:rPr>
          <w:sz w:val="28"/>
          <w:szCs w:val="28"/>
        </w:rPr>
        <w:t>; xét nghiệm nguồn nước (nước uống, nước sinh hoạt) theo quy định.</w:t>
      </w:r>
    </w:p>
    <w:p w:rsidR="00DD5872" w:rsidRPr="0094190D" w:rsidRDefault="00EE3C00" w:rsidP="00843DB3">
      <w:pPr>
        <w:spacing w:before="120"/>
        <w:ind w:firstLine="720"/>
        <w:jc w:val="both"/>
        <w:rPr>
          <w:i/>
          <w:sz w:val="28"/>
        </w:rPr>
      </w:pPr>
      <w:r>
        <w:rPr>
          <w:sz w:val="28"/>
          <w:szCs w:val="28"/>
        </w:rPr>
        <w:t xml:space="preserve">- </w:t>
      </w:r>
      <w:r w:rsidR="003B464E">
        <w:rPr>
          <w:sz w:val="28"/>
          <w:szCs w:val="28"/>
        </w:rPr>
        <w:t>Duy trì thực hiện công tác y tế học đường theo quy định: cập nhật</w:t>
      </w:r>
      <w:r w:rsidR="00150AAA">
        <w:rPr>
          <w:sz w:val="28"/>
        </w:rPr>
        <w:t xml:space="preserve"> hồ sơ</w:t>
      </w:r>
      <w:r w:rsidR="002C5C08">
        <w:rPr>
          <w:sz w:val="28"/>
        </w:rPr>
        <w:t xml:space="preserve">, </w:t>
      </w:r>
      <w:r w:rsidR="003B464E">
        <w:rPr>
          <w:sz w:val="28"/>
        </w:rPr>
        <w:t>danh mục thuốc</w:t>
      </w:r>
      <w:r w:rsidR="002C5C08">
        <w:rPr>
          <w:sz w:val="28"/>
        </w:rPr>
        <w:t>, VSMT, các điều kiện về phòng, chống dịch bệnh</w:t>
      </w:r>
      <w:r w:rsidR="00EA7047">
        <w:rPr>
          <w:sz w:val="28"/>
        </w:rPr>
        <w:t xml:space="preserve"> và </w:t>
      </w:r>
      <w:r w:rsidR="00150AAA">
        <w:rPr>
          <w:sz w:val="28"/>
        </w:rPr>
        <w:t xml:space="preserve">cơ sở vật chất </w:t>
      </w:r>
      <w:r w:rsidR="007E6694">
        <w:rPr>
          <w:sz w:val="28"/>
        </w:rPr>
        <w:t xml:space="preserve">trong </w:t>
      </w:r>
      <w:r w:rsidR="003F0217">
        <w:rPr>
          <w:sz w:val="28"/>
        </w:rPr>
        <w:t>công tác y tế tr</w:t>
      </w:r>
      <w:r w:rsidR="004C33E9">
        <w:rPr>
          <w:sz w:val="28"/>
        </w:rPr>
        <w:t xml:space="preserve">ường học, </w:t>
      </w:r>
      <w:r w:rsidR="00150AAA">
        <w:rPr>
          <w:sz w:val="28"/>
        </w:rPr>
        <w:t>để đón Đ</w:t>
      </w:r>
      <w:r w:rsidR="00150AAA" w:rsidRPr="00C62690">
        <w:rPr>
          <w:sz w:val="28"/>
        </w:rPr>
        <w:t xml:space="preserve">oàn Liên ngành kiểm tra </w:t>
      </w:r>
      <w:r w:rsidR="00150AAA">
        <w:rPr>
          <w:sz w:val="28"/>
        </w:rPr>
        <w:t>công tác Y tế trường học</w:t>
      </w:r>
      <w:r w:rsidR="00150AAA" w:rsidRPr="00C62690">
        <w:rPr>
          <w:sz w:val="28"/>
        </w:rPr>
        <w:t xml:space="preserve"> </w:t>
      </w:r>
      <w:r w:rsidR="004C33E9">
        <w:rPr>
          <w:sz w:val="28"/>
        </w:rPr>
        <w:t xml:space="preserve">theo </w:t>
      </w:r>
      <w:r w:rsidR="00150AAA">
        <w:rPr>
          <w:sz w:val="28"/>
        </w:rPr>
        <w:t xml:space="preserve">lịch của phòng Y tế Quận (đánh giá </w:t>
      </w:r>
      <w:r>
        <w:rPr>
          <w:sz w:val="28"/>
        </w:rPr>
        <w:t>theo Thông tư 13/2016/TTLT-BYT-BGD&amp;ĐT ngày 12/5/201</w:t>
      </w:r>
      <w:r w:rsidR="00150AAA">
        <w:rPr>
          <w:sz w:val="28"/>
        </w:rPr>
        <w:t>6 của Bộ GD&amp;ĐT về</w:t>
      </w:r>
      <w:r w:rsidR="008037FB">
        <w:rPr>
          <w:sz w:val="28"/>
        </w:rPr>
        <w:t xml:space="preserve"> công tác y tế trong trường học)</w:t>
      </w:r>
      <w:r w:rsidR="0094190D">
        <w:rPr>
          <w:sz w:val="28"/>
        </w:rPr>
        <w:t xml:space="preserve"> </w:t>
      </w:r>
      <w:r w:rsidR="0094190D" w:rsidRPr="0094190D">
        <w:rPr>
          <w:i/>
          <w:sz w:val="28"/>
        </w:rPr>
        <w:t>– (Theo lịch của phòng Y tế)</w:t>
      </w:r>
    </w:p>
    <w:p w:rsidR="00D866FD" w:rsidRDefault="004A6FED" w:rsidP="00843DB3">
      <w:pPr>
        <w:spacing w:before="120"/>
        <w:ind w:firstLine="720"/>
        <w:jc w:val="both"/>
        <w:rPr>
          <w:sz w:val="28"/>
          <w:szCs w:val="28"/>
          <w:lang w:val="nl-NL"/>
        </w:rPr>
      </w:pPr>
      <w:r w:rsidRPr="00F66DB8">
        <w:rPr>
          <w:b/>
          <w:sz w:val="28"/>
          <w:szCs w:val="28"/>
          <w:lang w:val="nl-NL"/>
        </w:rPr>
        <w:t>3</w:t>
      </w:r>
      <w:r w:rsidR="003D70B5" w:rsidRPr="00F66DB8">
        <w:rPr>
          <w:b/>
          <w:sz w:val="28"/>
          <w:szCs w:val="28"/>
          <w:lang w:val="nl-NL"/>
        </w:rPr>
        <w:t>.</w:t>
      </w:r>
      <w:r w:rsidRPr="00F66DB8">
        <w:rPr>
          <w:b/>
          <w:sz w:val="28"/>
          <w:szCs w:val="28"/>
          <w:lang w:val="nl-NL"/>
        </w:rPr>
        <w:t xml:space="preserve"> Công tác giáo dục:</w:t>
      </w:r>
    </w:p>
    <w:p w:rsidR="00D9290E" w:rsidRDefault="005139BD" w:rsidP="00843DB3">
      <w:pPr>
        <w:spacing w:before="120"/>
        <w:ind w:firstLine="720"/>
        <w:jc w:val="both"/>
        <w:rPr>
          <w:sz w:val="28"/>
          <w:szCs w:val="28"/>
        </w:rPr>
      </w:pPr>
      <w:r w:rsidRPr="006779A9">
        <w:rPr>
          <w:sz w:val="28"/>
        </w:rPr>
        <w:t xml:space="preserve">- </w:t>
      </w:r>
      <w:r w:rsidR="00130C67" w:rsidRPr="00EE60D1">
        <w:rPr>
          <w:sz w:val="28"/>
          <w:szCs w:val="28"/>
        </w:rPr>
        <w:t>Tiếp tục xây dựng kế hoạch thực hiện chương trình giáo dục các độ tuổi cho trẻ, hoàn thàn</w:t>
      </w:r>
      <w:r w:rsidR="00130C67">
        <w:rPr>
          <w:sz w:val="28"/>
          <w:szCs w:val="28"/>
        </w:rPr>
        <w:t xml:space="preserve">h chương trình </w:t>
      </w:r>
      <w:r w:rsidR="004A0501">
        <w:rPr>
          <w:sz w:val="28"/>
          <w:szCs w:val="28"/>
        </w:rPr>
        <w:t>giáo dục</w:t>
      </w:r>
      <w:r w:rsidR="00130C67">
        <w:rPr>
          <w:sz w:val="28"/>
          <w:szCs w:val="28"/>
        </w:rPr>
        <w:t xml:space="preserve"> đến hết</w:t>
      </w:r>
      <w:r w:rsidR="00130C67" w:rsidRPr="00EE60D1">
        <w:rPr>
          <w:sz w:val="28"/>
          <w:szCs w:val="28"/>
        </w:rPr>
        <w:t xml:space="preserve"> </w:t>
      </w:r>
      <w:r w:rsidR="00E236AB">
        <w:rPr>
          <w:sz w:val="28"/>
          <w:szCs w:val="28"/>
        </w:rPr>
        <w:t xml:space="preserve">ngày </w:t>
      </w:r>
      <w:r w:rsidR="007938D4">
        <w:rPr>
          <w:sz w:val="28"/>
          <w:szCs w:val="28"/>
        </w:rPr>
        <w:t>2</w:t>
      </w:r>
      <w:r w:rsidR="004A0501">
        <w:rPr>
          <w:sz w:val="28"/>
          <w:szCs w:val="28"/>
        </w:rPr>
        <w:t>0</w:t>
      </w:r>
      <w:r w:rsidR="007938D4">
        <w:rPr>
          <w:sz w:val="28"/>
          <w:szCs w:val="28"/>
        </w:rPr>
        <w:t>/5/202</w:t>
      </w:r>
      <w:r w:rsidR="004A0501">
        <w:rPr>
          <w:sz w:val="28"/>
          <w:szCs w:val="28"/>
        </w:rPr>
        <w:t>2</w:t>
      </w:r>
      <w:r w:rsidR="00E236AB">
        <w:rPr>
          <w:sz w:val="28"/>
          <w:szCs w:val="28"/>
        </w:rPr>
        <w:t xml:space="preserve">, kết thúc năm </w:t>
      </w:r>
      <w:r w:rsidR="007938D4">
        <w:rPr>
          <w:sz w:val="28"/>
          <w:szCs w:val="28"/>
        </w:rPr>
        <w:t>học 202</w:t>
      </w:r>
      <w:r w:rsidR="004A0501">
        <w:rPr>
          <w:sz w:val="28"/>
          <w:szCs w:val="28"/>
        </w:rPr>
        <w:t>1</w:t>
      </w:r>
      <w:r w:rsidR="007938D4">
        <w:rPr>
          <w:sz w:val="28"/>
          <w:szCs w:val="28"/>
        </w:rPr>
        <w:t>-202</w:t>
      </w:r>
      <w:r w:rsidR="004A0501">
        <w:rPr>
          <w:sz w:val="28"/>
          <w:szCs w:val="28"/>
        </w:rPr>
        <w:t>2</w:t>
      </w:r>
      <w:r w:rsidR="00E236AB">
        <w:rPr>
          <w:sz w:val="28"/>
          <w:szCs w:val="28"/>
        </w:rPr>
        <w:t xml:space="preserve"> ngày </w:t>
      </w:r>
      <w:r w:rsidR="004A0501">
        <w:rPr>
          <w:sz w:val="28"/>
          <w:szCs w:val="28"/>
        </w:rPr>
        <w:t>27</w:t>
      </w:r>
      <w:r w:rsidR="007938D4">
        <w:rPr>
          <w:sz w:val="28"/>
          <w:szCs w:val="28"/>
        </w:rPr>
        <w:t>/5/202</w:t>
      </w:r>
      <w:r w:rsidR="004A0501">
        <w:rPr>
          <w:sz w:val="28"/>
          <w:szCs w:val="28"/>
        </w:rPr>
        <w:t>2</w:t>
      </w:r>
      <w:r w:rsidR="00FD122D">
        <w:rPr>
          <w:sz w:val="28"/>
          <w:szCs w:val="28"/>
        </w:rPr>
        <w:t xml:space="preserve"> theo quy định tại Quyết định số </w:t>
      </w:r>
      <w:r w:rsidR="004A0501">
        <w:rPr>
          <w:sz w:val="28"/>
          <w:szCs w:val="28"/>
        </w:rPr>
        <w:t>3952</w:t>
      </w:r>
      <w:r w:rsidR="00FD122D">
        <w:rPr>
          <w:sz w:val="28"/>
          <w:szCs w:val="28"/>
        </w:rPr>
        <w:t xml:space="preserve">/QĐ-UBND ngày </w:t>
      </w:r>
      <w:r w:rsidR="004A0501">
        <w:rPr>
          <w:sz w:val="28"/>
          <w:szCs w:val="28"/>
        </w:rPr>
        <w:t>16/8/2021</w:t>
      </w:r>
      <w:r w:rsidR="00FD122D">
        <w:rPr>
          <w:sz w:val="28"/>
          <w:szCs w:val="28"/>
        </w:rPr>
        <w:t xml:space="preserve"> của UBND thành phố Hà Nội</w:t>
      </w:r>
      <w:r w:rsidR="00E236AB">
        <w:rPr>
          <w:sz w:val="28"/>
          <w:szCs w:val="28"/>
        </w:rPr>
        <w:t>.</w:t>
      </w:r>
      <w:r w:rsidR="00130C67" w:rsidRPr="00EE60D1">
        <w:rPr>
          <w:sz w:val="28"/>
          <w:szCs w:val="28"/>
        </w:rPr>
        <w:t xml:space="preserve"> </w:t>
      </w:r>
    </w:p>
    <w:p w:rsidR="00CA6CBB" w:rsidRDefault="007938D4" w:rsidP="00843DB3">
      <w:pPr>
        <w:spacing w:before="120"/>
        <w:ind w:firstLine="720"/>
        <w:jc w:val="both"/>
        <w:rPr>
          <w:sz w:val="28"/>
          <w:szCs w:val="28"/>
        </w:rPr>
      </w:pPr>
      <w:r>
        <w:rPr>
          <w:sz w:val="28"/>
          <w:szCs w:val="28"/>
        </w:rPr>
        <w:t xml:space="preserve">- </w:t>
      </w:r>
      <w:r w:rsidR="00CA6CBB">
        <w:rPr>
          <w:sz w:val="28"/>
        </w:rPr>
        <w:t xml:space="preserve">Không tổ chức </w:t>
      </w:r>
      <w:r w:rsidR="00595771">
        <w:rPr>
          <w:sz w:val="28"/>
        </w:rPr>
        <w:t xml:space="preserve">đánh giá </w:t>
      </w:r>
      <w:r w:rsidR="00D9290E">
        <w:rPr>
          <w:sz w:val="28"/>
        </w:rPr>
        <w:t>mục tiêu của từng độ tuổi</w:t>
      </w:r>
      <w:r w:rsidR="006F5223">
        <w:rPr>
          <w:sz w:val="28"/>
        </w:rPr>
        <w:t xml:space="preserve"> </w:t>
      </w:r>
      <w:r w:rsidR="00CA6CBB">
        <w:rPr>
          <w:sz w:val="28"/>
        </w:rPr>
        <w:t>do thời gian học trực tiếp chưa đảm bảo</w:t>
      </w:r>
      <w:r w:rsidR="00D9290E">
        <w:rPr>
          <w:sz w:val="28"/>
        </w:rPr>
        <w:t>.</w:t>
      </w:r>
      <w:r w:rsidR="00CA6CBB">
        <w:rPr>
          <w:sz w:val="28"/>
        </w:rPr>
        <w:t xml:space="preserve"> </w:t>
      </w:r>
      <w:r w:rsidR="00CA6CBB">
        <w:rPr>
          <w:sz w:val="28"/>
          <w:szCs w:val="28"/>
        </w:rPr>
        <w:t xml:space="preserve">Tập trung hướng dẫn kiến thức, kỹ năng cho trẻ 5 tuổi, hoàn thành chương trình giáo dục mầm non, chuẩn bị tâm thế sẵn sáng vào lớp 1. </w:t>
      </w:r>
    </w:p>
    <w:p w:rsidR="006F5223" w:rsidRPr="008F252A" w:rsidRDefault="00461C0F" w:rsidP="00843DB3">
      <w:pPr>
        <w:spacing w:before="120"/>
        <w:ind w:firstLine="709"/>
        <w:jc w:val="both"/>
        <w:rPr>
          <w:sz w:val="28"/>
          <w:szCs w:val="28"/>
        </w:rPr>
      </w:pPr>
      <w:r>
        <w:rPr>
          <w:sz w:val="28"/>
          <w:szCs w:val="28"/>
          <w:lang w:val="nl-NL"/>
        </w:rPr>
        <w:t xml:space="preserve">- Tăng cường tổ chức các hoạt động </w:t>
      </w:r>
      <w:r w:rsidR="00004450">
        <w:rPr>
          <w:sz w:val="28"/>
          <w:szCs w:val="28"/>
          <w:lang w:val="nl-NL"/>
        </w:rPr>
        <w:t>khám phá trải nghiệm giúp trẻ mạ</w:t>
      </w:r>
      <w:r w:rsidR="006F5223">
        <w:rPr>
          <w:sz w:val="28"/>
          <w:szCs w:val="28"/>
          <w:lang w:val="nl-NL"/>
        </w:rPr>
        <w:t xml:space="preserve">nh dạn, tự tin và giao tiếp tốt; </w:t>
      </w:r>
      <w:r w:rsidR="006F5223" w:rsidRPr="008F252A">
        <w:rPr>
          <w:sz w:val="28"/>
          <w:szCs w:val="28"/>
        </w:rPr>
        <w:t xml:space="preserve">các hoạt động giáo dục kỹ năng vệ sinh, kỹ năng tự phục vụ cho trẻ. </w:t>
      </w:r>
    </w:p>
    <w:p w:rsidR="00461C0F" w:rsidRDefault="00004450" w:rsidP="00843DB3">
      <w:pPr>
        <w:spacing w:before="120"/>
        <w:ind w:firstLine="720"/>
        <w:jc w:val="both"/>
        <w:rPr>
          <w:sz w:val="28"/>
          <w:szCs w:val="28"/>
          <w:lang w:val="nl-NL"/>
        </w:rPr>
      </w:pPr>
      <w:r>
        <w:rPr>
          <w:sz w:val="28"/>
          <w:szCs w:val="28"/>
          <w:lang w:val="nl-NL"/>
        </w:rPr>
        <w:t>- Phát huy tối đa vai trò của tổ chuyên môn, tăng cường xây dựng các hoạt động điểm, kiến tập chéo giữa các tổ; đổi mới các hình thức sinh hoạt chuyên môn như hội thảo; xử lý tình huống....</w:t>
      </w:r>
      <w:r w:rsidR="008E54EB">
        <w:rPr>
          <w:sz w:val="28"/>
          <w:szCs w:val="28"/>
          <w:lang w:val="nl-NL"/>
        </w:rPr>
        <w:t>c</w:t>
      </w:r>
      <w:r>
        <w:rPr>
          <w:sz w:val="28"/>
          <w:szCs w:val="28"/>
          <w:lang w:val="nl-NL"/>
        </w:rPr>
        <w:t>hủ động xây dựng kế hoạch bồi dưỡng chuyên môn cho các thành viên.</w:t>
      </w:r>
    </w:p>
    <w:p w:rsidR="006F5223" w:rsidRPr="008F252A" w:rsidRDefault="006F5223" w:rsidP="00843DB3">
      <w:pPr>
        <w:spacing w:before="120"/>
        <w:ind w:firstLine="709"/>
        <w:jc w:val="both"/>
        <w:rPr>
          <w:sz w:val="28"/>
          <w:szCs w:val="28"/>
        </w:rPr>
      </w:pPr>
      <w:r w:rsidRPr="008F252A">
        <w:rPr>
          <w:sz w:val="28"/>
          <w:szCs w:val="28"/>
        </w:rPr>
        <w:t>- Tăng cường ứng dụng CNTT thiết kế bài giảng điện tử cho trẻ tham gia hoạt động; hướng dẫn trẻ sử dụng các thiết bị điện tử và thực hành các phần mềm điện tử.</w:t>
      </w:r>
    </w:p>
    <w:p w:rsidR="006F5223" w:rsidRPr="008F252A" w:rsidRDefault="006F5223" w:rsidP="00843DB3">
      <w:pPr>
        <w:spacing w:before="120"/>
        <w:ind w:firstLine="709"/>
        <w:jc w:val="both"/>
        <w:rPr>
          <w:sz w:val="28"/>
          <w:szCs w:val="28"/>
        </w:rPr>
      </w:pPr>
      <w:r w:rsidRPr="008F252A">
        <w:rPr>
          <w:sz w:val="28"/>
          <w:szCs w:val="28"/>
        </w:rPr>
        <w:t>- Tiếp tục thực hiện chuyên đề cấp trường, kiểm tra đánh giá chất lượng triển khai các chuyên đề của từng tổ chuyên môn.</w:t>
      </w:r>
    </w:p>
    <w:p w:rsidR="00CA6CBB" w:rsidRPr="008F252A" w:rsidRDefault="00CA6CBB" w:rsidP="00843DB3">
      <w:pPr>
        <w:spacing w:before="120"/>
        <w:ind w:firstLine="709"/>
        <w:jc w:val="both"/>
        <w:rPr>
          <w:i/>
          <w:sz w:val="28"/>
          <w:szCs w:val="28"/>
          <w:lang w:val="nl-NL"/>
        </w:rPr>
      </w:pPr>
      <w:r w:rsidRPr="008F252A">
        <w:rPr>
          <w:sz w:val="28"/>
          <w:szCs w:val="28"/>
          <w:lang w:val="nl-NL"/>
        </w:rPr>
        <w:t xml:space="preserve">- Cử CBGVNV tham gia đầy đủ các buổi kiến tập, tập huấn chuyên môn, chuyên đề do Sở và Phòng tổ chức </w:t>
      </w:r>
      <w:r w:rsidRPr="008F252A">
        <w:rPr>
          <w:i/>
          <w:sz w:val="28"/>
          <w:szCs w:val="28"/>
          <w:lang w:val="nl-NL"/>
        </w:rPr>
        <w:t>(nếu có).</w:t>
      </w:r>
    </w:p>
    <w:p w:rsidR="00CA6CBB" w:rsidRPr="008F252A" w:rsidRDefault="00CA6CBB" w:rsidP="00843DB3">
      <w:pPr>
        <w:spacing w:before="120"/>
        <w:ind w:firstLine="709"/>
        <w:jc w:val="both"/>
        <w:rPr>
          <w:sz w:val="28"/>
          <w:szCs w:val="28"/>
          <w:lang w:val="nl-NL"/>
        </w:rPr>
      </w:pPr>
      <w:r w:rsidRPr="008F252A">
        <w:rPr>
          <w:sz w:val="28"/>
          <w:szCs w:val="28"/>
          <w:lang w:val="nl-NL"/>
        </w:rPr>
        <w:t xml:space="preserve">- </w:t>
      </w:r>
      <w:r>
        <w:rPr>
          <w:sz w:val="28"/>
          <w:szCs w:val="28"/>
          <w:lang w:val="nl-NL"/>
        </w:rPr>
        <w:t>Duy trì nề nếp c</w:t>
      </w:r>
      <w:r w:rsidRPr="008F252A">
        <w:rPr>
          <w:sz w:val="28"/>
          <w:szCs w:val="28"/>
          <w:lang w:val="nl-NL"/>
        </w:rPr>
        <w:t>ập nhật các hình ảnh, tin bài tại chuyên mục “Album hình ảnh đẹp” tại cổng TTĐT của các cơ sở.</w:t>
      </w:r>
    </w:p>
    <w:p w:rsidR="002E6F2A" w:rsidRDefault="00DE7A70" w:rsidP="00843DB3">
      <w:pPr>
        <w:spacing w:before="120"/>
        <w:ind w:firstLine="720"/>
        <w:jc w:val="both"/>
        <w:rPr>
          <w:b/>
          <w:sz w:val="28"/>
          <w:szCs w:val="28"/>
          <w:lang w:val="nl-NL"/>
        </w:rPr>
      </w:pPr>
      <w:r>
        <w:rPr>
          <w:b/>
          <w:sz w:val="28"/>
          <w:szCs w:val="28"/>
          <w:lang w:val="nl-NL"/>
        </w:rPr>
        <w:lastRenderedPageBreak/>
        <w:t>III</w:t>
      </w:r>
      <w:r w:rsidR="003D70B5" w:rsidRPr="00291E4D">
        <w:rPr>
          <w:b/>
          <w:sz w:val="28"/>
          <w:szCs w:val="28"/>
          <w:lang w:val="nl-NL"/>
        </w:rPr>
        <w:t>.</w:t>
      </w:r>
      <w:r w:rsidR="00085A21" w:rsidRPr="00291E4D">
        <w:rPr>
          <w:b/>
          <w:sz w:val="28"/>
          <w:szCs w:val="28"/>
          <w:lang w:val="nl-NL"/>
        </w:rPr>
        <w:t xml:space="preserve"> </w:t>
      </w:r>
      <w:r w:rsidR="000D2B27" w:rsidRPr="00291E4D">
        <w:rPr>
          <w:b/>
          <w:sz w:val="28"/>
          <w:szCs w:val="28"/>
          <w:lang w:val="nl-NL"/>
        </w:rPr>
        <w:t>Công tác quản lý:</w:t>
      </w:r>
    </w:p>
    <w:p w:rsidR="005255BD" w:rsidRPr="00E27B3F" w:rsidRDefault="00CD2A2D" w:rsidP="00843DB3">
      <w:pPr>
        <w:spacing w:before="120"/>
        <w:ind w:firstLine="720"/>
        <w:jc w:val="both"/>
        <w:rPr>
          <w:b/>
          <w:sz w:val="28"/>
          <w:szCs w:val="28"/>
          <w:lang w:val="nb-NO"/>
        </w:rPr>
      </w:pPr>
      <w:r w:rsidRPr="00C46E62">
        <w:rPr>
          <w:b/>
          <w:sz w:val="28"/>
          <w:szCs w:val="28"/>
          <w:lang w:val="nl-NL"/>
        </w:rPr>
        <w:t>1.</w:t>
      </w:r>
      <w:r>
        <w:rPr>
          <w:sz w:val="28"/>
          <w:szCs w:val="28"/>
          <w:lang w:val="nl-NL"/>
        </w:rPr>
        <w:t xml:space="preserve"> </w:t>
      </w:r>
      <w:r w:rsidR="005255BD" w:rsidRPr="00E27B3F">
        <w:rPr>
          <w:b/>
          <w:sz w:val="28"/>
          <w:szCs w:val="28"/>
          <w:lang w:val="nb-NO"/>
        </w:rPr>
        <w:t>Thực hiện các phong trào thi đua, nội quy, quy chế làm việc:</w:t>
      </w:r>
    </w:p>
    <w:p w:rsidR="005255BD" w:rsidRDefault="00CD2A2D" w:rsidP="00843DB3">
      <w:pPr>
        <w:spacing w:before="120"/>
        <w:ind w:firstLine="720"/>
        <w:jc w:val="both"/>
        <w:rPr>
          <w:sz w:val="28"/>
          <w:szCs w:val="28"/>
          <w:lang w:val="nl-NL"/>
        </w:rPr>
      </w:pPr>
      <w:r>
        <w:rPr>
          <w:lang w:val="nl-NL"/>
        </w:rPr>
        <w:t>-</w:t>
      </w:r>
      <w:r w:rsidR="005255BD" w:rsidRPr="005255BD">
        <w:rPr>
          <w:sz w:val="28"/>
          <w:szCs w:val="28"/>
        </w:rPr>
        <w:t xml:space="preserve"> </w:t>
      </w:r>
      <w:r w:rsidR="005255BD" w:rsidRPr="004D7C32">
        <w:rPr>
          <w:sz w:val="28"/>
          <w:szCs w:val="28"/>
        </w:rPr>
        <w:t>Các cơ sở GDMN nghiêm túc thực hiện chế độ cho CBGVNV nghỉ</w:t>
      </w:r>
      <w:r w:rsidR="005255BD">
        <w:rPr>
          <w:sz w:val="28"/>
          <w:szCs w:val="28"/>
        </w:rPr>
        <w:t xml:space="preserve"> lễ </w:t>
      </w:r>
      <w:r w:rsidR="005255BD" w:rsidRPr="004D7C32">
        <w:rPr>
          <w:sz w:val="28"/>
          <w:szCs w:val="28"/>
        </w:rPr>
        <w:t xml:space="preserve">30/4 và 1/5 đúng </w:t>
      </w:r>
      <w:r w:rsidR="005255BD">
        <w:rPr>
          <w:sz w:val="28"/>
          <w:szCs w:val="28"/>
        </w:rPr>
        <w:t>quy định;</w:t>
      </w:r>
      <w:r w:rsidR="005255BD" w:rsidRPr="004D7C32">
        <w:rPr>
          <w:sz w:val="28"/>
          <w:szCs w:val="28"/>
        </w:rPr>
        <w:t xml:space="preserve"> nghiêm túc thực hiện phân công lịch trực nhằm bảo</w:t>
      </w:r>
      <w:r w:rsidR="005255BD">
        <w:rPr>
          <w:sz w:val="28"/>
          <w:szCs w:val="28"/>
        </w:rPr>
        <w:t xml:space="preserve"> đảm an ninh về cơ sở vật chất cho nhà trường </w:t>
      </w:r>
      <w:r w:rsidR="005255BD" w:rsidRPr="004A74DC">
        <w:rPr>
          <w:sz w:val="28"/>
          <w:szCs w:val="28"/>
        </w:rPr>
        <w:t xml:space="preserve">và </w:t>
      </w:r>
      <w:r w:rsidR="005255BD">
        <w:rPr>
          <w:sz w:val="28"/>
          <w:szCs w:val="28"/>
        </w:rPr>
        <w:t xml:space="preserve">chi </w:t>
      </w:r>
      <w:r w:rsidR="005255BD" w:rsidRPr="004A74DC">
        <w:rPr>
          <w:sz w:val="28"/>
          <w:szCs w:val="28"/>
        </w:rPr>
        <w:t xml:space="preserve">trả </w:t>
      </w:r>
      <w:r w:rsidR="005255BD">
        <w:rPr>
          <w:sz w:val="28"/>
          <w:szCs w:val="28"/>
        </w:rPr>
        <w:t xml:space="preserve">đầy đủ </w:t>
      </w:r>
      <w:r w:rsidR="005255BD" w:rsidRPr="004A74DC">
        <w:rPr>
          <w:sz w:val="28"/>
          <w:szCs w:val="28"/>
        </w:rPr>
        <w:t xml:space="preserve">chế độ cho </w:t>
      </w:r>
      <w:r w:rsidR="005255BD">
        <w:rPr>
          <w:sz w:val="28"/>
          <w:szCs w:val="28"/>
        </w:rPr>
        <w:t>CBNV</w:t>
      </w:r>
      <w:r w:rsidR="005255BD" w:rsidRPr="004A74DC">
        <w:rPr>
          <w:sz w:val="28"/>
          <w:szCs w:val="28"/>
        </w:rPr>
        <w:t xml:space="preserve"> trực </w:t>
      </w:r>
      <w:r w:rsidR="005255BD">
        <w:rPr>
          <w:sz w:val="28"/>
          <w:szCs w:val="28"/>
        </w:rPr>
        <w:t>theo</w:t>
      </w:r>
      <w:r w:rsidR="005255BD" w:rsidRPr="004A74DC">
        <w:rPr>
          <w:sz w:val="28"/>
          <w:szCs w:val="28"/>
        </w:rPr>
        <w:t xml:space="preserve"> quy định</w:t>
      </w:r>
      <w:r w:rsidR="005255BD">
        <w:rPr>
          <w:sz w:val="28"/>
          <w:szCs w:val="28"/>
        </w:rPr>
        <w:t xml:space="preserve"> trong dịp nghỉ Lễ</w:t>
      </w:r>
      <w:r w:rsidR="005255BD" w:rsidRPr="004A74DC">
        <w:rPr>
          <w:sz w:val="28"/>
          <w:szCs w:val="28"/>
        </w:rPr>
        <w:t>.</w:t>
      </w:r>
      <w:r w:rsidR="005255BD" w:rsidRPr="005255BD">
        <w:rPr>
          <w:sz w:val="28"/>
          <w:szCs w:val="28"/>
          <w:lang w:val="nl-NL"/>
        </w:rPr>
        <w:t xml:space="preserve"> </w:t>
      </w:r>
    </w:p>
    <w:p w:rsidR="005255BD" w:rsidRDefault="005255BD" w:rsidP="00843DB3">
      <w:pPr>
        <w:spacing w:before="120"/>
        <w:ind w:firstLine="720"/>
        <w:jc w:val="both"/>
        <w:rPr>
          <w:sz w:val="28"/>
        </w:rPr>
      </w:pPr>
      <w:r>
        <w:rPr>
          <w:sz w:val="28"/>
          <w:szCs w:val="28"/>
          <w:lang w:val="nl-NL"/>
        </w:rPr>
        <w:t xml:space="preserve">- Thông báo công khai tới CMHS thời gian nghỉ lễ, thời gian nghỉ bù và thời gian </w:t>
      </w:r>
      <w:r w:rsidR="002C7BEA">
        <w:rPr>
          <w:sz w:val="28"/>
          <w:szCs w:val="28"/>
          <w:lang w:val="nl-NL"/>
        </w:rPr>
        <w:t>trẻ</w:t>
      </w:r>
      <w:r>
        <w:rPr>
          <w:sz w:val="28"/>
          <w:szCs w:val="28"/>
          <w:lang w:val="nl-NL"/>
        </w:rPr>
        <w:t xml:space="preserve"> đi học trở lại. Phối</w:t>
      </w:r>
      <w:r>
        <w:rPr>
          <w:sz w:val="28"/>
        </w:rPr>
        <w:t xml:space="preserve"> hợp với công an trên địa bàn Phường bảo đảm an ninh, trật tự, an toàn trong các cơ sở GDMN</w:t>
      </w:r>
      <w:r w:rsidR="00785FEF">
        <w:rPr>
          <w:sz w:val="28"/>
        </w:rPr>
        <w:t xml:space="preserve"> trong thời gian nghỉ lễ</w:t>
      </w:r>
      <w:r>
        <w:rPr>
          <w:sz w:val="28"/>
        </w:rPr>
        <w:t xml:space="preserve">. </w:t>
      </w:r>
    </w:p>
    <w:p w:rsidR="00785FEF" w:rsidRDefault="00785FEF" w:rsidP="00843DB3">
      <w:pPr>
        <w:spacing w:before="120"/>
        <w:ind w:firstLine="720"/>
        <w:jc w:val="both"/>
        <w:rPr>
          <w:sz w:val="28"/>
          <w:szCs w:val="28"/>
        </w:rPr>
      </w:pPr>
      <w:r>
        <w:rPr>
          <w:sz w:val="28"/>
        </w:rPr>
        <w:t>- Ban giám hi</w:t>
      </w:r>
      <w:r w:rsidR="00B14126">
        <w:rPr>
          <w:sz w:val="28"/>
        </w:rPr>
        <w:t xml:space="preserve">ệu, chủ trường, chủ </w:t>
      </w:r>
      <w:r w:rsidR="002C7BEA">
        <w:rPr>
          <w:sz w:val="28"/>
        </w:rPr>
        <w:t>lớp mầm non độc lập</w:t>
      </w:r>
      <w:r>
        <w:rPr>
          <w:sz w:val="28"/>
        </w:rPr>
        <w:t xml:space="preserve"> tiếp tục tăng cường công tác kiểm tra</w:t>
      </w:r>
      <w:r w:rsidR="00B14126">
        <w:rPr>
          <w:sz w:val="28"/>
        </w:rPr>
        <w:t>, dự giờ, đánh giá</w:t>
      </w:r>
      <w:r>
        <w:rPr>
          <w:sz w:val="28"/>
        </w:rPr>
        <w:t xml:space="preserve"> việc thực hiện nề nếp quy chế chuyên môn, quy chế chăm sóc nuôi dưỡng</w:t>
      </w:r>
      <w:r w:rsidR="00B25DAB">
        <w:rPr>
          <w:sz w:val="28"/>
        </w:rPr>
        <w:t>, quy chế làm việc</w:t>
      </w:r>
      <w:r>
        <w:rPr>
          <w:sz w:val="28"/>
        </w:rPr>
        <w:t xml:space="preserve"> tại các bộ phận</w:t>
      </w:r>
      <w:r w:rsidR="00022FB7">
        <w:rPr>
          <w:sz w:val="28"/>
        </w:rPr>
        <w:t>.</w:t>
      </w:r>
    </w:p>
    <w:p w:rsidR="00CD2A2D" w:rsidRDefault="005255BD" w:rsidP="00843DB3">
      <w:pPr>
        <w:spacing w:before="120"/>
        <w:ind w:firstLine="720"/>
        <w:jc w:val="both"/>
        <w:rPr>
          <w:sz w:val="28"/>
          <w:szCs w:val="28"/>
        </w:rPr>
      </w:pPr>
      <w:r>
        <w:rPr>
          <w:lang w:val="nl-NL"/>
        </w:rPr>
        <w:t>-</w:t>
      </w:r>
      <w:r w:rsidR="00CD2A2D">
        <w:rPr>
          <w:lang w:val="nl-NL"/>
        </w:rPr>
        <w:t xml:space="preserve"> </w:t>
      </w:r>
      <w:r w:rsidR="00CD2A2D" w:rsidRPr="00352D46">
        <w:rPr>
          <w:sz w:val="28"/>
          <w:szCs w:val="28"/>
        </w:rPr>
        <w:t>Các trường</w:t>
      </w:r>
      <w:r>
        <w:rPr>
          <w:sz w:val="28"/>
          <w:szCs w:val="28"/>
        </w:rPr>
        <w:t xml:space="preserve"> MN</w:t>
      </w:r>
      <w:r w:rsidR="00CD2A2D">
        <w:rPr>
          <w:sz w:val="28"/>
          <w:szCs w:val="28"/>
        </w:rPr>
        <w:t>, cụm thi đua tự</w:t>
      </w:r>
      <w:r w:rsidR="00CD2A2D" w:rsidRPr="00352D46">
        <w:rPr>
          <w:sz w:val="28"/>
          <w:szCs w:val="28"/>
        </w:rPr>
        <w:t xml:space="preserve"> rà soát </w:t>
      </w:r>
      <w:r w:rsidR="00E51CEE">
        <w:rPr>
          <w:sz w:val="28"/>
          <w:szCs w:val="28"/>
        </w:rPr>
        <w:t xml:space="preserve">đánh giá các tiêu chí </w:t>
      </w:r>
      <w:r w:rsidR="00CD2A2D" w:rsidRPr="00352D46">
        <w:rPr>
          <w:sz w:val="28"/>
          <w:szCs w:val="28"/>
        </w:rPr>
        <w:t xml:space="preserve">thi đua </w:t>
      </w:r>
      <w:r w:rsidR="00E51CEE">
        <w:rPr>
          <w:sz w:val="28"/>
          <w:szCs w:val="28"/>
        </w:rPr>
        <w:t xml:space="preserve">đã đăng ký </w:t>
      </w:r>
      <w:r w:rsidR="00CD2A2D" w:rsidRPr="00352D46">
        <w:rPr>
          <w:sz w:val="28"/>
          <w:szCs w:val="28"/>
        </w:rPr>
        <w:t>c</w:t>
      </w:r>
      <w:r w:rsidR="00CD2A2D">
        <w:rPr>
          <w:sz w:val="28"/>
          <w:szCs w:val="28"/>
        </w:rPr>
        <w:t>ủa tập thể, cá nhân năm học 202</w:t>
      </w:r>
      <w:r w:rsidR="002C7BEA">
        <w:rPr>
          <w:sz w:val="28"/>
          <w:szCs w:val="28"/>
        </w:rPr>
        <w:t>1</w:t>
      </w:r>
      <w:r w:rsidR="00CD2A2D">
        <w:rPr>
          <w:sz w:val="28"/>
          <w:szCs w:val="28"/>
        </w:rPr>
        <w:t xml:space="preserve"> – 202</w:t>
      </w:r>
      <w:r w:rsidR="002C7BEA">
        <w:rPr>
          <w:sz w:val="28"/>
          <w:szCs w:val="28"/>
        </w:rPr>
        <w:t>2</w:t>
      </w:r>
      <w:r w:rsidR="00E51CEE">
        <w:rPr>
          <w:sz w:val="28"/>
          <w:szCs w:val="28"/>
        </w:rPr>
        <w:t xml:space="preserve">, chuẩn bị </w:t>
      </w:r>
      <w:r w:rsidR="00CD2A2D" w:rsidRPr="00352D46">
        <w:rPr>
          <w:sz w:val="28"/>
          <w:szCs w:val="28"/>
        </w:rPr>
        <w:t>tốt hồ sơ và mọi điều kiện theo quy định để đón các Đoàn kiểm tra danh hiệu thi đua các cấp.</w:t>
      </w:r>
      <w:r w:rsidR="00CD2A2D">
        <w:rPr>
          <w:sz w:val="28"/>
          <w:szCs w:val="28"/>
        </w:rPr>
        <w:t xml:space="preserve"> </w:t>
      </w:r>
    </w:p>
    <w:p w:rsidR="008E54EB" w:rsidRDefault="008E54EB" w:rsidP="00843DB3">
      <w:pPr>
        <w:spacing w:before="120"/>
        <w:ind w:firstLine="720"/>
        <w:jc w:val="both"/>
        <w:rPr>
          <w:sz w:val="28"/>
          <w:szCs w:val="28"/>
        </w:rPr>
      </w:pPr>
      <w:r>
        <w:rPr>
          <w:sz w:val="28"/>
          <w:szCs w:val="28"/>
        </w:rPr>
        <w:t xml:space="preserve">- Các sơ sở GDMN hoàn thiện số liệu thống kê, cơ sở dữ liệu cuối năm học; thực hiện đánh giá tổng kết nhiệm vụ năm học, nộp báo cáo tổng kết về phòng GD&amp;ĐT trước </w:t>
      </w:r>
      <w:r w:rsidR="002C7BEA">
        <w:rPr>
          <w:sz w:val="28"/>
          <w:szCs w:val="28"/>
        </w:rPr>
        <w:t>24</w:t>
      </w:r>
      <w:r>
        <w:rPr>
          <w:sz w:val="28"/>
          <w:szCs w:val="28"/>
        </w:rPr>
        <w:t>/5/202</w:t>
      </w:r>
      <w:r w:rsidR="002C7BEA">
        <w:rPr>
          <w:sz w:val="28"/>
          <w:szCs w:val="28"/>
        </w:rPr>
        <w:t>2</w:t>
      </w:r>
      <w:r>
        <w:rPr>
          <w:sz w:val="28"/>
          <w:szCs w:val="28"/>
        </w:rPr>
        <w:t>.</w:t>
      </w:r>
    </w:p>
    <w:p w:rsidR="00DA63B6" w:rsidRPr="00352D46" w:rsidRDefault="00DA63B6" w:rsidP="00843DB3">
      <w:pPr>
        <w:spacing w:before="120"/>
        <w:ind w:firstLine="720"/>
        <w:jc w:val="both"/>
        <w:rPr>
          <w:sz w:val="28"/>
          <w:szCs w:val="28"/>
          <w:lang w:val="nl-NL"/>
        </w:rPr>
      </w:pPr>
      <w:r>
        <w:rPr>
          <w:sz w:val="28"/>
          <w:szCs w:val="28"/>
        </w:rPr>
        <w:t xml:space="preserve">- Triển khai công tác đánh giá chuẩn Hiệu trưởng theo Thông tư 25/2018/TT-BGDĐT ngày 08/10/2018; chuẩn nghề nghiệp GVMN theo </w:t>
      </w:r>
      <w:r w:rsidR="0072077F">
        <w:rPr>
          <w:sz w:val="28"/>
          <w:szCs w:val="28"/>
        </w:rPr>
        <w:t>26/2018/TT-BGDĐT ngày 08/10/2018. Tổng hợp, báo cáo phòng GD&amp;ĐT ngyaf 30/5/2022.</w:t>
      </w:r>
    </w:p>
    <w:p w:rsidR="00C46E62" w:rsidRPr="00CA09D7" w:rsidRDefault="00C46E62" w:rsidP="00843DB3">
      <w:pPr>
        <w:spacing w:before="120"/>
        <w:ind w:firstLine="720"/>
        <w:jc w:val="both"/>
        <w:rPr>
          <w:b/>
          <w:sz w:val="28"/>
          <w:szCs w:val="28"/>
        </w:rPr>
      </w:pPr>
      <w:r>
        <w:rPr>
          <w:b/>
          <w:sz w:val="28"/>
          <w:szCs w:val="28"/>
        </w:rPr>
        <w:t>2</w:t>
      </w:r>
      <w:r w:rsidRPr="00CA09D7">
        <w:rPr>
          <w:b/>
          <w:sz w:val="28"/>
          <w:szCs w:val="28"/>
        </w:rPr>
        <w:t>. Công tác kiểm tra nội bộ, 3 công khai và thực hiện QCDC:</w:t>
      </w:r>
    </w:p>
    <w:p w:rsidR="00C46E62" w:rsidRDefault="00C46E62" w:rsidP="00843DB3">
      <w:pPr>
        <w:spacing w:before="120"/>
        <w:ind w:firstLine="720"/>
        <w:jc w:val="both"/>
        <w:rPr>
          <w:sz w:val="28"/>
          <w:szCs w:val="28"/>
        </w:rPr>
      </w:pPr>
      <w:r>
        <w:rPr>
          <w:sz w:val="28"/>
          <w:szCs w:val="28"/>
        </w:rPr>
        <w:t>- Hoàn thiện thực hiện kế hoạch kiểm tra nội bộ theo đúng quy định. Rà soát các nội du</w:t>
      </w:r>
      <w:r w:rsidR="008E5CE7">
        <w:rPr>
          <w:sz w:val="28"/>
          <w:szCs w:val="28"/>
        </w:rPr>
        <w:t xml:space="preserve">ng, biên bản, kết quả kiểm tra, lưu </w:t>
      </w:r>
      <w:r>
        <w:rPr>
          <w:sz w:val="28"/>
          <w:szCs w:val="28"/>
        </w:rPr>
        <w:t xml:space="preserve">hồ sơ minh chứng đầy đủ. </w:t>
      </w:r>
      <w:r w:rsidR="008E5CE7">
        <w:rPr>
          <w:sz w:val="28"/>
          <w:szCs w:val="28"/>
        </w:rPr>
        <w:t>Hoàn thiện báo cáo công tác kiểm tra nội bộ</w:t>
      </w:r>
      <w:r w:rsidR="002B02F3">
        <w:rPr>
          <w:sz w:val="28"/>
          <w:szCs w:val="28"/>
        </w:rPr>
        <w:t xml:space="preserve"> năm học 202</w:t>
      </w:r>
      <w:r w:rsidR="002C7BEA">
        <w:rPr>
          <w:sz w:val="28"/>
          <w:szCs w:val="28"/>
        </w:rPr>
        <w:t>1</w:t>
      </w:r>
      <w:r w:rsidR="002B02F3">
        <w:rPr>
          <w:sz w:val="28"/>
          <w:szCs w:val="28"/>
        </w:rPr>
        <w:t>-202</w:t>
      </w:r>
      <w:r w:rsidR="002C7BEA">
        <w:rPr>
          <w:sz w:val="28"/>
          <w:szCs w:val="28"/>
        </w:rPr>
        <w:t>2</w:t>
      </w:r>
      <w:r w:rsidR="008E5CE7">
        <w:rPr>
          <w:sz w:val="28"/>
          <w:szCs w:val="28"/>
        </w:rPr>
        <w:t xml:space="preserve"> </w:t>
      </w:r>
      <w:r w:rsidR="002C7BEA">
        <w:rPr>
          <w:sz w:val="28"/>
          <w:szCs w:val="28"/>
        </w:rPr>
        <w:t>gửi về phòng GD&amp;ĐT trước ngày 24</w:t>
      </w:r>
      <w:r w:rsidR="008E5CE7">
        <w:rPr>
          <w:sz w:val="28"/>
          <w:szCs w:val="28"/>
        </w:rPr>
        <w:t>/5/202</w:t>
      </w:r>
      <w:r w:rsidR="002C7BEA">
        <w:rPr>
          <w:sz w:val="28"/>
          <w:szCs w:val="28"/>
        </w:rPr>
        <w:t>2</w:t>
      </w:r>
      <w:r w:rsidR="008E5CE7">
        <w:rPr>
          <w:sz w:val="28"/>
          <w:szCs w:val="28"/>
        </w:rPr>
        <w:t>.</w:t>
      </w:r>
    </w:p>
    <w:p w:rsidR="00C46E62" w:rsidRDefault="00C46E62" w:rsidP="00843DB3">
      <w:pPr>
        <w:spacing w:before="120"/>
        <w:ind w:firstLine="720"/>
        <w:jc w:val="both"/>
        <w:rPr>
          <w:sz w:val="28"/>
          <w:szCs w:val="28"/>
          <w:lang w:val="nl-NL"/>
        </w:rPr>
      </w:pPr>
      <w:r>
        <w:rPr>
          <w:sz w:val="28"/>
          <w:szCs w:val="28"/>
        </w:rPr>
        <w:t xml:space="preserve">- </w:t>
      </w:r>
      <w:r w:rsidR="00211E4E">
        <w:rPr>
          <w:sz w:val="28"/>
          <w:szCs w:val="28"/>
        </w:rPr>
        <w:t>Tiếp tục t</w:t>
      </w:r>
      <w:r>
        <w:rPr>
          <w:sz w:val="28"/>
          <w:szCs w:val="28"/>
        </w:rPr>
        <w:t>hực hiện công tác công khai theo đúng quy định; rà soát các nội dung công khai trên cổng TTĐT, yêu cầu cập nhật đúng tiến độ</w:t>
      </w:r>
      <w:r w:rsidR="004523A2">
        <w:rPr>
          <w:sz w:val="28"/>
          <w:szCs w:val="28"/>
        </w:rPr>
        <w:t xml:space="preserve">. </w:t>
      </w:r>
      <w:r>
        <w:rPr>
          <w:sz w:val="28"/>
        </w:rPr>
        <w:t>Thực hiện nghiêm túc chi trả chế độ chính sách của CBGVNV theo quy định (Tăng lương sớm, nâng lương thường xuyên; chế độ thai sản; phụ cấp…) và công khai theo đúng quy định hiện hành.</w:t>
      </w:r>
    </w:p>
    <w:p w:rsidR="004523A2" w:rsidRPr="00184053" w:rsidRDefault="004523A2" w:rsidP="00843DB3">
      <w:pPr>
        <w:spacing w:before="120"/>
        <w:ind w:firstLine="720"/>
        <w:jc w:val="both"/>
        <w:rPr>
          <w:sz w:val="28"/>
          <w:szCs w:val="28"/>
          <w:lang w:val="nl-NL"/>
        </w:rPr>
      </w:pPr>
      <w:bookmarkStart w:id="0" w:name="_GoBack"/>
      <w:bookmarkEnd w:id="0"/>
      <w:r w:rsidRPr="00FF7BD6">
        <w:rPr>
          <w:b/>
          <w:sz w:val="28"/>
          <w:szCs w:val="28"/>
        </w:rPr>
        <w:t xml:space="preserve">IV. </w:t>
      </w:r>
      <w:r>
        <w:rPr>
          <w:b/>
          <w:sz w:val="28"/>
          <w:szCs w:val="28"/>
        </w:rPr>
        <w:t>Công tác của phòng Giáo dục:</w:t>
      </w:r>
    </w:p>
    <w:p w:rsidR="004523A2" w:rsidRDefault="004523A2" w:rsidP="00843DB3">
      <w:pPr>
        <w:spacing w:before="120"/>
        <w:ind w:firstLine="720"/>
        <w:jc w:val="both"/>
        <w:rPr>
          <w:sz w:val="28"/>
          <w:szCs w:val="28"/>
        </w:rPr>
      </w:pPr>
      <w:r>
        <w:rPr>
          <w:sz w:val="28"/>
          <w:szCs w:val="28"/>
        </w:rPr>
        <w:t xml:space="preserve">1. Đón đoàn kiểm tra tư vấn các điều kiện công nhận </w:t>
      </w:r>
      <w:r w:rsidR="00545745">
        <w:rPr>
          <w:sz w:val="28"/>
          <w:szCs w:val="28"/>
        </w:rPr>
        <w:t xml:space="preserve">lại trường MN đạt </w:t>
      </w:r>
      <w:r>
        <w:rPr>
          <w:sz w:val="28"/>
          <w:szCs w:val="28"/>
        </w:rPr>
        <w:t xml:space="preserve">chuẩn quốc gia của Sở GD&amp;ĐT tại MN </w:t>
      </w:r>
      <w:r w:rsidR="0014649C">
        <w:rPr>
          <w:sz w:val="28"/>
          <w:szCs w:val="28"/>
        </w:rPr>
        <w:t>Thạch Cầu, Bắc Cầu, Việt Hưng, Hoa Mai.</w:t>
      </w:r>
    </w:p>
    <w:p w:rsidR="00545745" w:rsidRDefault="00545745" w:rsidP="00843DB3">
      <w:pPr>
        <w:spacing w:before="120"/>
        <w:ind w:firstLine="720"/>
        <w:jc w:val="both"/>
        <w:rPr>
          <w:sz w:val="28"/>
          <w:szCs w:val="28"/>
          <w:lang w:val="nl-NL"/>
        </w:rPr>
      </w:pPr>
      <w:r>
        <w:rPr>
          <w:sz w:val="28"/>
          <w:szCs w:val="28"/>
        </w:rPr>
        <w:t>2. Phối hợp với UBND quận kiểm tra đánh giá kết quả thực hiện mô hình trường học điện tử năm học 202</w:t>
      </w:r>
      <w:r w:rsidR="0014649C">
        <w:rPr>
          <w:sz w:val="28"/>
          <w:szCs w:val="28"/>
        </w:rPr>
        <w:t>1</w:t>
      </w:r>
      <w:r>
        <w:rPr>
          <w:sz w:val="28"/>
          <w:szCs w:val="28"/>
        </w:rPr>
        <w:t>-202</w:t>
      </w:r>
      <w:r w:rsidR="0014649C">
        <w:rPr>
          <w:sz w:val="28"/>
          <w:szCs w:val="28"/>
        </w:rPr>
        <w:t>2</w:t>
      </w:r>
      <w:r>
        <w:rPr>
          <w:sz w:val="28"/>
          <w:szCs w:val="28"/>
        </w:rPr>
        <w:t xml:space="preserve"> các trường MN: Đô thị Sài Đồng, Đô thị Việt Hưng, </w:t>
      </w:r>
      <w:r w:rsidR="002033D9">
        <w:rPr>
          <w:sz w:val="28"/>
          <w:szCs w:val="28"/>
          <w:lang w:val="nl-NL"/>
        </w:rPr>
        <w:t>Phúc Đồng, Hoa Sữa, Gia T</w:t>
      </w:r>
      <w:r w:rsidR="00702215">
        <w:rPr>
          <w:sz w:val="28"/>
          <w:szCs w:val="28"/>
          <w:lang w:val="nl-NL"/>
        </w:rPr>
        <w:t>hượng</w:t>
      </w:r>
      <w:r w:rsidR="00922F1D">
        <w:rPr>
          <w:sz w:val="28"/>
          <w:szCs w:val="28"/>
          <w:lang w:val="nl-NL"/>
        </w:rPr>
        <w:t>, Bắc Biên</w:t>
      </w:r>
      <w:r>
        <w:rPr>
          <w:sz w:val="28"/>
          <w:szCs w:val="28"/>
          <w:lang w:val="nl-NL"/>
        </w:rPr>
        <w:t>, Thạch Cầu</w:t>
      </w:r>
      <w:r w:rsidR="0014649C">
        <w:rPr>
          <w:sz w:val="28"/>
          <w:szCs w:val="28"/>
          <w:lang w:val="nl-NL"/>
        </w:rPr>
        <w:t>, Tràng An</w:t>
      </w:r>
      <w:r>
        <w:rPr>
          <w:sz w:val="28"/>
          <w:szCs w:val="28"/>
          <w:lang w:val="nl-NL"/>
        </w:rPr>
        <w:t>.</w:t>
      </w:r>
    </w:p>
    <w:p w:rsidR="00545745" w:rsidRPr="0047046D" w:rsidRDefault="00545745" w:rsidP="00843DB3">
      <w:pPr>
        <w:spacing w:before="120"/>
        <w:ind w:firstLine="720"/>
        <w:jc w:val="both"/>
        <w:rPr>
          <w:sz w:val="28"/>
          <w:szCs w:val="28"/>
        </w:rPr>
      </w:pPr>
      <w:r>
        <w:rPr>
          <w:sz w:val="28"/>
          <w:szCs w:val="28"/>
        </w:rPr>
        <w:lastRenderedPageBreak/>
        <w:t xml:space="preserve">3. Phối hợp với </w:t>
      </w:r>
      <w:r>
        <w:rPr>
          <w:sz w:val="28"/>
          <w:szCs w:val="28"/>
          <w:lang w:val="vi-VN"/>
        </w:rPr>
        <w:t>p</w:t>
      </w:r>
      <w:r>
        <w:rPr>
          <w:sz w:val="28"/>
          <w:szCs w:val="28"/>
        </w:rPr>
        <w:t xml:space="preserve">hòng </w:t>
      </w:r>
      <w:r>
        <w:rPr>
          <w:sz w:val="28"/>
          <w:szCs w:val="28"/>
          <w:lang w:val="vi-VN"/>
        </w:rPr>
        <w:t>Y</w:t>
      </w:r>
      <w:r>
        <w:rPr>
          <w:sz w:val="28"/>
          <w:szCs w:val="28"/>
        </w:rPr>
        <w:t xml:space="preserve"> tế kiểm tra công tác y tế học đường, vệ sinh ATTP và phòng chống dịch bệnh; kiểm tra đánh giá các tiêu chí xây dựng trường học an toàn, phòng chống tai nạn thương tích năm học 202</w:t>
      </w:r>
      <w:r w:rsidR="00644588">
        <w:rPr>
          <w:sz w:val="28"/>
          <w:szCs w:val="28"/>
        </w:rPr>
        <w:t>1</w:t>
      </w:r>
      <w:r>
        <w:rPr>
          <w:sz w:val="28"/>
          <w:szCs w:val="28"/>
        </w:rPr>
        <w:t>-202</w:t>
      </w:r>
      <w:r w:rsidR="00644588">
        <w:rPr>
          <w:sz w:val="28"/>
          <w:szCs w:val="28"/>
        </w:rPr>
        <w:t>2</w:t>
      </w:r>
      <w:r w:rsidR="00BC2BF3">
        <w:rPr>
          <w:sz w:val="28"/>
          <w:szCs w:val="28"/>
        </w:rPr>
        <w:t>.</w:t>
      </w:r>
    </w:p>
    <w:p w:rsidR="00545745" w:rsidRPr="00F71F12" w:rsidRDefault="00545745" w:rsidP="00843DB3">
      <w:pPr>
        <w:spacing w:before="120"/>
        <w:ind w:firstLine="720"/>
        <w:jc w:val="both"/>
        <w:rPr>
          <w:sz w:val="28"/>
          <w:szCs w:val="28"/>
          <w:lang w:val="vi-VN"/>
        </w:rPr>
      </w:pPr>
      <w:r>
        <w:rPr>
          <w:sz w:val="28"/>
          <w:szCs w:val="28"/>
        </w:rPr>
        <w:t xml:space="preserve">4. </w:t>
      </w:r>
      <w:r w:rsidR="00BC2BF3">
        <w:rPr>
          <w:sz w:val="28"/>
          <w:szCs w:val="28"/>
        </w:rPr>
        <w:t>Hoàn thiện công tác chấm sáng kiến kinh nghiệm của các trường năm học 202</w:t>
      </w:r>
      <w:r w:rsidR="00644588">
        <w:rPr>
          <w:sz w:val="28"/>
          <w:szCs w:val="28"/>
        </w:rPr>
        <w:t>1</w:t>
      </w:r>
      <w:r w:rsidR="00BC2BF3">
        <w:rPr>
          <w:sz w:val="28"/>
          <w:szCs w:val="28"/>
        </w:rPr>
        <w:t>-202</w:t>
      </w:r>
      <w:r w:rsidR="00644588">
        <w:rPr>
          <w:sz w:val="28"/>
          <w:szCs w:val="28"/>
        </w:rPr>
        <w:t>2</w:t>
      </w:r>
      <w:r w:rsidR="00BC2BF3">
        <w:rPr>
          <w:sz w:val="28"/>
          <w:szCs w:val="28"/>
        </w:rPr>
        <w:t>.</w:t>
      </w:r>
    </w:p>
    <w:p w:rsidR="00545745" w:rsidRDefault="00545745" w:rsidP="00843DB3">
      <w:pPr>
        <w:spacing w:before="120"/>
        <w:ind w:firstLine="720"/>
        <w:jc w:val="both"/>
        <w:rPr>
          <w:sz w:val="28"/>
          <w:szCs w:val="28"/>
        </w:rPr>
      </w:pPr>
      <w:r>
        <w:rPr>
          <w:sz w:val="28"/>
          <w:szCs w:val="28"/>
        </w:rPr>
        <w:t xml:space="preserve">6. </w:t>
      </w:r>
      <w:r w:rsidR="006445CD">
        <w:rPr>
          <w:sz w:val="28"/>
          <w:szCs w:val="28"/>
        </w:rPr>
        <w:t xml:space="preserve">Thực hiện công tác thống kê, báo cáo </w:t>
      </w:r>
      <w:r w:rsidR="00C875AC">
        <w:rPr>
          <w:sz w:val="28"/>
          <w:szCs w:val="28"/>
        </w:rPr>
        <w:t>tổng kết</w:t>
      </w:r>
      <w:r w:rsidR="006445CD">
        <w:rPr>
          <w:sz w:val="28"/>
          <w:szCs w:val="28"/>
        </w:rPr>
        <w:t xml:space="preserve"> năm</w:t>
      </w:r>
      <w:r w:rsidR="008E54EB">
        <w:rPr>
          <w:sz w:val="28"/>
          <w:szCs w:val="28"/>
        </w:rPr>
        <w:t xml:space="preserve"> học </w:t>
      </w:r>
      <w:r w:rsidR="00644588">
        <w:rPr>
          <w:sz w:val="28"/>
          <w:szCs w:val="28"/>
        </w:rPr>
        <w:t>2021-2022</w:t>
      </w:r>
      <w:r w:rsidR="008E54EB">
        <w:rPr>
          <w:sz w:val="28"/>
          <w:szCs w:val="28"/>
        </w:rPr>
        <w:t>.</w:t>
      </w:r>
    </w:p>
    <w:p w:rsidR="00545745" w:rsidRDefault="00545745" w:rsidP="00843DB3">
      <w:pPr>
        <w:spacing w:before="120"/>
        <w:ind w:firstLine="720"/>
        <w:jc w:val="both"/>
        <w:rPr>
          <w:sz w:val="28"/>
          <w:szCs w:val="28"/>
        </w:rPr>
      </w:pPr>
      <w:r>
        <w:rPr>
          <w:sz w:val="28"/>
          <w:szCs w:val="28"/>
        </w:rPr>
        <w:t xml:space="preserve">7. Phối hợp với UBND các phường kiểm tra thẩm định cấp phép các cơ sở GDMN ngoài công lập (theo đề nghị của </w:t>
      </w:r>
      <w:r>
        <w:rPr>
          <w:sz w:val="28"/>
          <w:szCs w:val="28"/>
          <w:lang w:val="vi-VN"/>
        </w:rPr>
        <w:t>các</w:t>
      </w:r>
      <w:r>
        <w:rPr>
          <w:sz w:val="28"/>
          <w:szCs w:val="28"/>
        </w:rPr>
        <w:t xml:space="preserve"> đơn vị)</w:t>
      </w:r>
    </w:p>
    <w:p w:rsidR="00545745" w:rsidRDefault="00545745" w:rsidP="00843DB3">
      <w:pPr>
        <w:spacing w:before="120"/>
        <w:ind w:firstLine="720"/>
        <w:jc w:val="both"/>
        <w:rPr>
          <w:sz w:val="28"/>
          <w:szCs w:val="28"/>
        </w:rPr>
      </w:pPr>
      <w:r>
        <w:rPr>
          <w:sz w:val="28"/>
          <w:szCs w:val="28"/>
        </w:rPr>
        <w:t xml:space="preserve">8. </w:t>
      </w:r>
      <w:r w:rsidR="006445CD">
        <w:rPr>
          <w:sz w:val="28"/>
          <w:szCs w:val="28"/>
        </w:rPr>
        <w:t>Xây dựng hướng dẫn tổ chức hoạt động hè năm 202</w:t>
      </w:r>
      <w:r w:rsidR="00644588">
        <w:rPr>
          <w:sz w:val="28"/>
          <w:szCs w:val="28"/>
        </w:rPr>
        <w:t>2</w:t>
      </w:r>
      <w:r w:rsidR="006445CD">
        <w:rPr>
          <w:sz w:val="28"/>
          <w:szCs w:val="28"/>
        </w:rPr>
        <w:t>.</w:t>
      </w:r>
    </w:p>
    <w:p w:rsidR="00C875AC" w:rsidRDefault="00644588" w:rsidP="00843DB3">
      <w:pPr>
        <w:spacing w:before="120"/>
        <w:ind w:firstLine="720"/>
        <w:jc w:val="both"/>
        <w:rPr>
          <w:sz w:val="28"/>
          <w:szCs w:val="28"/>
        </w:rPr>
      </w:pPr>
      <w:r>
        <w:rPr>
          <w:sz w:val="28"/>
          <w:szCs w:val="28"/>
        </w:rPr>
        <w:t>9</w:t>
      </w:r>
      <w:r w:rsidR="00C875AC">
        <w:rPr>
          <w:sz w:val="28"/>
          <w:szCs w:val="28"/>
        </w:rPr>
        <w:t>. Kiểm tra công tác tự đánh giá, kiểm định chất lượng giáo dục năm học 202</w:t>
      </w:r>
      <w:r>
        <w:rPr>
          <w:sz w:val="28"/>
          <w:szCs w:val="28"/>
        </w:rPr>
        <w:t>1</w:t>
      </w:r>
      <w:r w:rsidR="00C875AC">
        <w:rPr>
          <w:sz w:val="28"/>
          <w:szCs w:val="28"/>
        </w:rPr>
        <w:t>-202</w:t>
      </w:r>
      <w:r>
        <w:rPr>
          <w:sz w:val="28"/>
          <w:szCs w:val="28"/>
        </w:rPr>
        <w:t>2</w:t>
      </w:r>
      <w:r w:rsidR="00C875AC">
        <w:rPr>
          <w:sz w:val="28"/>
          <w:szCs w:val="28"/>
        </w:rPr>
        <w:t>.</w:t>
      </w:r>
    </w:p>
    <w:p w:rsidR="00C875AC" w:rsidRPr="00A57ECC" w:rsidRDefault="00C875AC" w:rsidP="00843DB3">
      <w:pPr>
        <w:spacing w:before="120"/>
        <w:ind w:firstLine="720"/>
        <w:jc w:val="both"/>
        <w:rPr>
          <w:sz w:val="28"/>
          <w:szCs w:val="28"/>
        </w:rPr>
      </w:pPr>
      <w:r>
        <w:rPr>
          <w:sz w:val="28"/>
          <w:szCs w:val="28"/>
        </w:rPr>
        <w:t>1</w:t>
      </w:r>
      <w:r w:rsidR="00644588">
        <w:rPr>
          <w:sz w:val="28"/>
          <w:szCs w:val="28"/>
        </w:rPr>
        <w:t>0</w:t>
      </w:r>
      <w:r>
        <w:rPr>
          <w:sz w:val="28"/>
          <w:szCs w:val="28"/>
        </w:rPr>
        <w:t xml:space="preserve">. Tham gia công tác đánh giá các tiêu chí thi đua khen thưởng của các tập thể, cá nhân năm học </w:t>
      </w:r>
      <w:r w:rsidR="00644588">
        <w:rPr>
          <w:sz w:val="28"/>
          <w:szCs w:val="28"/>
        </w:rPr>
        <w:t>2021-2022</w:t>
      </w:r>
      <w:r>
        <w:rPr>
          <w:sz w:val="28"/>
          <w:szCs w:val="28"/>
        </w:rPr>
        <w:t>.</w:t>
      </w:r>
    </w:p>
    <w:p w:rsidR="00545745" w:rsidRPr="00291E4D" w:rsidRDefault="00545745" w:rsidP="00843DB3">
      <w:pPr>
        <w:spacing w:before="120"/>
        <w:ind w:firstLine="720"/>
        <w:jc w:val="both"/>
        <w:rPr>
          <w:sz w:val="28"/>
          <w:szCs w:val="28"/>
          <w:lang w:val="vi-VN"/>
        </w:rPr>
      </w:pPr>
      <w:r w:rsidRPr="00291E4D">
        <w:rPr>
          <w:sz w:val="28"/>
          <w:szCs w:val="28"/>
        </w:rPr>
        <w:t>Y</w:t>
      </w:r>
      <w:r w:rsidRPr="00291E4D">
        <w:rPr>
          <w:sz w:val="28"/>
          <w:szCs w:val="28"/>
          <w:lang w:val="vi-VN"/>
        </w:rPr>
        <w:t xml:space="preserve">êu cầu các đ/c Hiệu trưởng trường MN, chủ </w:t>
      </w:r>
      <w:r w:rsidR="00644588">
        <w:rPr>
          <w:sz w:val="28"/>
          <w:szCs w:val="28"/>
        </w:rPr>
        <w:t>lớp mầm non</w:t>
      </w:r>
      <w:r w:rsidRPr="00291E4D">
        <w:rPr>
          <w:sz w:val="28"/>
          <w:szCs w:val="28"/>
          <w:lang w:val="vi-VN"/>
        </w:rPr>
        <w:t xml:space="preserve"> độc lập tư thục xây dựng kế hoạch triển khai thực hiện hiệu quả; lựa chọn các biện pháp phù hợp; phân công nhiệm vụ cụ thể, rõ thời gian; </w:t>
      </w:r>
      <w:r w:rsidRPr="00291E4D">
        <w:rPr>
          <w:sz w:val="28"/>
          <w:szCs w:val="28"/>
        </w:rPr>
        <w:t>đúng</w:t>
      </w:r>
      <w:r w:rsidRPr="00291E4D">
        <w:rPr>
          <w:sz w:val="28"/>
          <w:szCs w:val="28"/>
          <w:lang w:val="vi-VN"/>
        </w:rPr>
        <w:t xml:space="preserve"> với biểu tiến độ của kế hoạch thực hiện nhiệm vụ năm học tại đơn vị./.</w:t>
      </w:r>
    </w:p>
    <w:tbl>
      <w:tblPr>
        <w:tblpPr w:leftFromText="180" w:rightFromText="180" w:vertAnchor="text" w:horzAnchor="margin" w:tblpY="210"/>
        <w:tblW w:w="9228" w:type="dxa"/>
        <w:tblLook w:val="01E0" w:firstRow="1" w:lastRow="1" w:firstColumn="1" w:lastColumn="1" w:noHBand="0" w:noVBand="0"/>
      </w:tblPr>
      <w:tblGrid>
        <w:gridCol w:w="4668"/>
        <w:gridCol w:w="4560"/>
      </w:tblGrid>
      <w:tr w:rsidR="00C875AC" w:rsidRPr="00291E4D" w:rsidTr="00B85928">
        <w:tc>
          <w:tcPr>
            <w:tcW w:w="4668" w:type="dxa"/>
          </w:tcPr>
          <w:p w:rsidR="00C875AC" w:rsidRPr="000F54B1" w:rsidRDefault="00C875AC" w:rsidP="00B85928">
            <w:pPr>
              <w:rPr>
                <w:i/>
                <w:szCs w:val="26"/>
                <w:lang w:val="nl-NL"/>
              </w:rPr>
            </w:pPr>
            <w:r w:rsidRPr="000F54B1">
              <w:rPr>
                <w:b/>
                <w:i/>
                <w:szCs w:val="26"/>
                <w:lang w:val="nl-NL"/>
              </w:rPr>
              <w:t>Nơi nhận</w:t>
            </w:r>
            <w:r w:rsidRPr="000F54B1">
              <w:rPr>
                <w:i/>
                <w:szCs w:val="26"/>
                <w:lang w:val="nl-NL"/>
              </w:rPr>
              <w:t>:</w:t>
            </w:r>
          </w:p>
          <w:p w:rsidR="00C875AC" w:rsidRPr="000F54B1" w:rsidRDefault="00C875AC" w:rsidP="00B85928">
            <w:pPr>
              <w:rPr>
                <w:sz w:val="22"/>
                <w:szCs w:val="22"/>
                <w:lang w:val="nl-NL"/>
              </w:rPr>
            </w:pPr>
            <w:r w:rsidRPr="000F54B1">
              <w:rPr>
                <w:sz w:val="22"/>
                <w:szCs w:val="22"/>
                <w:lang w:val="nl-NL"/>
              </w:rPr>
              <w:t>- Đ/c Trưởng phòng- để báo cáo;</w:t>
            </w:r>
          </w:p>
          <w:p w:rsidR="00C875AC" w:rsidRPr="000F54B1" w:rsidRDefault="00C875AC" w:rsidP="00B85928">
            <w:pPr>
              <w:rPr>
                <w:sz w:val="22"/>
                <w:szCs w:val="22"/>
                <w:lang w:val="nl-NL"/>
              </w:rPr>
            </w:pPr>
            <w:r w:rsidRPr="000F54B1">
              <w:rPr>
                <w:sz w:val="22"/>
                <w:szCs w:val="22"/>
                <w:lang w:val="nl-NL"/>
              </w:rPr>
              <w:t xml:space="preserve">- </w:t>
            </w:r>
            <w:r>
              <w:rPr>
                <w:sz w:val="22"/>
                <w:szCs w:val="22"/>
                <w:lang w:val="nl-NL"/>
              </w:rPr>
              <w:t>Như trên</w:t>
            </w:r>
            <w:r w:rsidRPr="000F54B1">
              <w:rPr>
                <w:sz w:val="22"/>
                <w:szCs w:val="22"/>
                <w:lang w:val="nl-NL"/>
              </w:rPr>
              <w:t>;</w:t>
            </w:r>
          </w:p>
          <w:p w:rsidR="00C875AC" w:rsidRPr="000F54B1" w:rsidRDefault="00C875AC" w:rsidP="00B85928">
            <w:pPr>
              <w:rPr>
                <w:sz w:val="22"/>
                <w:szCs w:val="22"/>
                <w:lang w:val="nl-NL"/>
              </w:rPr>
            </w:pPr>
            <w:r w:rsidRPr="000F54B1">
              <w:rPr>
                <w:sz w:val="22"/>
                <w:szCs w:val="22"/>
                <w:lang w:val="nl-NL"/>
              </w:rPr>
              <w:t>- Lưu tổ MN, VP (      )</w:t>
            </w:r>
          </w:p>
          <w:p w:rsidR="00C875AC" w:rsidRPr="00291E4D" w:rsidRDefault="00C875AC" w:rsidP="00B85928">
            <w:pPr>
              <w:rPr>
                <w:sz w:val="28"/>
                <w:szCs w:val="28"/>
                <w:lang w:val="nl-NL"/>
              </w:rPr>
            </w:pPr>
          </w:p>
        </w:tc>
        <w:tc>
          <w:tcPr>
            <w:tcW w:w="4560" w:type="dxa"/>
          </w:tcPr>
          <w:p w:rsidR="00C875AC" w:rsidRPr="00291E4D" w:rsidRDefault="00C875AC" w:rsidP="00B85928">
            <w:pPr>
              <w:jc w:val="center"/>
              <w:rPr>
                <w:b/>
                <w:sz w:val="28"/>
                <w:szCs w:val="28"/>
                <w:lang w:val="nl-NL"/>
              </w:rPr>
            </w:pPr>
            <w:r w:rsidRPr="00291E4D">
              <w:rPr>
                <w:b/>
                <w:sz w:val="28"/>
                <w:szCs w:val="28"/>
                <w:lang w:val="nl-NL"/>
              </w:rPr>
              <w:t>KT. TRƯỞNG PHÒNG</w:t>
            </w:r>
          </w:p>
          <w:p w:rsidR="00C875AC" w:rsidRPr="00291E4D" w:rsidRDefault="00C875AC" w:rsidP="00B85928">
            <w:pPr>
              <w:tabs>
                <w:tab w:val="center" w:pos="2736"/>
              </w:tabs>
              <w:jc w:val="center"/>
              <w:rPr>
                <w:b/>
                <w:sz w:val="28"/>
                <w:szCs w:val="28"/>
                <w:lang w:val="nl-NL"/>
              </w:rPr>
            </w:pPr>
            <w:r w:rsidRPr="00291E4D">
              <w:rPr>
                <w:b/>
                <w:sz w:val="28"/>
                <w:szCs w:val="28"/>
                <w:lang w:val="nl-NL"/>
              </w:rPr>
              <w:t>PHÓ TRƯỞNG PHÒNG</w:t>
            </w:r>
          </w:p>
          <w:p w:rsidR="00C875AC" w:rsidRDefault="00C875AC" w:rsidP="00B85928">
            <w:pPr>
              <w:rPr>
                <w:b/>
                <w:sz w:val="28"/>
                <w:szCs w:val="28"/>
                <w:lang w:val="nl-NL"/>
              </w:rPr>
            </w:pPr>
          </w:p>
          <w:p w:rsidR="00C875AC" w:rsidRDefault="00C875AC" w:rsidP="00B85928">
            <w:pPr>
              <w:rPr>
                <w:b/>
                <w:sz w:val="28"/>
                <w:szCs w:val="28"/>
                <w:lang w:val="nl-NL"/>
              </w:rPr>
            </w:pPr>
            <w:r>
              <w:rPr>
                <w:b/>
                <w:sz w:val="28"/>
                <w:szCs w:val="28"/>
                <w:lang w:val="nl-NL"/>
              </w:rPr>
              <w:t xml:space="preserve">                   </w:t>
            </w:r>
          </w:p>
          <w:p w:rsidR="00C875AC" w:rsidRDefault="00C875AC" w:rsidP="00B85928">
            <w:pPr>
              <w:rPr>
                <w:b/>
                <w:sz w:val="28"/>
                <w:szCs w:val="28"/>
                <w:lang w:val="nl-NL"/>
              </w:rPr>
            </w:pPr>
          </w:p>
          <w:p w:rsidR="00C875AC" w:rsidRDefault="00C875AC" w:rsidP="00B85928">
            <w:pPr>
              <w:rPr>
                <w:b/>
                <w:sz w:val="28"/>
                <w:szCs w:val="28"/>
                <w:lang w:val="nl-NL"/>
              </w:rPr>
            </w:pPr>
          </w:p>
          <w:p w:rsidR="00C875AC" w:rsidRDefault="00C875AC" w:rsidP="00B85928">
            <w:pPr>
              <w:rPr>
                <w:b/>
                <w:sz w:val="28"/>
                <w:szCs w:val="28"/>
                <w:lang w:val="nl-NL"/>
              </w:rPr>
            </w:pPr>
          </w:p>
          <w:p w:rsidR="00C875AC" w:rsidRPr="00291E4D" w:rsidRDefault="00C875AC" w:rsidP="00B85928">
            <w:pPr>
              <w:jc w:val="center"/>
              <w:rPr>
                <w:b/>
                <w:sz w:val="28"/>
                <w:szCs w:val="28"/>
                <w:lang w:val="nl-NL"/>
              </w:rPr>
            </w:pPr>
            <w:r>
              <w:rPr>
                <w:b/>
                <w:sz w:val="28"/>
                <w:szCs w:val="28"/>
                <w:lang w:val="nl-NL"/>
              </w:rPr>
              <w:t>Nguyễn Thị Hồng Vân</w:t>
            </w:r>
          </w:p>
        </w:tc>
      </w:tr>
    </w:tbl>
    <w:p w:rsidR="00EF28CE" w:rsidRPr="00291E4D" w:rsidRDefault="00EF28CE" w:rsidP="003F39F3">
      <w:pPr>
        <w:spacing w:before="120"/>
        <w:ind w:firstLine="720"/>
        <w:jc w:val="both"/>
        <w:rPr>
          <w:sz w:val="28"/>
          <w:szCs w:val="28"/>
          <w:lang w:val="vi-VN"/>
        </w:rPr>
      </w:pPr>
    </w:p>
    <w:tbl>
      <w:tblPr>
        <w:tblpPr w:leftFromText="180" w:rightFromText="180" w:vertAnchor="text" w:horzAnchor="margin" w:tblpY="210"/>
        <w:tblW w:w="9228" w:type="dxa"/>
        <w:tblLook w:val="01E0" w:firstRow="1" w:lastRow="1" w:firstColumn="1" w:lastColumn="1" w:noHBand="0" w:noVBand="0"/>
      </w:tblPr>
      <w:tblGrid>
        <w:gridCol w:w="4668"/>
        <w:gridCol w:w="4560"/>
      </w:tblGrid>
      <w:tr w:rsidR="002C157A" w:rsidRPr="00291E4D">
        <w:tc>
          <w:tcPr>
            <w:tcW w:w="4668" w:type="dxa"/>
          </w:tcPr>
          <w:p w:rsidR="002C157A" w:rsidRPr="00291E4D" w:rsidRDefault="002C157A" w:rsidP="002C157A">
            <w:pPr>
              <w:rPr>
                <w:sz w:val="28"/>
                <w:szCs w:val="28"/>
                <w:lang w:val="nl-NL"/>
              </w:rPr>
            </w:pPr>
          </w:p>
        </w:tc>
        <w:tc>
          <w:tcPr>
            <w:tcW w:w="4560" w:type="dxa"/>
          </w:tcPr>
          <w:p w:rsidR="002C157A" w:rsidRPr="00291E4D" w:rsidRDefault="002C157A" w:rsidP="00BD0434">
            <w:pPr>
              <w:rPr>
                <w:b/>
                <w:sz w:val="28"/>
                <w:szCs w:val="28"/>
                <w:lang w:val="nl-NL"/>
              </w:rPr>
            </w:pPr>
          </w:p>
        </w:tc>
      </w:tr>
    </w:tbl>
    <w:p w:rsidR="008F5521" w:rsidRPr="00291E4D" w:rsidRDefault="008F5521" w:rsidP="00BD0FE7">
      <w:pPr>
        <w:spacing w:before="120"/>
        <w:rPr>
          <w:b/>
          <w:sz w:val="28"/>
          <w:szCs w:val="28"/>
          <w:lang w:val="nl-NL"/>
        </w:rPr>
      </w:pPr>
    </w:p>
    <w:p w:rsidR="008F5521" w:rsidRPr="00291E4D" w:rsidRDefault="008F5521" w:rsidP="002B59A0">
      <w:pPr>
        <w:spacing w:before="120"/>
        <w:jc w:val="center"/>
        <w:rPr>
          <w:b/>
          <w:sz w:val="28"/>
          <w:szCs w:val="28"/>
          <w:lang w:val="nl-NL"/>
        </w:rPr>
      </w:pPr>
    </w:p>
    <w:p w:rsidR="008F5521" w:rsidRPr="00291E4D" w:rsidRDefault="008F5521" w:rsidP="002B59A0">
      <w:pPr>
        <w:spacing w:before="120"/>
        <w:jc w:val="center"/>
        <w:rPr>
          <w:b/>
          <w:sz w:val="28"/>
          <w:szCs w:val="28"/>
          <w:lang w:val="nl-NL"/>
        </w:rPr>
      </w:pPr>
    </w:p>
    <w:p w:rsidR="008F5521" w:rsidRPr="00291E4D" w:rsidRDefault="008F5521" w:rsidP="002B59A0">
      <w:pPr>
        <w:spacing w:before="120"/>
        <w:jc w:val="center"/>
        <w:rPr>
          <w:b/>
          <w:sz w:val="28"/>
          <w:szCs w:val="28"/>
          <w:lang w:val="nl-NL"/>
        </w:rPr>
      </w:pPr>
    </w:p>
    <w:p w:rsidR="00123AAE" w:rsidRPr="00291E4D" w:rsidRDefault="00123AAE">
      <w:pPr>
        <w:rPr>
          <w:sz w:val="28"/>
          <w:szCs w:val="28"/>
          <w:lang w:val="nl-NL"/>
        </w:rPr>
      </w:pPr>
    </w:p>
    <w:p w:rsidR="00123AAE" w:rsidRPr="00291E4D" w:rsidRDefault="00123AAE">
      <w:pPr>
        <w:rPr>
          <w:sz w:val="28"/>
          <w:szCs w:val="28"/>
          <w:lang w:val="nl-NL"/>
        </w:rPr>
      </w:pPr>
    </w:p>
    <w:sectPr w:rsidR="00123AAE" w:rsidRPr="00291E4D" w:rsidSect="00843DB3">
      <w:headerReference w:type="default" r:id="rId8"/>
      <w:footerReference w:type="even" r:id="rId9"/>
      <w:footerReference w:type="default" r:id="rId10"/>
      <w:pgSz w:w="11909" w:h="16834"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AEE" w:rsidRDefault="00097AEE">
      <w:r>
        <w:separator/>
      </w:r>
    </w:p>
  </w:endnote>
  <w:endnote w:type="continuationSeparator" w:id="0">
    <w:p w:rsidR="00097AEE" w:rsidRDefault="0009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56" w:rsidRDefault="002428D8" w:rsidP="00F74356">
    <w:pPr>
      <w:pStyle w:val="Footer"/>
      <w:framePr w:wrap="around" w:vAnchor="text" w:hAnchor="margin" w:xAlign="right" w:y="1"/>
      <w:rPr>
        <w:rStyle w:val="PageNumber"/>
      </w:rPr>
    </w:pPr>
    <w:r>
      <w:rPr>
        <w:rStyle w:val="PageNumber"/>
      </w:rPr>
      <w:fldChar w:fldCharType="begin"/>
    </w:r>
    <w:r w:rsidR="009E7D56">
      <w:rPr>
        <w:rStyle w:val="PageNumber"/>
      </w:rPr>
      <w:instrText xml:space="preserve">PAGE  </w:instrText>
    </w:r>
    <w:r>
      <w:rPr>
        <w:rStyle w:val="PageNumber"/>
      </w:rPr>
      <w:fldChar w:fldCharType="end"/>
    </w:r>
  </w:p>
  <w:p w:rsidR="009E7D56" w:rsidRDefault="009E7D56" w:rsidP="00805A6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56" w:rsidRDefault="009E7D56" w:rsidP="00805A6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AEE" w:rsidRDefault="00097AEE">
      <w:r>
        <w:separator/>
      </w:r>
    </w:p>
  </w:footnote>
  <w:footnote w:type="continuationSeparator" w:id="0">
    <w:p w:rsidR="00097AEE" w:rsidRDefault="00097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950117"/>
      <w:docPartObj>
        <w:docPartGallery w:val="Page Numbers (Top of Page)"/>
        <w:docPartUnique/>
      </w:docPartObj>
    </w:sdtPr>
    <w:sdtEndPr>
      <w:rPr>
        <w:noProof/>
      </w:rPr>
    </w:sdtEndPr>
    <w:sdtContent>
      <w:p w:rsidR="00167878" w:rsidRDefault="00167878">
        <w:pPr>
          <w:pStyle w:val="Header"/>
          <w:jc w:val="center"/>
        </w:pPr>
        <w:r>
          <w:fldChar w:fldCharType="begin"/>
        </w:r>
        <w:r>
          <w:instrText xml:space="preserve"> PAGE   \* MERGEFORMAT </w:instrText>
        </w:r>
        <w:r>
          <w:fldChar w:fldCharType="separate"/>
        </w:r>
        <w:r w:rsidR="00843DB3">
          <w:rPr>
            <w:noProof/>
          </w:rPr>
          <w:t>5</w:t>
        </w:r>
        <w:r>
          <w:rPr>
            <w:noProof/>
          </w:rPr>
          <w:fldChar w:fldCharType="end"/>
        </w:r>
      </w:p>
    </w:sdtContent>
  </w:sdt>
  <w:p w:rsidR="00167878" w:rsidRDefault="001678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6EA"/>
    <w:multiLevelType w:val="hybridMultilevel"/>
    <w:tmpl w:val="DEBEE482"/>
    <w:lvl w:ilvl="0" w:tplc="A3D8FD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A67"/>
    <w:rsid w:val="00002315"/>
    <w:rsid w:val="000027C0"/>
    <w:rsid w:val="00002F00"/>
    <w:rsid w:val="000037DE"/>
    <w:rsid w:val="00004450"/>
    <w:rsid w:val="00005D8B"/>
    <w:rsid w:val="00005F27"/>
    <w:rsid w:val="00006578"/>
    <w:rsid w:val="0001022B"/>
    <w:rsid w:val="00010D73"/>
    <w:rsid w:val="00010E8C"/>
    <w:rsid w:val="00010FDA"/>
    <w:rsid w:val="00011536"/>
    <w:rsid w:val="00012A76"/>
    <w:rsid w:val="0001411C"/>
    <w:rsid w:val="00014DC2"/>
    <w:rsid w:val="000150A1"/>
    <w:rsid w:val="00016046"/>
    <w:rsid w:val="00017BA1"/>
    <w:rsid w:val="000204F8"/>
    <w:rsid w:val="00021E3F"/>
    <w:rsid w:val="00022F49"/>
    <w:rsid w:val="00022FB7"/>
    <w:rsid w:val="000249D2"/>
    <w:rsid w:val="00024D04"/>
    <w:rsid w:val="00025025"/>
    <w:rsid w:val="00025223"/>
    <w:rsid w:val="00025A08"/>
    <w:rsid w:val="000271B4"/>
    <w:rsid w:val="00027513"/>
    <w:rsid w:val="00027654"/>
    <w:rsid w:val="00027F5D"/>
    <w:rsid w:val="00030223"/>
    <w:rsid w:val="0003192E"/>
    <w:rsid w:val="00031F2E"/>
    <w:rsid w:val="00032ECE"/>
    <w:rsid w:val="0003384E"/>
    <w:rsid w:val="000341DE"/>
    <w:rsid w:val="000350E7"/>
    <w:rsid w:val="00035ACC"/>
    <w:rsid w:val="00036592"/>
    <w:rsid w:val="00037D77"/>
    <w:rsid w:val="00041092"/>
    <w:rsid w:val="000413CD"/>
    <w:rsid w:val="00041BE8"/>
    <w:rsid w:val="00042CC4"/>
    <w:rsid w:val="00045566"/>
    <w:rsid w:val="0004626F"/>
    <w:rsid w:val="00046890"/>
    <w:rsid w:val="00046C5A"/>
    <w:rsid w:val="00046F08"/>
    <w:rsid w:val="0005000A"/>
    <w:rsid w:val="000504AA"/>
    <w:rsid w:val="00050819"/>
    <w:rsid w:val="00051CE9"/>
    <w:rsid w:val="0005391D"/>
    <w:rsid w:val="000543CF"/>
    <w:rsid w:val="00054517"/>
    <w:rsid w:val="00055A73"/>
    <w:rsid w:val="000561E4"/>
    <w:rsid w:val="00056749"/>
    <w:rsid w:val="00056899"/>
    <w:rsid w:val="00057A34"/>
    <w:rsid w:val="00060C76"/>
    <w:rsid w:val="00061AFA"/>
    <w:rsid w:val="00061CAB"/>
    <w:rsid w:val="00061DF2"/>
    <w:rsid w:val="0006263C"/>
    <w:rsid w:val="00063738"/>
    <w:rsid w:val="00063F26"/>
    <w:rsid w:val="000640E0"/>
    <w:rsid w:val="000642B9"/>
    <w:rsid w:val="00064713"/>
    <w:rsid w:val="00064DDD"/>
    <w:rsid w:val="00065097"/>
    <w:rsid w:val="00065A49"/>
    <w:rsid w:val="00065B44"/>
    <w:rsid w:val="00065C5A"/>
    <w:rsid w:val="00066659"/>
    <w:rsid w:val="00066B3D"/>
    <w:rsid w:val="00066B6A"/>
    <w:rsid w:val="00067185"/>
    <w:rsid w:val="00070B39"/>
    <w:rsid w:val="0007122B"/>
    <w:rsid w:val="000713E1"/>
    <w:rsid w:val="00073D02"/>
    <w:rsid w:val="00074EDA"/>
    <w:rsid w:val="000750A8"/>
    <w:rsid w:val="00075419"/>
    <w:rsid w:val="00075CC8"/>
    <w:rsid w:val="00075EB4"/>
    <w:rsid w:val="0007691C"/>
    <w:rsid w:val="000770A2"/>
    <w:rsid w:val="000771E4"/>
    <w:rsid w:val="0008005E"/>
    <w:rsid w:val="00080A68"/>
    <w:rsid w:val="00082740"/>
    <w:rsid w:val="00084014"/>
    <w:rsid w:val="000843DD"/>
    <w:rsid w:val="00085A21"/>
    <w:rsid w:val="00085F55"/>
    <w:rsid w:val="00086D49"/>
    <w:rsid w:val="00087045"/>
    <w:rsid w:val="000879B9"/>
    <w:rsid w:val="00087A16"/>
    <w:rsid w:val="00091D9B"/>
    <w:rsid w:val="00091F8C"/>
    <w:rsid w:val="000935A7"/>
    <w:rsid w:val="0009411F"/>
    <w:rsid w:val="00095F36"/>
    <w:rsid w:val="00097172"/>
    <w:rsid w:val="0009768C"/>
    <w:rsid w:val="000976A0"/>
    <w:rsid w:val="000977AA"/>
    <w:rsid w:val="00097AEE"/>
    <w:rsid w:val="00097D30"/>
    <w:rsid w:val="000A13B2"/>
    <w:rsid w:val="000A1A71"/>
    <w:rsid w:val="000A237C"/>
    <w:rsid w:val="000A37E6"/>
    <w:rsid w:val="000A69CE"/>
    <w:rsid w:val="000A7C0F"/>
    <w:rsid w:val="000B0155"/>
    <w:rsid w:val="000B131E"/>
    <w:rsid w:val="000B1BCD"/>
    <w:rsid w:val="000B2064"/>
    <w:rsid w:val="000B242A"/>
    <w:rsid w:val="000B2461"/>
    <w:rsid w:val="000B27B9"/>
    <w:rsid w:val="000B2FEF"/>
    <w:rsid w:val="000B3306"/>
    <w:rsid w:val="000B3EAB"/>
    <w:rsid w:val="000B5B02"/>
    <w:rsid w:val="000B5B7F"/>
    <w:rsid w:val="000B5D13"/>
    <w:rsid w:val="000B6A58"/>
    <w:rsid w:val="000B6C26"/>
    <w:rsid w:val="000B7FCE"/>
    <w:rsid w:val="000C0E3B"/>
    <w:rsid w:val="000C17A8"/>
    <w:rsid w:val="000C1FE4"/>
    <w:rsid w:val="000C2A99"/>
    <w:rsid w:val="000C400D"/>
    <w:rsid w:val="000C414F"/>
    <w:rsid w:val="000C4C2F"/>
    <w:rsid w:val="000C5E4E"/>
    <w:rsid w:val="000C61B8"/>
    <w:rsid w:val="000C74FC"/>
    <w:rsid w:val="000C7C90"/>
    <w:rsid w:val="000C7F90"/>
    <w:rsid w:val="000D12F5"/>
    <w:rsid w:val="000D17EC"/>
    <w:rsid w:val="000D1B44"/>
    <w:rsid w:val="000D1C97"/>
    <w:rsid w:val="000D1FB7"/>
    <w:rsid w:val="000D2B27"/>
    <w:rsid w:val="000D2EB5"/>
    <w:rsid w:val="000D3B42"/>
    <w:rsid w:val="000D40FE"/>
    <w:rsid w:val="000D42B6"/>
    <w:rsid w:val="000D48D4"/>
    <w:rsid w:val="000D63A3"/>
    <w:rsid w:val="000D6CD8"/>
    <w:rsid w:val="000D7569"/>
    <w:rsid w:val="000D7EC5"/>
    <w:rsid w:val="000E06E8"/>
    <w:rsid w:val="000E07EB"/>
    <w:rsid w:val="000E1EE2"/>
    <w:rsid w:val="000E3001"/>
    <w:rsid w:val="000E65B9"/>
    <w:rsid w:val="000F00FC"/>
    <w:rsid w:val="000F155C"/>
    <w:rsid w:val="000F54B1"/>
    <w:rsid w:val="000F6A79"/>
    <w:rsid w:val="000F78C7"/>
    <w:rsid w:val="000F7D38"/>
    <w:rsid w:val="001005CB"/>
    <w:rsid w:val="00100FA7"/>
    <w:rsid w:val="00101808"/>
    <w:rsid w:val="001019B8"/>
    <w:rsid w:val="00103409"/>
    <w:rsid w:val="0010363A"/>
    <w:rsid w:val="001043DA"/>
    <w:rsid w:val="001050E6"/>
    <w:rsid w:val="001056C6"/>
    <w:rsid w:val="00107479"/>
    <w:rsid w:val="00107A2C"/>
    <w:rsid w:val="0011099B"/>
    <w:rsid w:val="00110AAE"/>
    <w:rsid w:val="00110AF0"/>
    <w:rsid w:val="00112DCE"/>
    <w:rsid w:val="00112F3E"/>
    <w:rsid w:val="001145A1"/>
    <w:rsid w:val="00115C92"/>
    <w:rsid w:val="0011647F"/>
    <w:rsid w:val="001166C1"/>
    <w:rsid w:val="00116CF5"/>
    <w:rsid w:val="001172E4"/>
    <w:rsid w:val="001175B3"/>
    <w:rsid w:val="00120027"/>
    <w:rsid w:val="0012016F"/>
    <w:rsid w:val="00120B30"/>
    <w:rsid w:val="001218AD"/>
    <w:rsid w:val="0012287D"/>
    <w:rsid w:val="00123AAE"/>
    <w:rsid w:val="00123C02"/>
    <w:rsid w:val="001256AC"/>
    <w:rsid w:val="001266E9"/>
    <w:rsid w:val="00130988"/>
    <w:rsid w:val="00130C67"/>
    <w:rsid w:val="001312AA"/>
    <w:rsid w:val="00131B17"/>
    <w:rsid w:val="00133155"/>
    <w:rsid w:val="001333D8"/>
    <w:rsid w:val="00133642"/>
    <w:rsid w:val="00133D9E"/>
    <w:rsid w:val="00133E68"/>
    <w:rsid w:val="00136ECB"/>
    <w:rsid w:val="00140029"/>
    <w:rsid w:val="00140266"/>
    <w:rsid w:val="0014069A"/>
    <w:rsid w:val="001408F1"/>
    <w:rsid w:val="00142BA8"/>
    <w:rsid w:val="00142BEF"/>
    <w:rsid w:val="00145FE5"/>
    <w:rsid w:val="0014639A"/>
    <w:rsid w:val="0014649C"/>
    <w:rsid w:val="00146678"/>
    <w:rsid w:val="00146750"/>
    <w:rsid w:val="001478C5"/>
    <w:rsid w:val="00147EE2"/>
    <w:rsid w:val="00150AAA"/>
    <w:rsid w:val="00150E44"/>
    <w:rsid w:val="00150EA7"/>
    <w:rsid w:val="0015301E"/>
    <w:rsid w:val="0015319B"/>
    <w:rsid w:val="00155E15"/>
    <w:rsid w:val="00157014"/>
    <w:rsid w:val="00157E6B"/>
    <w:rsid w:val="00160089"/>
    <w:rsid w:val="00161273"/>
    <w:rsid w:val="0016264D"/>
    <w:rsid w:val="00165B93"/>
    <w:rsid w:val="001665F3"/>
    <w:rsid w:val="00167052"/>
    <w:rsid w:val="00167878"/>
    <w:rsid w:val="00170092"/>
    <w:rsid w:val="001713C5"/>
    <w:rsid w:val="001716BC"/>
    <w:rsid w:val="001727C7"/>
    <w:rsid w:val="00173368"/>
    <w:rsid w:val="001744A8"/>
    <w:rsid w:val="001749DA"/>
    <w:rsid w:val="00175621"/>
    <w:rsid w:val="00175907"/>
    <w:rsid w:val="0017636F"/>
    <w:rsid w:val="00176505"/>
    <w:rsid w:val="00180D14"/>
    <w:rsid w:val="0018139B"/>
    <w:rsid w:val="0018237A"/>
    <w:rsid w:val="00182AC1"/>
    <w:rsid w:val="0018303B"/>
    <w:rsid w:val="00183CFE"/>
    <w:rsid w:val="00184053"/>
    <w:rsid w:val="001851EA"/>
    <w:rsid w:val="00185A53"/>
    <w:rsid w:val="00186D4B"/>
    <w:rsid w:val="001909B0"/>
    <w:rsid w:val="00190B13"/>
    <w:rsid w:val="001923F6"/>
    <w:rsid w:val="001926CB"/>
    <w:rsid w:val="00196886"/>
    <w:rsid w:val="00196CE4"/>
    <w:rsid w:val="00197194"/>
    <w:rsid w:val="0019775B"/>
    <w:rsid w:val="00197C48"/>
    <w:rsid w:val="001A11B5"/>
    <w:rsid w:val="001A11C9"/>
    <w:rsid w:val="001A29EE"/>
    <w:rsid w:val="001A3976"/>
    <w:rsid w:val="001A4D16"/>
    <w:rsid w:val="001A54F1"/>
    <w:rsid w:val="001A613A"/>
    <w:rsid w:val="001A648F"/>
    <w:rsid w:val="001A6FE9"/>
    <w:rsid w:val="001B3495"/>
    <w:rsid w:val="001B36F1"/>
    <w:rsid w:val="001B4DFC"/>
    <w:rsid w:val="001B5AB5"/>
    <w:rsid w:val="001B62B7"/>
    <w:rsid w:val="001B63B2"/>
    <w:rsid w:val="001B7223"/>
    <w:rsid w:val="001C3038"/>
    <w:rsid w:val="001C459E"/>
    <w:rsid w:val="001C478C"/>
    <w:rsid w:val="001C4DD2"/>
    <w:rsid w:val="001C562F"/>
    <w:rsid w:val="001C6329"/>
    <w:rsid w:val="001C6DEC"/>
    <w:rsid w:val="001D11B7"/>
    <w:rsid w:val="001D1833"/>
    <w:rsid w:val="001D2FB5"/>
    <w:rsid w:val="001D4DD3"/>
    <w:rsid w:val="001D4E6D"/>
    <w:rsid w:val="001D70A1"/>
    <w:rsid w:val="001E1FC9"/>
    <w:rsid w:val="001E3223"/>
    <w:rsid w:val="001E33F7"/>
    <w:rsid w:val="001E485D"/>
    <w:rsid w:val="001E65BA"/>
    <w:rsid w:val="001E6A02"/>
    <w:rsid w:val="001E75BA"/>
    <w:rsid w:val="001E7E88"/>
    <w:rsid w:val="001F03AF"/>
    <w:rsid w:val="001F0F17"/>
    <w:rsid w:val="001F1146"/>
    <w:rsid w:val="001F184A"/>
    <w:rsid w:val="001F2755"/>
    <w:rsid w:val="001F31A9"/>
    <w:rsid w:val="001F4501"/>
    <w:rsid w:val="001F4906"/>
    <w:rsid w:val="001F634A"/>
    <w:rsid w:val="001F645B"/>
    <w:rsid w:val="001F698D"/>
    <w:rsid w:val="001F6CDF"/>
    <w:rsid w:val="00200512"/>
    <w:rsid w:val="00200A64"/>
    <w:rsid w:val="00201B0A"/>
    <w:rsid w:val="00202082"/>
    <w:rsid w:val="00202F22"/>
    <w:rsid w:val="002033D9"/>
    <w:rsid w:val="00205354"/>
    <w:rsid w:val="00205EA3"/>
    <w:rsid w:val="0020608A"/>
    <w:rsid w:val="00207A9E"/>
    <w:rsid w:val="0021030F"/>
    <w:rsid w:val="00211E4E"/>
    <w:rsid w:val="002133D8"/>
    <w:rsid w:val="00215062"/>
    <w:rsid w:val="00215471"/>
    <w:rsid w:val="002154DB"/>
    <w:rsid w:val="0021693F"/>
    <w:rsid w:val="002169E1"/>
    <w:rsid w:val="00217735"/>
    <w:rsid w:val="00220A14"/>
    <w:rsid w:val="002224A1"/>
    <w:rsid w:val="00223774"/>
    <w:rsid w:val="00224A4F"/>
    <w:rsid w:val="00225062"/>
    <w:rsid w:val="0022602D"/>
    <w:rsid w:val="00226449"/>
    <w:rsid w:val="002268E4"/>
    <w:rsid w:val="00227D94"/>
    <w:rsid w:val="00230967"/>
    <w:rsid w:val="00230EE1"/>
    <w:rsid w:val="00231338"/>
    <w:rsid w:val="00231D63"/>
    <w:rsid w:val="00232308"/>
    <w:rsid w:val="00232892"/>
    <w:rsid w:val="00232CA7"/>
    <w:rsid w:val="00233B38"/>
    <w:rsid w:val="002345FA"/>
    <w:rsid w:val="00234DB0"/>
    <w:rsid w:val="00235DE9"/>
    <w:rsid w:val="00236AF5"/>
    <w:rsid w:val="002371F3"/>
    <w:rsid w:val="00237D3B"/>
    <w:rsid w:val="002406ED"/>
    <w:rsid w:val="0024146A"/>
    <w:rsid w:val="002426ED"/>
    <w:rsid w:val="002428D8"/>
    <w:rsid w:val="0024291A"/>
    <w:rsid w:val="002431E9"/>
    <w:rsid w:val="00243304"/>
    <w:rsid w:val="0024372D"/>
    <w:rsid w:val="002445EF"/>
    <w:rsid w:val="00246350"/>
    <w:rsid w:val="002463E0"/>
    <w:rsid w:val="002463FB"/>
    <w:rsid w:val="002476E4"/>
    <w:rsid w:val="00250DFF"/>
    <w:rsid w:val="002519DA"/>
    <w:rsid w:val="00251A63"/>
    <w:rsid w:val="00252A8D"/>
    <w:rsid w:val="002533E2"/>
    <w:rsid w:val="002559F4"/>
    <w:rsid w:val="00255D8D"/>
    <w:rsid w:val="002567FF"/>
    <w:rsid w:val="00257301"/>
    <w:rsid w:val="00260A91"/>
    <w:rsid w:val="00261AE1"/>
    <w:rsid w:val="002626DC"/>
    <w:rsid w:val="00262713"/>
    <w:rsid w:val="002643CE"/>
    <w:rsid w:val="002643D5"/>
    <w:rsid w:val="00265DBE"/>
    <w:rsid w:val="00266027"/>
    <w:rsid w:val="00266E90"/>
    <w:rsid w:val="00270A52"/>
    <w:rsid w:val="00270DCD"/>
    <w:rsid w:val="00270E20"/>
    <w:rsid w:val="0027108E"/>
    <w:rsid w:val="00271ADF"/>
    <w:rsid w:val="0027431A"/>
    <w:rsid w:val="00275CAB"/>
    <w:rsid w:val="0027658A"/>
    <w:rsid w:val="002766FB"/>
    <w:rsid w:val="00276D8E"/>
    <w:rsid w:val="00276E1C"/>
    <w:rsid w:val="00277656"/>
    <w:rsid w:val="00277FF8"/>
    <w:rsid w:val="002817A4"/>
    <w:rsid w:val="00281C7C"/>
    <w:rsid w:val="00282059"/>
    <w:rsid w:val="002822FC"/>
    <w:rsid w:val="00282ACA"/>
    <w:rsid w:val="00282FD5"/>
    <w:rsid w:val="002832DB"/>
    <w:rsid w:val="002832F6"/>
    <w:rsid w:val="002841F7"/>
    <w:rsid w:val="00284A86"/>
    <w:rsid w:val="00284CD8"/>
    <w:rsid w:val="002875A3"/>
    <w:rsid w:val="00290280"/>
    <w:rsid w:val="00291E4D"/>
    <w:rsid w:val="00292732"/>
    <w:rsid w:val="00293BBF"/>
    <w:rsid w:val="00293C0F"/>
    <w:rsid w:val="002954FD"/>
    <w:rsid w:val="00295575"/>
    <w:rsid w:val="00295B08"/>
    <w:rsid w:val="0029666F"/>
    <w:rsid w:val="0029717A"/>
    <w:rsid w:val="00297BD0"/>
    <w:rsid w:val="002A020F"/>
    <w:rsid w:val="002A24CE"/>
    <w:rsid w:val="002A26E6"/>
    <w:rsid w:val="002A38DD"/>
    <w:rsid w:val="002A3EAF"/>
    <w:rsid w:val="002A4D19"/>
    <w:rsid w:val="002A572F"/>
    <w:rsid w:val="002A79DB"/>
    <w:rsid w:val="002A7B39"/>
    <w:rsid w:val="002A7DA8"/>
    <w:rsid w:val="002A7F6D"/>
    <w:rsid w:val="002B02F3"/>
    <w:rsid w:val="002B1FE8"/>
    <w:rsid w:val="002B2085"/>
    <w:rsid w:val="002B22EA"/>
    <w:rsid w:val="002B263C"/>
    <w:rsid w:val="002B2798"/>
    <w:rsid w:val="002B39CA"/>
    <w:rsid w:val="002B4B9D"/>
    <w:rsid w:val="002B55D3"/>
    <w:rsid w:val="002B59A0"/>
    <w:rsid w:val="002B698E"/>
    <w:rsid w:val="002C01FE"/>
    <w:rsid w:val="002C0D34"/>
    <w:rsid w:val="002C136B"/>
    <w:rsid w:val="002C157A"/>
    <w:rsid w:val="002C1954"/>
    <w:rsid w:val="002C1DEF"/>
    <w:rsid w:val="002C3D07"/>
    <w:rsid w:val="002C4AC4"/>
    <w:rsid w:val="002C59BB"/>
    <w:rsid w:val="002C5C08"/>
    <w:rsid w:val="002C5E03"/>
    <w:rsid w:val="002C7BEA"/>
    <w:rsid w:val="002D0FB0"/>
    <w:rsid w:val="002D1095"/>
    <w:rsid w:val="002D32A8"/>
    <w:rsid w:val="002D348C"/>
    <w:rsid w:val="002D4CB7"/>
    <w:rsid w:val="002D4FE0"/>
    <w:rsid w:val="002D5049"/>
    <w:rsid w:val="002D55BE"/>
    <w:rsid w:val="002D5891"/>
    <w:rsid w:val="002D58E6"/>
    <w:rsid w:val="002D6365"/>
    <w:rsid w:val="002D6D77"/>
    <w:rsid w:val="002E02FC"/>
    <w:rsid w:val="002E1CA7"/>
    <w:rsid w:val="002E30B2"/>
    <w:rsid w:val="002E3810"/>
    <w:rsid w:val="002E57CB"/>
    <w:rsid w:val="002E5FC9"/>
    <w:rsid w:val="002E6693"/>
    <w:rsid w:val="002E6F2A"/>
    <w:rsid w:val="002E7B67"/>
    <w:rsid w:val="002F0799"/>
    <w:rsid w:val="002F0BD5"/>
    <w:rsid w:val="002F0C45"/>
    <w:rsid w:val="002F1AB4"/>
    <w:rsid w:val="002F1D14"/>
    <w:rsid w:val="002F375B"/>
    <w:rsid w:val="002F3A5B"/>
    <w:rsid w:val="002F6C0C"/>
    <w:rsid w:val="00300618"/>
    <w:rsid w:val="003006E8"/>
    <w:rsid w:val="00300E14"/>
    <w:rsid w:val="00302282"/>
    <w:rsid w:val="0030337F"/>
    <w:rsid w:val="00304978"/>
    <w:rsid w:val="00304C3C"/>
    <w:rsid w:val="003060BE"/>
    <w:rsid w:val="003062A8"/>
    <w:rsid w:val="00307A91"/>
    <w:rsid w:val="00313D66"/>
    <w:rsid w:val="003144CA"/>
    <w:rsid w:val="00315335"/>
    <w:rsid w:val="003166A2"/>
    <w:rsid w:val="00316DDC"/>
    <w:rsid w:val="00316F64"/>
    <w:rsid w:val="00316FB7"/>
    <w:rsid w:val="0032274A"/>
    <w:rsid w:val="00322809"/>
    <w:rsid w:val="00323021"/>
    <w:rsid w:val="00323CB0"/>
    <w:rsid w:val="00323DF3"/>
    <w:rsid w:val="00324792"/>
    <w:rsid w:val="003269A7"/>
    <w:rsid w:val="0032785C"/>
    <w:rsid w:val="00330024"/>
    <w:rsid w:val="003318EF"/>
    <w:rsid w:val="00332A0F"/>
    <w:rsid w:val="003346C0"/>
    <w:rsid w:val="00334A07"/>
    <w:rsid w:val="00337A5D"/>
    <w:rsid w:val="00337B38"/>
    <w:rsid w:val="003401C1"/>
    <w:rsid w:val="00341A34"/>
    <w:rsid w:val="00344246"/>
    <w:rsid w:val="003457C2"/>
    <w:rsid w:val="003462ED"/>
    <w:rsid w:val="003478B0"/>
    <w:rsid w:val="00350600"/>
    <w:rsid w:val="00350BBD"/>
    <w:rsid w:val="00352D46"/>
    <w:rsid w:val="00353260"/>
    <w:rsid w:val="003536F4"/>
    <w:rsid w:val="0035375C"/>
    <w:rsid w:val="00353FE5"/>
    <w:rsid w:val="003545B8"/>
    <w:rsid w:val="00354EF0"/>
    <w:rsid w:val="00355432"/>
    <w:rsid w:val="003571F4"/>
    <w:rsid w:val="003577E6"/>
    <w:rsid w:val="00357F20"/>
    <w:rsid w:val="003613A8"/>
    <w:rsid w:val="00361957"/>
    <w:rsid w:val="003621D5"/>
    <w:rsid w:val="003631CA"/>
    <w:rsid w:val="003633F4"/>
    <w:rsid w:val="00367690"/>
    <w:rsid w:val="00367825"/>
    <w:rsid w:val="00371576"/>
    <w:rsid w:val="00372CC6"/>
    <w:rsid w:val="00372CE2"/>
    <w:rsid w:val="00374317"/>
    <w:rsid w:val="00374BE5"/>
    <w:rsid w:val="00376A4B"/>
    <w:rsid w:val="003801AD"/>
    <w:rsid w:val="0038047F"/>
    <w:rsid w:val="00382B58"/>
    <w:rsid w:val="00383976"/>
    <w:rsid w:val="00384716"/>
    <w:rsid w:val="00385E2D"/>
    <w:rsid w:val="003861E6"/>
    <w:rsid w:val="00386B78"/>
    <w:rsid w:val="00386FA7"/>
    <w:rsid w:val="003900CA"/>
    <w:rsid w:val="00390404"/>
    <w:rsid w:val="00390AB3"/>
    <w:rsid w:val="0039128B"/>
    <w:rsid w:val="0039149D"/>
    <w:rsid w:val="003920BF"/>
    <w:rsid w:val="00393636"/>
    <w:rsid w:val="003940A7"/>
    <w:rsid w:val="0039426B"/>
    <w:rsid w:val="00394DC8"/>
    <w:rsid w:val="00397504"/>
    <w:rsid w:val="003975B4"/>
    <w:rsid w:val="003A2AE1"/>
    <w:rsid w:val="003A2C6A"/>
    <w:rsid w:val="003A4C01"/>
    <w:rsid w:val="003A6253"/>
    <w:rsid w:val="003A749A"/>
    <w:rsid w:val="003B05E7"/>
    <w:rsid w:val="003B0CDB"/>
    <w:rsid w:val="003B0FE4"/>
    <w:rsid w:val="003B11B2"/>
    <w:rsid w:val="003B1559"/>
    <w:rsid w:val="003B2D8A"/>
    <w:rsid w:val="003B2EC2"/>
    <w:rsid w:val="003B4238"/>
    <w:rsid w:val="003B464E"/>
    <w:rsid w:val="003B5640"/>
    <w:rsid w:val="003B6A06"/>
    <w:rsid w:val="003B7372"/>
    <w:rsid w:val="003C1FA8"/>
    <w:rsid w:val="003C223C"/>
    <w:rsid w:val="003C32D7"/>
    <w:rsid w:val="003C3B92"/>
    <w:rsid w:val="003C3D64"/>
    <w:rsid w:val="003C40F9"/>
    <w:rsid w:val="003C4CD2"/>
    <w:rsid w:val="003C51D9"/>
    <w:rsid w:val="003C55DC"/>
    <w:rsid w:val="003C6288"/>
    <w:rsid w:val="003C7FFC"/>
    <w:rsid w:val="003D02FC"/>
    <w:rsid w:val="003D1934"/>
    <w:rsid w:val="003D193C"/>
    <w:rsid w:val="003D21C3"/>
    <w:rsid w:val="003D28DC"/>
    <w:rsid w:val="003D3567"/>
    <w:rsid w:val="003D3C9A"/>
    <w:rsid w:val="003D3ED2"/>
    <w:rsid w:val="003D4135"/>
    <w:rsid w:val="003D69B1"/>
    <w:rsid w:val="003D6A74"/>
    <w:rsid w:val="003D6C4B"/>
    <w:rsid w:val="003D6CFA"/>
    <w:rsid w:val="003D70B5"/>
    <w:rsid w:val="003D7839"/>
    <w:rsid w:val="003E006B"/>
    <w:rsid w:val="003E01BD"/>
    <w:rsid w:val="003E1675"/>
    <w:rsid w:val="003E16EF"/>
    <w:rsid w:val="003E290E"/>
    <w:rsid w:val="003E4D02"/>
    <w:rsid w:val="003E57ED"/>
    <w:rsid w:val="003E617A"/>
    <w:rsid w:val="003E7464"/>
    <w:rsid w:val="003F0107"/>
    <w:rsid w:val="003F0217"/>
    <w:rsid w:val="003F087B"/>
    <w:rsid w:val="003F1079"/>
    <w:rsid w:val="003F13E4"/>
    <w:rsid w:val="003F2F96"/>
    <w:rsid w:val="003F32EB"/>
    <w:rsid w:val="003F39F3"/>
    <w:rsid w:val="003F432E"/>
    <w:rsid w:val="003F481E"/>
    <w:rsid w:val="003F48C0"/>
    <w:rsid w:val="003F495A"/>
    <w:rsid w:val="003F4C0E"/>
    <w:rsid w:val="003F5A93"/>
    <w:rsid w:val="003F6EE1"/>
    <w:rsid w:val="003F7377"/>
    <w:rsid w:val="0040046D"/>
    <w:rsid w:val="004006E1"/>
    <w:rsid w:val="00400A9C"/>
    <w:rsid w:val="004037C6"/>
    <w:rsid w:val="004040C5"/>
    <w:rsid w:val="004047C9"/>
    <w:rsid w:val="00405DDA"/>
    <w:rsid w:val="00406840"/>
    <w:rsid w:val="00407BA7"/>
    <w:rsid w:val="00407FED"/>
    <w:rsid w:val="004104A6"/>
    <w:rsid w:val="00410EC0"/>
    <w:rsid w:val="004117E4"/>
    <w:rsid w:val="00411FCA"/>
    <w:rsid w:val="00412598"/>
    <w:rsid w:val="00413B2A"/>
    <w:rsid w:val="00413CD3"/>
    <w:rsid w:val="00413FC3"/>
    <w:rsid w:val="00414BA4"/>
    <w:rsid w:val="00414CDD"/>
    <w:rsid w:val="00414E36"/>
    <w:rsid w:val="004150EE"/>
    <w:rsid w:val="004156C3"/>
    <w:rsid w:val="00415852"/>
    <w:rsid w:val="004159BE"/>
    <w:rsid w:val="004175A9"/>
    <w:rsid w:val="00420223"/>
    <w:rsid w:val="004209C1"/>
    <w:rsid w:val="00420A2C"/>
    <w:rsid w:val="00422CD6"/>
    <w:rsid w:val="00422F42"/>
    <w:rsid w:val="0042439F"/>
    <w:rsid w:val="0042447A"/>
    <w:rsid w:val="0042557E"/>
    <w:rsid w:val="00425EF5"/>
    <w:rsid w:val="0042665A"/>
    <w:rsid w:val="0042707D"/>
    <w:rsid w:val="00427213"/>
    <w:rsid w:val="0042745E"/>
    <w:rsid w:val="0042756D"/>
    <w:rsid w:val="004300F2"/>
    <w:rsid w:val="00430226"/>
    <w:rsid w:val="00430DE9"/>
    <w:rsid w:val="004314F1"/>
    <w:rsid w:val="00431AEA"/>
    <w:rsid w:val="0043214E"/>
    <w:rsid w:val="00432493"/>
    <w:rsid w:val="00433664"/>
    <w:rsid w:val="00433A00"/>
    <w:rsid w:val="004343FA"/>
    <w:rsid w:val="004349D2"/>
    <w:rsid w:val="0043573A"/>
    <w:rsid w:val="004363B0"/>
    <w:rsid w:val="0043729D"/>
    <w:rsid w:val="004401AA"/>
    <w:rsid w:val="00441DDA"/>
    <w:rsid w:val="00442200"/>
    <w:rsid w:val="0044382E"/>
    <w:rsid w:val="00444ACD"/>
    <w:rsid w:val="00444D95"/>
    <w:rsid w:val="0044561A"/>
    <w:rsid w:val="00445628"/>
    <w:rsid w:val="0044688E"/>
    <w:rsid w:val="0045036D"/>
    <w:rsid w:val="0045230A"/>
    <w:rsid w:val="004523A2"/>
    <w:rsid w:val="00452EBF"/>
    <w:rsid w:val="004530F8"/>
    <w:rsid w:val="00453CEA"/>
    <w:rsid w:val="0045407F"/>
    <w:rsid w:val="004542AB"/>
    <w:rsid w:val="00454C67"/>
    <w:rsid w:val="0045522C"/>
    <w:rsid w:val="00455AE0"/>
    <w:rsid w:val="00455B88"/>
    <w:rsid w:val="00456393"/>
    <w:rsid w:val="00457066"/>
    <w:rsid w:val="00461C0F"/>
    <w:rsid w:val="00462A1B"/>
    <w:rsid w:val="00462B76"/>
    <w:rsid w:val="00465D37"/>
    <w:rsid w:val="00466B3F"/>
    <w:rsid w:val="004673AD"/>
    <w:rsid w:val="004715FE"/>
    <w:rsid w:val="00471918"/>
    <w:rsid w:val="00472AF6"/>
    <w:rsid w:val="00473694"/>
    <w:rsid w:val="00473736"/>
    <w:rsid w:val="0047435D"/>
    <w:rsid w:val="004753FB"/>
    <w:rsid w:val="00475D73"/>
    <w:rsid w:val="00477E35"/>
    <w:rsid w:val="004804E8"/>
    <w:rsid w:val="004816D5"/>
    <w:rsid w:val="00481A59"/>
    <w:rsid w:val="00482A1B"/>
    <w:rsid w:val="00482B89"/>
    <w:rsid w:val="00484B3D"/>
    <w:rsid w:val="00484E45"/>
    <w:rsid w:val="00487022"/>
    <w:rsid w:val="00487A24"/>
    <w:rsid w:val="00487B49"/>
    <w:rsid w:val="00487CE9"/>
    <w:rsid w:val="00487E7E"/>
    <w:rsid w:val="00490AD2"/>
    <w:rsid w:val="0049159E"/>
    <w:rsid w:val="004919E9"/>
    <w:rsid w:val="00491E65"/>
    <w:rsid w:val="00492DE1"/>
    <w:rsid w:val="00493767"/>
    <w:rsid w:val="00493948"/>
    <w:rsid w:val="00496CFD"/>
    <w:rsid w:val="0049759E"/>
    <w:rsid w:val="00497E7B"/>
    <w:rsid w:val="00497F29"/>
    <w:rsid w:val="004A0501"/>
    <w:rsid w:val="004A07CD"/>
    <w:rsid w:val="004A0BA4"/>
    <w:rsid w:val="004A1872"/>
    <w:rsid w:val="004A1B9B"/>
    <w:rsid w:val="004A2153"/>
    <w:rsid w:val="004A30E6"/>
    <w:rsid w:val="004A4557"/>
    <w:rsid w:val="004A5468"/>
    <w:rsid w:val="004A6422"/>
    <w:rsid w:val="004A6FED"/>
    <w:rsid w:val="004A77C8"/>
    <w:rsid w:val="004B1AAD"/>
    <w:rsid w:val="004B1FD8"/>
    <w:rsid w:val="004B302A"/>
    <w:rsid w:val="004B691F"/>
    <w:rsid w:val="004C0FC9"/>
    <w:rsid w:val="004C2DF3"/>
    <w:rsid w:val="004C33E9"/>
    <w:rsid w:val="004C398F"/>
    <w:rsid w:val="004C4AAD"/>
    <w:rsid w:val="004C6507"/>
    <w:rsid w:val="004C67FF"/>
    <w:rsid w:val="004C6955"/>
    <w:rsid w:val="004D0361"/>
    <w:rsid w:val="004D0BC1"/>
    <w:rsid w:val="004D1ADE"/>
    <w:rsid w:val="004D1BDD"/>
    <w:rsid w:val="004D2CDA"/>
    <w:rsid w:val="004D2F4F"/>
    <w:rsid w:val="004D3AD0"/>
    <w:rsid w:val="004D45A8"/>
    <w:rsid w:val="004D5D23"/>
    <w:rsid w:val="004D6CE7"/>
    <w:rsid w:val="004D7C32"/>
    <w:rsid w:val="004E14B0"/>
    <w:rsid w:val="004E265A"/>
    <w:rsid w:val="004E305E"/>
    <w:rsid w:val="004E505D"/>
    <w:rsid w:val="004E5C7D"/>
    <w:rsid w:val="004E6AA5"/>
    <w:rsid w:val="004E745A"/>
    <w:rsid w:val="004F0309"/>
    <w:rsid w:val="004F15F0"/>
    <w:rsid w:val="004F2195"/>
    <w:rsid w:val="004F6D94"/>
    <w:rsid w:val="004F784E"/>
    <w:rsid w:val="00501209"/>
    <w:rsid w:val="00501867"/>
    <w:rsid w:val="00501BAA"/>
    <w:rsid w:val="00503753"/>
    <w:rsid w:val="00504697"/>
    <w:rsid w:val="00504DBC"/>
    <w:rsid w:val="00505111"/>
    <w:rsid w:val="005056F4"/>
    <w:rsid w:val="00506047"/>
    <w:rsid w:val="005067BA"/>
    <w:rsid w:val="00507147"/>
    <w:rsid w:val="005074EA"/>
    <w:rsid w:val="00507C92"/>
    <w:rsid w:val="0051203D"/>
    <w:rsid w:val="005139BD"/>
    <w:rsid w:val="00513E17"/>
    <w:rsid w:val="0051440E"/>
    <w:rsid w:val="00514C6A"/>
    <w:rsid w:val="00514CCC"/>
    <w:rsid w:val="00515A78"/>
    <w:rsid w:val="00515EEB"/>
    <w:rsid w:val="005160DB"/>
    <w:rsid w:val="00516660"/>
    <w:rsid w:val="00516F62"/>
    <w:rsid w:val="00520D59"/>
    <w:rsid w:val="0052154C"/>
    <w:rsid w:val="005226F0"/>
    <w:rsid w:val="00522BA7"/>
    <w:rsid w:val="00524F8F"/>
    <w:rsid w:val="005253F0"/>
    <w:rsid w:val="00525560"/>
    <w:rsid w:val="005255BD"/>
    <w:rsid w:val="00525B31"/>
    <w:rsid w:val="00527ECE"/>
    <w:rsid w:val="0053127A"/>
    <w:rsid w:val="00531E5A"/>
    <w:rsid w:val="0053242F"/>
    <w:rsid w:val="00532B80"/>
    <w:rsid w:val="0053490E"/>
    <w:rsid w:val="005349FD"/>
    <w:rsid w:val="00535116"/>
    <w:rsid w:val="00535A37"/>
    <w:rsid w:val="00535F57"/>
    <w:rsid w:val="00537A8E"/>
    <w:rsid w:val="00537F73"/>
    <w:rsid w:val="0054085D"/>
    <w:rsid w:val="00540B89"/>
    <w:rsid w:val="005418ED"/>
    <w:rsid w:val="00541F8F"/>
    <w:rsid w:val="00542376"/>
    <w:rsid w:val="0054257B"/>
    <w:rsid w:val="00545109"/>
    <w:rsid w:val="00545745"/>
    <w:rsid w:val="00546029"/>
    <w:rsid w:val="00546E9F"/>
    <w:rsid w:val="00550931"/>
    <w:rsid w:val="005520C7"/>
    <w:rsid w:val="00553393"/>
    <w:rsid w:val="0055350D"/>
    <w:rsid w:val="005537FF"/>
    <w:rsid w:val="00553ABE"/>
    <w:rsid w:val="0055540D"/>
    <w:rsid w:val="00556B94"/>
    <w:rsid w:val="00556D44"/>
    <w:rsid w:val="00561736"/>
    <w:rsid w:val="00562349"/>
    <w:rsid w:val="00562468"/>
    <w:rsid w:val="0056271E"/>
    <w:rsid w:val="0056288C"/>
    <w:rsid w:val="00563281"/>
    <w:rsid w:val="00566023"/>
    <w:rsid w:val="0056620E"/>
    <w:rsid w:val="00566A2C"/>
    <w:rsid w:val="00567A75"/>
    <w:rsid w:val="00570270"/>
    <w:rsid w:val="00570664"/>
    <w:rsid w:val="00574479"/>
    <w:rsid w:val="00574D2F"/>
    <w:rsid w:val="00574E49"/>
    <w:rsid w:val="00575047"/>
    <w:rsid w:val="00576223"/>
    <w:rsid w:val="0057653C"/>
    <w:rsid w:val="005770EF"/>
    <w:rsid w:val="0057713D"/>
    <w:rsid w:val="00577436"/>
    <w:rsid w:val="005774C0"/>
    <w:rsid w:val="00577E07"/>
    <w:rsid w:val="00580057"/>
    <w:rsid w:val="00581198"/>
    <w:rsid w:val="005815AB"/>
    <w:rsid w:val="00581618"/>
    <w:rsid w:val="00583C05"/>
    <w:rsid w:val="00584A87"/>
    <w:rsid w:val="005859E4"/>
    <w:rsid w:val="00585C63"/>
    <w:rsid w:val="005865B6"/>
    <w:rsid w:val="00587690"/>
    <w:rsid w:val="00591239"/>
    <w:rsid w:val="005934F0"/>
    <w:rsid w:val="00594F68"/>
    <w:rsid w:val="005955F4"/>
    <w:rsid w:val="00595771"/>
    <w:rsid w:val="005976D6"/>
    <w:rsid w:val="005A01F5"/>
    <w:rsid w:val="005A12E3"/>
    <w:rsid w:val="005A1609"/>
    <w:rsid w:val="005A3318"/>
    <w:rsid w:val="005A4757"/>
    <w:rsid w:val="005A5704"/>
    <w:rsid w:val="005A763D"/>
    <w:rsid w:val="005A79DB"/>
    <w:rsid w:val="005A7B44"/>
    <w:rsid w:val="005B027E"/>
    <w:rsid w:val="005B1956"/>
    <w:rsid w:val="005B4067"/>
    <w:rsid w:val="005B45A8"/>
    <w:rsid w:val="005B568A"/>
    <w:rsid w:val="005C201D"/>
    <w:rsid w:val="005C25E6"/>
    <w:rsid w:val="005C33E4"/>
    <w:rsid w:val="005C4871"/>
    <w:rsid w:val="005C4AD4"/>
    <w:rsid w:val="005C53A4"/>
    <w:rsid w:val="005C5510"/>
    <w:rsid w:val="005C57CD"/>
    <w:rsid w:val="005C6144"/>
    <w:rsid w:val="005C7741"/>
    <w:rsid w:val="005C7E46"/>
    <w:rsid w:val="005D0096"/>
    <w:rsid w:val="005D3312"/>
    <w:rsid w:val="005D5ADE"/>
    <w:rsid w:val="005D646C"/>
    <w:rsid w:val="005D670A"/>
    <w:rsid w:val="005E0173"/>
    <w:rsid w:val="005E05AA"/>
    <w:rsid w:val="005E0C37"/>
    <w:rsid w:val="005E0C98"/>
    <w:rsid w:val="005E1EC4"/>
    <w:rsid w:val="005E345E"/>
    <w:rsid w:val="005E4209"/>
    <w:rsid w:val="005E430F"/>
    <w:rsid w:val="005E4786"/>
    <w:rsid w:val="005E4D82"/>
    <w:rsid w:val="005E53C0"/>
    <w:rsid w:val="005E5DE8"/>
    <w:rsid w:val="005E62A6"/>
    <w:rsid w:val="005E78B9"/>
    <w:rsid w:val="005E7AFE"/>
    <w:rsid w:val="005E7DFD"/>
    <w:rsid w:val="005F20E2"/>
    <w:rsid w:val="005F2EA0"/>
    <w:rsid w:val="005F32C7"/>
    <w:rsid w:val="005F38CC"/>
    <w:rsid w:val="005F4A26"/>
    <w:rsid w:val="005F5686"/>
    <w:rsid w:val="005F5CEE"/>
    <w:rsid w:val="005F5DAB"/>
    <w:rsid w:val="005F5F53"/>
    <w:rsid w:val="005F680C"/>
    <w:rsid w:val="005F708B"/>
    <w:rsid w:val="005F7CDA"/>
    <w:rsid w:val="005F7D0E"/>
    <w:rsid w:val="0060007E"/>
    <w:rsid w:val="0060078A"/>
    <w:rsid w:val="00603692"/>
    <w:rsid w:val="0060465B"/>
    <w:rsid w:val="0060468E"/>
    <w:rsid w:val="00605B37"/>
    <w:rsid w:val="00607923"/>
    <w:rsid w:val="006108D1"/>
    <w:rsid w:val="00610B09"/>
    <w:rsid w:val="006112B7"/>
    <w:rsid w:val="006112CB"/>
    <w:rsid w:val="0061163B"/>
    <w:rsid w:val="00611B05"/>
    <w:rsid w:val="00613282"/>
    <w:rsid w:val="006133E8"/>
    <w:rsid w:val="00614CCE"/>
    <w:rsid w:val="00614D8C"/>
    <w:rsid w:val="006156C8"/>
    <w:rsid w:val="0061611D"/>
    <w:rsid w:val="006162E0"/>
    <w:rsid w:val="006163F7"/>
    <w:rsid w:val="00617484"/>
    <w:rsid w:val="006200F3"/>
    <w:rsid w:val="00621003"/>
    <w:rsid w:val="00622B02"/>
    <w:rsid w:val="00623E7E"/>
    <w:rsid w:val="006248A5"/>
    <w:rsid w:val="00624975"/>
    <w:rsid w:val="00624ADD"/>
    <w:rsid w:val="00626877"/>
    <w:rsid w:val="00627ADB"/>
    <w:rsid w:val="00630F5A"/>
    <w:rsid w:val="006311C1"/>
    <w:rsid w:val="0063174E"/>
    <w:rsid w:val="00632352"/>
    <w:rsid w:val="0063662D"/>
    <w:rsid w:val="00640222"/>
    <w:rsid w:val="006405AF"/>
    <w:rsid w:val="00641731"/>
    <w:rsid w:val="006417A1"/>
    <w:rsid w:val="00642D23"/>
    <w:rsid w:val="0064330C"/>
    <w:rsid w:val="00643436"/>
    <w:rsid w:val="00643B06"/>
    <w:rsid w:val="00644198"/>
    <w:rsid w:val="00644588"/>
    <w:rsid w:val="006445CD"/>
    <w:rsid w:val="00645234"/>
    <w:rsid w:val="006459E5"/>
    <w:rsid w:val="00646000"/>
    <w:rsid w:val="00646828"/>
    <w:rsid w:val="0064756D"/>
    <w:rsid w:val="006508C1"/>
    <w:rsid w:val="00650B96"/>
    <w:rsid w:val="0065128F"/>
    <w:rsid w:val="006535B0"/>
    <w:rsid w:val="00655CCE"/>
    <w:rsid w:val="0066022C"/>
    <w:rsid w:val="00660620"/>
    <w:rsid w:val="006615C4"/>
    <w:rsid w:val="0066192E"/>
    <w:rsid w:val="00661DD8"/>
    <w:rsid w:val="0066204A"/>
    <w:rsid w:val="00662676"/>
    <w:rsid w:val="00665934"/>
    <w:rsid w:val="006668BE"/>
    <w:rsid w:val="00670A9E"/>
    <w:rsid w:val="006721A8"/>
    <w:rsid w:val="00672586"/>
    <w:rsid w:val="00674B4D"/>
    <w:rsid w:val="00675900"/>
    <w:rsid w:val="00675DC2"/>
    <w:rsid w:val="0067721F"/>
    <w:rsid w:val="006816D2"/>
    <w:rsid w:val="006816E1"/>
    <w:rsid w:val="00682079"/>
    <w:rsid w:val="00682910"/>
    <w:rsid w:val="00686DEE"/>
    <w:rsid w:val="006871F7"/>
    <w:rsid w:val="00687C68"/>
    <w:rsid w:val="006916D5"/>
    <w:rsid w:val="0069192F"/>
    <w:rsid w:val="006923B4"/>
    <w:rsid w:val="0069311B"/>
    <w:rsid w:val="00693DC5"/>
    <w:rsid w:val="00695173"/>
    <w:rsid w:val="0069617C"/>
    <w:rsid w:val="006969C2"/>
    <w:rsid w:val="00696C83"/>
    <w:rsid w:val="0069747D"/>
    <w:rsid w:val="006A0823"/>
    <w:rsid w:val="006A154F"/>
    <w:rsid w:val="006A1744"/>
    <w:rsid w:val="006A27DC"/>
    <w:rsid w:val="006A5DC1"/>
    <w:rsid w:val="006A6234"/>
    <w:rsid w:val="006B0668"/>
    <w:rsid w:val="006B090E"/>
    <w:rsid w:val="006B096E"/>
    <w:rsid w:val="006B1077"/>
    <w:rsid w:val="006B3723"/>
    <w:rsid w:val="006B388E"/>
    <w:rsid w:val="006B59F9"/>
    <w:rsid w:val="006B7184"/>
    <w:rsid w:val="006B71A6"/>
    <w:rsid w:val="006B783A"/>
    <w:rsid w:val="006C2705"/>
    <w:rsid w:val="006C31DE"/>
    <w:rsid w:val="006C32FA"/>
    <w:rsid w:val="006C399E"/>
    <w:rsid w:val="006C4110"/>
    <w:rsid w:val="006C42B9"/>
    <w:rsid w:val="006C67E5"/>
    <w:rsid w:val="006C6EA8"/>
    <w:rsid w:val="006C713A"/>
    <w:rsid w:val="006C75EA"/>
    <w:rsid w:val="006C764D"/>
    <w:rsid w:val="006C7F6A"/>
    <w:rsid w:val="006D01B7"/>
    <w:rsid w:val="006D0BF9"/>
    <w:rsid w:val="006D0C0D"/>
    <w:rsid w:val="006D16A4"/>
    <w:rsid w:val="006D2C13"/>
    <w:rsid w:val="006D361A"/>
    <w:rsid w:val="006D40AD"/>
    <w:rsid w:val="006D44E2"/>
    <w:rsid w:val="006D6B59"/>
    <w:rsid w:val="006D6EAC"/>
    <w:rsid w:val="006E0239"/>
    <w:rsid w:val="006E14C9"/>
    <w:rsid w:val="006E205F"/>
    <w:rsid w:val="006E281A"/>
    <w:rsid w:val="006E3824"/>
    <w:rsid w:val="006E59B0"/>
    <w:rsid w:val="006E6413"/>
    <w:rsid w:val="006E6723"/>
    <w:rsid w:val="006E6C2B"/>
    <w:rsid w:val="006E729F"/>
    <w:rsid w:val="006E7767"/>
    <w:rsid w:val="006F0313"/>
    <w:rsid w:val="006F0515"/>
    <w:rsid w:val="006F2114"/>
    <w:rsid w:val="006F2D19"/>
    <w:rsid w:val="006F2DC5"/>
    <w:rsid w:val="006F4608"/>
    <w:rsid w:val="006F49AA"/>
    <w:rsid w:val="006F5223"/>
    <w:rsid w:val="006F5AD6"/>
    <w:rsid w:val="00700961"/>
    <w:rsid w:val="00700F09"/>
    <w:rsid w:val="007011FA"/>
    <w:rsid w:val="00702215"/>
    <w:rsid w:val="007022D8"/>
    <w:rsid w:val="0070296C"/>
    <w:rsid w:val="0070326D"/>
    <w:rsid w:val="0070537F"/>
    <w:rsid w:val="00705F08"/>
    <w:rsid w:val="00706251"/>
    <w:rsid w:val="00706EE1"/>
    <w:rsid w:val="0070785D"/>
    <w:rsid w:val="007078FD"/>
    <w:rsid w:val="00707FF6"/>
    <w:rsid w:val="007116CF"/>
    <w:rsid w:val="00712800"/>
    <w:rsid w:val="00712E9B"/>
    <w:rsid w:val="00713035"/>
    <w:rsid w:val="00714FF3"/>
    <w:rsid w:val="00715215"/>
    <w:rsid w:val="00716CEF"/>
    <w:rsid w:val="00717408"/>
    <w:rsid w:val="0072077F"/>
    <w:rsid w:val="007207B5"/>
    <w:rsid w:val="00720D49"/>
    <w:rsid w:val="00720FEF"/>
    <w:rsid w:val="00722C0B"/>
    <w:rsid w:val="00723A3D"/>
    <w:rsid w:val="007243C7"/>
    <w:rsid w:val="00726B11"/>
    <w:rsid w:val="00726BF8"/>
    <w:rsid w:val="00727AF6"/>
    <w:rsid w:val="00727DBF"/>
    <w:rsid w:val="0073033E"/>
    <w:rsid w:val="00731780"/>
    <w:rsid w:val="00731CD3"/>
    <w:rsid w:val="007331F8"/>
    <w:rsid w:val="00733C08"/>
    <w:rsid w:val="007346A9"/>
    <w:rsid w:val="00734704"/>
    <w:rsid w:val="007349A0"/>
    <w:rsid w:val="00735229"/>
    <w:rsid w:val="00736F5E"/>
    <w:rsid w:val="00737BD2"/>
    <w:rsid w:val="007401DA"/>
    <w:rsid w:val="00740207"/>
    <w:rsid w:val="007405D3"/>
    <w:rsid w:val="00740D39"/>
    <w:rsid w:val="00741A5E"/>
    <w:rsid w:val="00741AD1"/>
    <w:rsid w:val="00741DC9"/>
    <w:rsid w:val="007422D1"/>
    <w:rsid w:val="00742479"/>
    <w:rsid w:val="00745B6F"/>
    <w:rsid w:val="007467B6"/>
    <w:rsid w:val="007469AD"/>
    <w:rsid w:val="00747080"/>
    <w:rsid w:val="00747161"/>
    <w:rsid w:val="00747DA8"/>
    <w:rsid w:val="00750161"/>
    <w:rsid w:val="00751E7C"/>
    <w:rsid w:val="007540B2"/>
    <w:rsid w:val="007540CA"/>
    <w:rsid w:val="0075461E"/>
    <w:rsid w:val="0075488F"/>
    <w:rsid w:val="00755A43"/>
    <w:rsid w:val="00756AFF"/>
    <w:rsid w:val="00757021"/>
    <w:rsid w:val="00757594"/>
    <w:rsid w:val="007600BD"/>
    <w:rsid w:val="007602A5"/>
    <w:rsid w:val="007606E9"/>
    <w:rsid w:val="0076077F"/>
    <w:rsid w:val="007622C4"/>
    <w:rsid w:val="007629BA"/>
    <w:rsid w:val="00762BC1"/>
    <w:rsid w:val="007632CB"/>
    <w:rsid w:val="00763AF3"/>
    <w:rsid w:val="00763DCB"/>
    <w:rsid w:val="0076475A"/>
    <w:rsid w:val="0076499D"/>
    <w:rsid w:val="00766592"/>
    <w:rsid w:val="00770B2D"/>
    <w:rsid w:val="00770D0A"/>
    <w:rsid w:val="00770FEF"/>
    <w:rsid w:val="0077134F"/>
    <w:rsid w:val="00772A2A"/>
    <w:rsid w:val="00773056"/>
    <w:rsid w:val="00773953"/>
    <w:rsid w:val="00773AFB"/>
    <w:rsid w:val="00773FC0"/>
    <w:rsid w:val="0077482E"/>
    <w:rsid w:val="00775613"/>
    <w:rsid w:val="00777123"/>
    <w:rsid w:val="007771FF"/>
    <w:rsid w:val="00782CD1"/>
    <w:rsid w:val="00783FEA"/>
    <w:rsid w:val="00784D7A"/>
    <w:rsid w:val="00785AB0"/>
    <w:rsid w:val="00785FEF"/>
    <w:rsid w:val="007869C7"/>
    <w:rsid w:val="00790A59"/>
    <w:rsid w:val="00790B16"/>
    <w:rsid w:val="00792A94"/>
    <w:rsid w:val="00793072"/>
    <w:rsid w:val="007938D4"/>
    <w:rsid w:val="00793A66"/>
    <w:rsid w:val="007945E4"/>
    <w:rsid w:val="0079488B"/>
    <w:rsid w:val="007956FA"/>
    <w:rsid w:val="007A2670"/>
    <w:rsid w:val="007A2858"/>
    <w:rsid w:val="007A3B90"/>
    <w:rsid w:val="007A4116"/>
    <w:rsid w:val="007A43A5"/>
    <w:rsid w:val="007A5419"/>
    <w:rsid w:val="007A5F04"/>
    <w:rsid w:val="007A5FEB"/>
    <w:rsid w:val="007A6C42"/>
    <w:rsid w:val="007A73AB"/>
    <w:rsid w:val="007B1F3F"/>
    <w:rsid w:val="007B3115"/>
    <w:rsid w:val="007B515B"/>
    <w:rsid w:val="007B6BBE"/>
    <w:rsid w:val="007B6DB1"/>
    <w:rsid w:val="007B7ECF"/>
    <w:rsid w:val="007C00C5"/>
    <w:rsid w:val="007C0E3B"/>
    <w:rsid w:val="007C0F80"/>
    <w:rsid w:val="007C113A"/>
    <w:rsid w:val="007C193B"/>
    <w:rsid w:val="007C44EF"/>
    <w:rsid w:val="007C4B1A"/>
    <w:rsid w:val="007C5D76"/>
    <w:rsid w:val="007C6503"/>
    <w:rsid w:val="007C6544"/>
    <w:rsid w:val="007C6F36"/>
    <w:rsid w:val="007D264B"/>
    <w:rsid w:val="007D3D40"/>
    <w:rsid w:val="007D459E"/>
    <w:rsid w:val="007D467B"/>
    <w:rsid w:val="007D604F"/>
    <w:rsid w:val="007D692E"/>
    <w:rsid w:val="007D6A93"/>
    <w:rsid w:val="007D73F0"/>
    <w:rsid w:val="007D7D75"/>
    <w:rsid w:val="007D7ED8"/>
    <w:rsid w:val="007E02E6"/>
    <w:rsid w:val="007E187C"/>
    <w:rsid w:val="007E1ED1"/>
    <w:rsid w:val="007E26E8"/>
    <w:rsid w:val="007E2D2C"/>
    <w:rsid w:val="007E354B"/>
    <w:rsid w:val="007E4770"/>
    <w:rsid w:val="007E6694"/>
    <w:rsid w:val="007E6C42"/>
    <w:rsid w:val="007F08E0"/>
    <w:rsid w:val="007F19F7"/>
    <w:rsid w:val="007F2182"/>
    <w:rsid w:val="007F234B"/>
    <w:rsid w:val="007F2D35"/>
    <w:rsid w:val="007F4A4D"/>
    <w:rsid w:val="007F55E4"/>
    <w:rsid w:val="007F58F8"/>
    <w:rsid w:val="007F5B26"/>
    <w:rsid w:val="007F6A56"/>
    <w:rsid w:val="007F6B11"/>
    <w:rsid w:val="007F7596"/>
    <w:rsid w:val="007F7DE9"/>
    <w:rsid w:val="00800AE9"/>
    <w:rsid w:val="00801038"/>
    <w:rsid w:val="00801620"/>
    <w:rsid w:val="008016F3"/>
    <w:rsid w:val="008037FB"/>
    <w:rsid w:val="00803A41"/>
    <w:rsid w:val="00805A67"/>
    <w:rsid w:val="00806378"/>
    <w:rsid w:val="00806F64"/>
    <w:rsid w:val="008139DE"/>
    <w:rsid w:val="00814DA6"/>
    <w:rsid w:val="00815706"/>
    <w:rsid w:val="008157AB"/>
    <w:rsid w:val="008174B3"/>
    <w:rsid w:val="00817B19"/>
    <w:rsid w:val="00817C4B"/>
    <w:rsid w:val="00820C84"/>
    <w:rsid w:val="008214FF"/>
    <w:rsid w:val="00821778"/>
    <w:rsid w:val="008220D7"/>
    <w:rsid w:val="00822704"/>
    <w:rsid w:val="00823097"/>
    <w:rsid w:val="00823478"/>
    <w:rsid w:val="00823673"/>
    <w:rsid w:val="00823D33"/>
    <w:rsid w:val="00824E73"/>
    <w:rsid w:val="008251C0"/>
    <w:rsid w:val="008271A2"/>
    <w:rsid w:val="00830FC6"/>
    <w:rsid w:val="008324AA"/>
    <w:rsid w:val="008326EB"/>
    <w:rsid w:val="00833093"/>
    <w:rsid w:val="008344AA"/>
    <w:rsid w:val="00834F68"/>
    <w:rsid w:val="008362C1"/>
    <w:rsid w:val="00836B5E"/>
    <w:rsid w:val="00836C92"/>
    <w:rsid w:val="00836D7C"/>
    <w:rsid w:val="008414CD"/>
    <w:rsid w:val="00841E47"/>
    <w:rsid w:val="0084376C"/>
    <w:rsid w:val="00843DB3"/>
    <w:rsid w:val="00843E41"/>
    <w:rsid w:val="008442AB"/>
    <w:rsid w:val="008462B6"/>
    <w:rsid w:val="00846596"/>
    <w:rsid w:val="00847393"/>
    <w:rsid w:val="0085354D"/>
    <w:rsid w:val="008540B6"/>
    <w:rsid w:val="008546DC"/>
    <w:rsid w:val="008556EA"/>
    <w:rsid w:val="008557C5"/>
    <w:rsid w:val="00855AFE"/>
    <w:rsid w:val="00855C3F"/>
    <w:rsid w:val="00856053"/>
    <w:rsid w:val="00856232"/>
    <w:rsid w:val="00857853"/>
    <w:rsid w:val="00861304"/>
    <w:rsid w:val="00861D69"/>
    <w:rsid w:val="00862482"/>
    <w:rsid w:val="00862BF6"/>
    <w:rsid w:val="00862D0A"/>
    <w:rsid w:val="00862E92"/>
    <w:rsid w:val="00863034"/>
    <w:rsid w:val="00863755"/>
    <w:rsid w:val="0086399B"/>
    <w:rsid w:val="008640B9"/>
    <w:rsid w:val="00864149"/>
    <w:rsid w:val="00864B3E"/>
    <w:rsid w:val="00864D26"/>
    <w:rsid w:val="00865021"/>
    <w:rsid w:val="0086598C"/>
    <w:rsid w:val="008704B1"/>
    <w:rsid w:val="00871B5C"/>
    <w:rsid w:val="008728A0"/>
    <w:rsid w:val="00872AA7"/>
    <w:rsid w:val="00872EFE"/>
    <w:rsid w:val="0087346F"/>
    <w:rsid w:val="00873E51"/>
    <w:rsid w:val="008758A2"/>
    <w:rsid w:val="00876B4E"/>
    <w:rsid w:val="00876EA0"/>
    <w:rsid w:val="00880547"/>
    <w:rsid w:val="008805EE"/>
    <w:rsid w:val="00880968"/>
    <w:rsid w:val="00880D61"/>
    <w:rsid w:val="008816AA"/>
    <w:rsid w:val="00882A17"/>
    <w:rsid w:val="00883D97"/>
    <w:rsid w:val="00884578"/>
    <w:rsid w:val="00884D46"/>
    <w:rsid w:val="00886004"/>
    <w:rsid w:val="00886574"/>
    <w:rsid w:val="00887961"/>
    <w:rsid w:val="00890587"/>
    <w:rsid w:val="008905A3"/>
    <w:rsid w:val="00891552"/>
    <w:rsid w:val="00892B07"/>
    <w:rsid w:val="0089386E"/>
    <w:rsid w:val="008944E2"/>
    <w:rsid w:val="008950C3"/>
    <w:rsid w:val="00895138"/>
    <w:rsid w:val="008A05A2"/>
    <w:rsid w:val="008A1C64"/>
    <w:rsid w:val="008A1CA7"/>
    <w:rsid w:val="008A3269"/>
    <w:rsid w:val="008A44E6"/>
    <w:rsid w:val="008A5455"/>
    <w:rsid w:val="008A65BF"/>
    <w:rsid w:val="008A6B59"/>
    <w:rsid w:val="008A6F61"/>
    <w:rsid w:val="008A7889"/>
    <w:rsid w:val="008A7A81"/>
    <w:rsid w:val="008B32C3"/>
    <w:rsid w:val="008B4A38"/>
    <w:rsid w:val="008B5376"/>
    <w:rsid w:val="008B5659"/>
    <w:rsid w:val="008B5ADD"/>
    <w:rsid w:val="008B5B45"/>
    <w:rsid w:val="008B666D"/>
    <w:rsid w:val="008B7067"/>
    <w:rsid w:val="008B75DC"/>
    <w:rsid w:val="008B7BB7"/>
    <w:rsid w:val="008C2109"/>
    <w:rsid w:val="008C2D97"/>
    <w:rsid w:val="008C2ED6"/>
    <w:rsid w:val="008C33AC"/>
    <w:rsid w:val="008C3C77"/>
    <w:rsid w:val="008C4647"/>
    <w:rsid w:val="008C4A32"/>
    <w:rsid w:val="008C4F37"/>
    <w:rsid w:val="008C5D0F"/>
    <w:rsid w:val="008C69D3"/>
    <w:rsid w:val="008D069D"/>
    <w:rsid w:val="008D09FE"/>
    <w:rsid w:val="008D1E20"/>
    <w:rsid w:val="008D1ED3"/>
    <w:rsid w:val="008D29C3"/>
    <w:rsid w:val="008D2B97"/>
    <w:rsid w:val="008D2CF6"/>
    <w:rsid w:val="008D3B21"/>
    <w:rsid w:val="008D4017"/>
    <w:rsid w:val="008D6716"/>
    <w:rsid w:val="008D6C65"/>
    <w:rsid w:val="008D7279"/>
    <w:rsid w:val="008D73CA"/>
    <w:rsid w:val="008E0402"/>
    <w:rsid w:val="008E046F"/>
    <w:rsid w:val="008E3AEA"/>
    <w:rsid w:val="008E4C51"/>
    <w:rsid w:val="008E4F21"/>
    <w:rsid w:val="008E5392"/>
    <w:rsid w:val="008E54EB"/>
    <w:rsid w:val="008E5CE7"/>
    <w:rsid w:val="008E6F16"/>
    <w:rsid w:val="008E7DA0"/>
    <w:rsid w:val="008F1071"/>
    <w:rsid w:val="008F1BAB"/>
    <w:rsid w:val="008F405B"/>
    <w:rsid w:val="008F4564"/>
    <w:rsid w:val="008F4F64"/>
    <w:rsid w:val="008F5521"/>
    <w:rsid w:val="008F5642"/>
    <w:rsid w:val="008F566B"/>
    <w:rsid w:val="008F5910"/>
    <w:rsid w:val="008F5C39"/>
    <w:rsid w:val="008F6AFF"/>
    <w:rsid w:val="008F6FAD"/>
    <w:rsid w:val="008F7162"/>
    <w:rsid w:val="008F74E2"/>
    <w:rsid w:val="0090177C"/>
    <w:rsid w:val="00901C95"/>
    <w:rsid w:val="009057C2"/>
    <w:rsid w:val="00906E06"/>
    <w:rsid w:val="00910DE8"/>
    <w:rsid w:val="00911AF6"/>
    <w:rsid w:val="00914E36"/>
    <w:rsid w:val="00915B29"/>
    <w:rsid w:val="00916279"/>
    <w:rsid w:val="009164B6"/>
    <w:rsid w:val="0091655B"/>
    <w:rsid w:val="00917B1B"/>
    <w:rsid w:val="00920DB6"/>
    <w:rsid w:val="0092177C"/>
    <w:rsid w:val="00921DB2"/>
    <w:rsid w:val="00922F1D"/>
    <w:rsid w:val="0092380E"/>
    <w:rsid w:val="00923F15"/>
    <w:rsid w:val="0092424E"/>
    <w:rsid w:val="0092429E"/>
    <w:rsid w:val="00926400"/>
    <w:rsid w:val="00926604"/>
    <w:rsid w:val="00926C8A"/>
    <w:rsid w:val="00930484"/>
    <w:rsid w:val="009318D6"/>
    <w:rsid w:val="00931917"/>
    <w:rsid w:val="00933268"/>
    <w:rsid w:val="00933844"/>
    <w:rsid w:val="00933984"/>
    <w:rsid w:val="00934356"/>
    <w:rsid w:val="00934C5A"/>
    <w:rsid w:val="009352B8"/>
    <w:rsid w:val="00935711"/>
    <w:rsid w:val="00936136"/>
    <w:rsid w:val="0093773C"/>
    <w:rsid w:val="00940AE3"/>
    <w:rsid w:val="00940FF5"/>
    <w:rsid w:val="009410DA"/>
    <w:rsid w:val="009413FC"/>
    <w:rsid w:val="0094190D"/>
    <w:rsid w:val="00942C34"/>
    <w:rsid w:val="009436B4"/>
    <w:rsid w:val="00943EAE"/>
    <w:rsid w:val="00945D0B"/>
    <w:rsid w:val="00946275"/>
    <w:rsid w:val="009469BF"/>
    <w:rsid w:val="009472A0"/>
    <w:rsid w:val="009500F3"/>
    <w:rsid w:val="00950F17"/>
    <w:rsid w:val="00952C81"/>
    <w:rsid w:val="009544E3"/>
    <w:rsid w:val="009559D9"/>
    <w:rsid w:val="009605D6"/>
    <w:rsid w:val="00960A73"/>
    <w:rsid w:val="00961B52"/>
    <w:rsid w:val="00962592"/>
    <w:rsid w:val="00964526"/>
    <w:rsid w:val="00965DFA"/>
    <w:rsid w:val="00967843"/>
    <w:rsid w:val="00970F62"/>
    <w:rsid w:val="0097168B"/>
    <w:rsid w:val="00971DE3"/>
    <w:rsid w:val="00972266"/>
    <w:rsid w:val="009722BB"/>
    <w:rsid w:val="009725D9"/>
    <w:rsid w:val="00972B19"/>
    <w:rsid w:val="00972BBE"/>
    <w:rsid w:val="00972D00"/>
    <w:rsid w:val="009749E5"/>
    <w:rsid w:val="00974BA0"/>
    <w:rsid w:val="0097608C"/>
    <w:rsid w:val="009779AD"/>
    <w:rsid w:val="00977F4E"/>
    <w:rsid w:val="00982B64"/>
    <w:rsid w:val="00985834"/>
    <w:rsid w:val="00986219"/>
    <w:rsid w:val="00986A10"/>
    <w:rsid w:val="0099081F"/>
    <w:rsid w:val="00991A32"/>
    <w:rsid w:val="00995AE0"/>
    <w:rsid w:val="00995F21"/>
    <w:rsid w:val="0099654B"/>
    <w:rsid w:val="009965A5"/>
    <w:rsid w:val="00997D38"/>
    <w:rsid w:val="009A20DC"/>
    <w:rsid w:val="009A2674"/>
    <w:rsid w:val="009A5E09"/>
    <w:rsid w:val="009A6DE5"/>
    <w:rsid w:val="009B01A6"/>
    <w:rsid w:val="009B0A97"/>
    <w:rsid w:val="009B1DDA"/>
    <w:rsid w:val="009B1FBD"/>
    <w:rsid w:val="009B2552"/>
    <w:rsid w:val="009B4A5F"/>
    <w:rsid w:val="009B4C69"/>
    <w:rsid w:val="009B4CF9"/>
    <w:rsid w:val="009B5267"/>
    <w:rsid w:val="009B593D"/>
    <w:rsid w:val="009B6B97"/>
    <w:rsid w:val="009C00C7"/>
    <w:rsid w:val="009C01A9"/>
    <w:rsid w:val="009C2728"/>
    <w:rsid w:val="009C27CE"/>
    <w:rsid w:val="009C299C"/>
    <w:rsid w:val="009C2D90"/>
    <w:rsid w:val="009C3052"/>
    <w:rsid w:val="009C4298"/>
    <w:rsid w:val="009C4D11"/>
    <w:rsid w:val="009C5514"/>
    <w:rsid w:val="009C6C23"/>
    <w:rsid w:val="009D0FE9"/>
    <w:rsid w:val="009D1706"/>
    <w:rsid w:val="009D1FC9"/>
    <w:rsid w:val="009D211C"/>
    <w:rsid w:val="009D3062"/>
    <w:rsid w:val="009D456E"/>
    <w:rsid w:val="009D4D73"/>
    <w:rsid w:val="009D5A85"/>
    <w:rsid w:val="009D5D65"/>
    <w:rsid w:val="009D61A5"/>
    <w:rsid w:val="009D6261"/>
    <w:rsid w:val="009D6264"/>
    <w:rsid w:val="009D754A"/>
    <w:rsid w:val="009E0061"/>
    <w:rsid w:val="009E2DFA"/>
    <w:rsid w:val="009E35EF"/>
    <w:rsid w:val="009E404D"/>
    <w:rsid w:val="009E6A25"/>
    <w:rsid w:val="009E7D56"/>
    <w:rsid w:val="009F23AA"/>
    <w:rsid w:val="009F3755"/>
    <w:rsid w:val="009F4D49"/>
    <w:rsid w:val="009F53FE"/>
    <w:rsid w:val="00A00038"/>
    <w:rsid w:val="00A00903"/>
    <w:rsid w:val="00A0185B"/>
    <w:rsid w:val="00A01C86"/>
    <w:rsid w:val="00A04629"/>
    <w:rsid w:val="00A04930"/>
    <w:rsid w:val="00A065B1"/>
    <w:rsid w:val="00A06787"/>
    <w:rsid w:val="00A1104E"/>
    <w:rsid w:val="00A11E66"/>
    <w:rsid w:val="00A12D77"/>
    <w:rsid w:val="00A12F52"/>
    <w:rsid w:val="00A1359D"/>
    <w:rsid w:val="00A13D2C"/>
    <w:rsid w:val="00A15C44"/>
    <w:rsid w:val="00A167F6"/>
    <w:rsid w:val="00A20582"/>
    <w:rsid w:val="00A20606"/>
    <w:rsid w:val="00A21A0A"/>
    <w:rsid w:val="00A23599"/>
    <w:rsid w:val="00A24C8C"/>
    <w:rsid w:val="00A2561D"/>
    <w:rsid w:val="00A26F40"/>
    <w:rsid w:val="00A27FB8"/>
    <w:rsid w:val="00A311C3"/>
    <w:rsid w:val="00A31C1B"/>
    <w:rsid w:val="00A32693"/>
    <w:rsid w:val="00A34DA9"/>
    <w:rsid w:val="00A41DB8"/>
    <w:rsid w:val="00A42107"/>
    <w:rsid w:val="00A44F7A"/>
    <w:rsid w:val="00A46C8B"/>
    <w:rsid w:val="00A50BA8"/>
    <w:rsid w:val="00A5245F"/>
    <w:rsid w:val="00A53509"/>
    <w:rsid w:val="00A53B09"/>
    <w:rsid w:val="00A543AD"/>
    <w:rsid w:val="00A550D5"/>
    <w:rsid w:val="00A55560"/>
    <w:rsid w:val="00A5747B"/>
    <w:rsid w:val="00A575D0"/>
    <w:rsid w:val="00A57D2F"/>
    <w:rsid w:val="00A57ECC"/>
    <w:rsid w:val="00A60279"/>
    <w:rsid w:val="00A62976"/>
    <w:rsid w:val="00A629A7"/>
    <w:rsid w:val="00A62D85"/>
    <w:rsid w:val="00A633CB"/>
    <w:rsid w:val="00A64290"/>
    <w:rsid w:val="00A645A3"/>
    <w:rsid w:val="00A65572"/>
    <w:rsid w:val="00A65DCF"/>
    <w:rsid w:val="00A65DED"/>
    <w:rsid w:val="00A668A5"/>
    <w:rsid w:val="00A67154"/>
    <w:rsid w:val="00A6774D"/>
    <w:rsid w:val="00A72483"/>
    <w:rsid w:val="00A729D8"/>
    <w:rsid w:val="00A73F33"/>
    <w:rsid w:val="00A74705"/>
    <w:rsid w:val="00A74723"/>
    <w:rsid w:val="00A74812"/>
    <w:rsid w:val="00A754B9"/>
    <w:rsid w:val="00A7736F"/>
    <w:rsid w:val="00A81679"/>
    <w:rsid w:val="00A81B5A"/>
    <w:rsid w:val="00A81CF8"/>
    <w:rsid w:val="00A833C5"/>
    <w:rsid w:val="00A83F34"/>
    <w:rsid w:val="00A84004"/>
    <w:rsid w:val="00A84187"/>
    <w:rsid w:val="00A84303"/>
    <w:rsid w:val="00A8486D"/>
    <w:rsid w:val="00A848AD"/>
    <w:rsid w:val="00A84F68"/>
    <w:rsid w:val="00A901D3"/>
    <w:rsid w:val="00A918AD"/>
    <w:rsid w:val="00A91B75"/>
    <w:rsid w:val="00A92B41"/>
    <w:rsid w:val="00A931A6"/>
    <w:rsid w:val="00A937E6"/>
    <w:rsid w:val="00A9552F"/>
    <w:rsid w:val="00A97049"/>
    <w:rsid w:val="00A971A9"/>
    <w:rsid w:val="00A971CD"/>
    <w:rsid w:val="00A975AB"/>
    <w:rsid w:val="00AA1518"/>
    <w:rsid w:val="00AA1765"/>
    <w:rsid w:val="00AA2043"/>
    <w:rsid w:val="00AA38E3"/>
    <w:rsid w:val="00AA4486"/>
    <w:rsid w:val="00AA7585"/>
    <w:rsid w:val="00AB055C"/>
    <w:rsid w:val="00AB3733"/>
    <w:rsid w:val="00AB42C0"/>
    <w:rsid w:val="00AB54DA"/>
    <w:rsid w:val="00AB57A1"/>
    <w:rsid w:val="00AB5AA2"/>
    <w:rsid w:val="00AB5C85"/>
    <w:rsid w:val="00AB7179"/>
    <w:rsid w:val="00AB7BB6"/>
    <w:rsid w:val="00AB7CE6"/>
    <w:rsid w:val="00AC1C70"/>
    <w:rsid w:val="00AC2677"/>
    <w:rsid w:val="00AC3285"/>
    <w:rsid w:val="00AC3A4C"/>
    <w:rsid w:val="00AC525F"/>
    <w:rsid w:val="00AC5DD7"/>
    <w:rsid w:val="00AC6396"/>
    <w:rsid w:val="00AC63C1"/>
    <w:rsid w:val="00AC6C53"/>
    <w:rsid w:val="00AD0760"/>
    <w:rsid w:val="00AD0DEC"/>
    <w:rsid w:val="00AD1135"/>
    <w:rsid w:val="00AD2225"/>
    <w:rsid w:val="00AD25D8"/>
    <w:rsid w:val="00AD4EEB"/>
    <w:rsid w:val="00AD552D"/>
    <w:rsid w:val="00AD5A7B"/>
    <w:rsid w:val="00AD73F9"/>
    <w:rsid w:val="00AD77B0"/>
    <w:rsid w:val="00AD7FAD"/>
    <w:rsid w:val="00AE054E"/>
    <w:rsid w:val="00AE0B54"/>
    <w:rsid w:val="00AE193D"/>
    <w:rsid w:val="00AE1B24"/>
    <w:rsid w:val="00AE3030"/>
    <w:rsid w:val="00AE3E07"/>
    <w:rsid w:val="00AE44C7"/>
    <w:rsid w:val="00AE4ED8"/>
    <w:rsid w:val="00AE62D4"/>
    <w:rsid w:val="00AE66C7"/>
    <w:rsid w:val="00AE6AD9"/>
    <w:rsid w:val="00AE6D90"/>
    <w:rsid w:val="00AE74DE"/>
    <w:rsid w:val="00AF0AFE"/>
    <w:rsid w:val="00AF162F"/>
    <w:rsid w:val="00AF2040"/>
    <w:rsid w:val="00AF2818"/>
    <w:rsid w:val="00AF365B"/>
    <w:rsid w:val="00AF431F"/>
    <w:rsid w:val="00AF4689"/>
    <w:rsid w:val="00AF4855"/>
    <w:rsid w:val="00AF4C6F"/>
    <w:rsid w:val="00AF65C7"/>
    <w:rsid w:val="00AF675E"/>
    <w:rsid w:val="00AF7559"/>
    <w:rsid w:val="00AF7984"/>
    <w:rsid w:val="00AF7CE1"/>
    <w:rsid w:val="00B00052"/>
    <w:rsid w:val="00B012C3"/>
    <w:rsid w:val="00B019B3"/>
    <w:rsid w:val="00B01CA7"/>
    <w:rsid w:val="00B02878"/>
    <w:rsid w:val="00B02CD7"/>
    <w:rsid w:val="00B03030"/>
    <w:rsid w:val="00B03047"/>
    <w:rsid w:val="00B048BE"/>
    <w:rsid w:val="00B065C1"/>
    <w:rsid w:val="00B103D2"/>
    <w:rsid w:val="00B1088B"/>
    <w:rsid w:val="00B11DC8"/>
    <w:rsid w:val="00B1309F"/>
    <w:rsid w:val="00B14092"/>
    <w:rsid w:val="00B14126"/>
    <w:rsid w:val="00B14516"/>
    <w:rsid w:val="00B14C98"/>
    <w:rsid w:val="00B1515B"/>
    <w:rsid w:val="00B15C8E"/>
    <w:rsid w:val="00B16261"/>
    <w:rsid w:val="00B175A6"/>
    <w:rsid w:val="00B2038B"/>
    <w:rsid w:val="00B20934"/>
    <w:rsid w:val="00B232DA"/>
    <w:rsid w:val="00B23831"/>
    <w:rsid w:val="00B23F72"/>
    <w:rsid w:val="00B249DE"/>
    <w:rsid w:val="00B253FC"/>
    <w:rsid w:val="00B256A9"/>
    <w:rsid w:val="00B25A66"/>
    <w:rsid w:val="00B25DAB"/>
    <w:rsid w:val="00B26E1A"/>
    <w:rsid w:val="00B33CB0"/>
    <w:rsid w:val="00B35502"/>
    <w:rsid w:val="00B357B7"/>
    <w:rsid w:val="00B3706C"/>
    <w:rsid w:val="00B37F7D"/>
    <w:rsid w:val="00B37FB7"/>
    <w:rsid w:val="00B4042B"/>
    <w:rsid w:val="00B406A8"/>
    <w:rsid w:val="00B40947"/>
    <w:rsid w:val="00B419C1"/>
    <w:rsid w:val="00B4355B"/>
    <w:rsid w:val="00B44F97"/>
    <w:rsid w:val="00B46D6D"/>
    <w:rsid w:val="00B4785D"/>
    <w:rsid w:val="00B47A61"/>
    <w:rsid w:val="00B47BDC"/>
    <w:rsid w:val="00B504F9"/>
    <w:rsid w:val="00B50F7A"/>
    <w:rsid w:val="00B5123D"/>
    <w:rsid w:val="00B521E2"/>
    <w:rsid w:val="00B5235E"/>
    <w:rsid w:val="00B52623"/>
    <w:rsid w:val="00B5283D"/>
    <w:rsid w:val="00B53EC9"/>
    <w:rsid w:val="00B54EB2"/>
    <w:rsid w:val="00B562A6"/>
    <w:rsid w:val="00B56ADF"/>
    <w:rsid w:val="00B57176"/>
    <w:rsid w:val="00B57C70"/>
    <w:rsid w:val="00B60C90"/>
    <w:rsid w:val="00B61C7D"/>
    <w:rsid w:val="00B61E62"/>
    <w:rsid w:val="00B62E43"/>
    <w:rsid w:val="00B63B94"/>
    <w:rsid w:val="00B653A7"/>
    <w:rsid w:val="00B65A29"/>
    <w:rsid w:val="00B65AA9"/>
    <w:rsid w:val="00B65DA1"/>
    <w:rsid w:val="00B662A1"/>
    <w:rsid w:val="00B6646D"/>
    <w:rsid w:val="00B667CD"/>
    <w:rsid w:val="00B66D3B"/>
    <w:rsid w:val="00B66D9A"/>
    <w:rsid w:val="00B678C1"/>
    <w:rsid w:val="00B701D3"/>
    <w:rsid w:val="00B72E9F"/>
    <w:rsid w:val="00B73515"/>
    <w:rsid w:val="00B735D1"/>
    <w:rsid w:val="00B74004"/>
    <w:rsid w:val="00B7450F"/>
    <w:rsid w:val="00B8031C"/>
    <w:rsid w:val="00B80C58"/>
    <w:rsid w:val="00B8246B"/>
    <w:rsid w:val="00B83BD5"/>
    <w:rsid w:val="00B856B6"/>
    <w:rsid w:val="00B860C5"/>
    <w:rsid w:val="00B86139"/>
    <w:rsid w:val="00B87187"/>
    <w:rsid w:val="00B87E6B"/>
    <w:rsid w:val="00B90C44"/>
    <w:rsid w:val="00B919A0"/>
    <w:rsid w:val="00B92422"/>
    <w:rsid w:val="00B928F5"/>
    <w:rsid w:val="00B92CA5"/>
    <w:rsid w:val="00B93E53"/>
    <w:rsid w:val="00B96116"/>
    <w:rsid w:val="00B96CAE"/>
    <w:rsid w:val="00B975EF"/>
    <w:rsid w:val="00B9799B"/>
    <w:rsid w:val="00B979D6"/>
    <w:rsid w:val="00B97B21"/>
    <w:rsid w:val="00BA2CC2"/>
    <w:rsid w:val="00BA3139"/>
    <w:rsid w:val="00BA3EC0"/>
    <w:rsid w:val="00BA46B0"/>
    <w:rsid w:val="00BA4A6D"/>
    <w:rsid w:val="00BA6001"/>
    <w:rsid w:val="00BA6429"/>
    <w:rsid w:val="00BA663A"/>
    <w:rsid w:val="00BA70F2"/>
    <w:rsid w:val="00BA75ED"/>
    <w:rsid w:val="00BB2A67"/>
    <w:rsid w:val="00BB49AD"/>
    <w:rsid w:val="00BB5C07"/>
    <w:rsid w:val="00BB5E96"/>
    <w:rsid w:val="00BB641D"/>
    <w:rsid w:val="00BB6510"/>
    <w:rsid w:val="00BB6BE8"/>
    <w:rsid w:val="00BB76CE"/>
    <w:rsid w:val="00BB7968"/>
    <w:rsid w:val="00BC01CF"/>
    <w:rsid w:val="00BC0399"/>
    <w:rsid w:val="00BC0891"/>
    <w:rsid w:val="00BC2BF3"/>
    <w:rsid w:val="00BC321B"/>
    <w:rsid w:val="00BC4C17"/>
    <w:rsid w:val="00BC5550"/>
    <w:rsid w:val="00BC645F"/>
    <w:rsid w:val="00BC6B5D"/>
    <w:rsid w:val="00BC7B11"/>
    <w:rsid w:val="00BC7F94"/>
    <w:rsid w:val="00BD0434"/>
    <w:rsid w:val="00BD0AA1"/>
    <w:rsid w:val="00BD0FE7"/>
    <w:rsid w:val="00BD11DC"/>
    <w:rsid w:val="00BD276F"/>
    <w:rsid w:val="00BD2D0F"/>
    <w:rsid w:val="00BD3260"/>
    <w:rsid w:val="00BD3BD4"/>
    <w:rsid w:val="00BD3E33"/>
    <w:rsid w:val="00BD435C"/>
    <w:rsid w:val="00BD4814"/>
    <w:rsid w:val="00BD4885"/>
    <w:rsid w:val="00BD5360"/>
    <w:rsid w:val="00BD5F67"/>
    <w:rsid w:val="00BD6F8A"/>
    <w:rsid w:val="00BD753C"/>
    <w:rsid w:val="00BD7D4C"/>
    <w:rsid w:val="00BD7DA6"/>
    <w:rsid w:val="00BE1303"/>
    <w:rsid w:val="00BE13A2"/>
    <w:rsid w:val="00BE16B2"/>
    <w:rsid w:val="00BE2850"/>
    <w:rsid w:val="00BE3252"/>
    <w:rsid w:val="00BE3AD9"/>
    <w:rsid w:val="00BE433D"/>
    <w:rsid w:val="00BE4916"/>
    <w:rsid w:val="00BE536B"/>
    <w:rsid w:val="00BE5DCC"/>
    <w:rsid w:val="00BE6605"/>
    <w:rsid w:val="00BE6E8F"/>
    <w:rsid w:val="00BE7C38"/>
    <w:rsid w:val="00BF061E"/>
    <w:rsid w:val="00BF0B2A"/>
    <w:rsid w:val="00BF12CF"/>
    <w:rsid w:val="00BF1B8B"/>
    <w:rsid w:val="00BF20C7"/>
    <w:rsid w:val="00BF235B"/>
    <w:rsid w:val="00BF3779"/>
    <w:rsid w:val="00BF4229"/>
    <w:rsid w:val="00BF4721"/>
    <w:rsid w:val="00BF5634"/>
    <w:rsid w:val="00BF5F94"/>
    <w:rsid w:val="00BF69BB"/>
    <w:rsid w:val="00C010D7"/>
    <w:rsid w:val="00C03D3A"/>
    <w:rsid w:val="00C04FD1"/>
    <w:rsid w:val="00C05AF4"/>
    <w:rsid w:val="00C0642E"/>
    <w:rsid w:val="00C06468"/>
    <w:rsid w:val="00C067EA"/>
    <w:rsid w:val="00C07D92"/>
    <w:rsid w:val="00C07F1E"/>
    <w:rsid w:val="00C10152"/>
    <w:rsid w:val="00C10F5B"/>
    <w:rsid w:val="00C11856"/>
    <w:rsid w:val="00C11E13"/>
    <w:rsid w:val="00C122F9"/>
    <w:rsid w:val="00C12588"/>
    <w:rsid w:val="00C1517E"/>
    <w:rsid w:val="00C154BF"/>
    <w:rsid w:val="00C16D1A"/>
    <w:rsid w:val="00C172FF"/>
    <w:rsid w:val="00C17D10"/>
    <w:rsid w:val="00C205D4"/>
    <w:rsid w:val="00C2130C"/>
    <w:rsid w:val="00C214EF"/>
    <w:rsid w:val="00C218D0"/>
    <w:rsid w:val="00C22144"/>
    <w:rsid w:val="00C23E4A"/>
    <w:rsid w:val="00C242CB"/>
    <w:rsid w:val="00C24812"/>
    <w:rsid w:val="00C248D9"/>
    <w:rsid w:val="00C251EC"/>
    <w:rsid w:val="00C2535B"/>
    <w:rsid w:val="00C258A6"/>
    <w:rsid w:val="00C263BC"/>
    <w:rsid w:val="00C26AB8"/>
    <w:rsid w:val="00C26CF9"/>
    <w:rsid w:val="00C3180E"/>
    <w:rsid w:val="00C3193A"/>
    <w:rsid w:val="00C31FE2"/>
    <w:rsid w:val="00C35F37"/>
    <w:rsid w:val="00C4020A"/>
    <w:rsid w:val="00C41A7F"/>
    <w:rsid w:val="00C44B85"/>
    <w:rsid w:val="00C46556"/>
    <w:rsid w:val="00C46E62"/>
    <w:rsid w:val="00C472FB"/>
    <w:rsid w:val="00C500DF"/>
    <w:rsid w:val="00C5037D"/>
    <w:rsid w:val="00C5096C"/>
    <w:rsid w:val="00C51193"/>
    <w:rsid w:val="00C51482"/>
    <w:rsid w:val="00C5188A"/>
    <w:rsid w:val="00C53E04"/>
    <w:rsid w:val="00C53FC7"/>
    <w:rsid w:val="00C559B5"/>
    <w:rsid w:val="00C55CC1"/>
    <w:rsid w:val="00C564E5"/>
    <w:rsid w:val="00C57BA2"/>
    <w:rsid w:val="00C615BB"/>
    <w:rsid w:val="00C624CA"/>
    <w:rsid w:val="00C63F70"/>
    <w:rsid w:val="00C64BC8"/>
    <w:rsid w:val="00C65086"/>
    <w:rsid w:val="00C66887"/>
    <w:rsid w:val="00C67A96"/>
    <w:rsid w:val="00C71125"/>
    <w:rsid w:val="00C71168"/>
    <w:rsid w:val="00C7291F"/>
    <w:rsid w:val="00C7443D"/>
    <w:rsid w:val="00C744CB"/>
    <w:rsid w:val="00C74731"/>
    <w:rsid w:val="00C7476C"/>
    <w:rsid w:val="00C76496"/>
    <w:rsid w:val="00C76C58"/>
    <w:rsid w:val="00C772A9"/>
    <w:rsid w:val="00C82413"/>
    <w:rsid w:val="00C85135"/>
    <w:rsid w:val="00C86A41"/>
    <w:rsid w:val="00C86BC3"/>
    <w:rsid w:val="00C86BFC"/>
    <w:rsid w:val="00C875AC"/>
    <w:rsid w:val="00C8794D"/>
    <w:rsid w:val="00C91DA4"/>
    <w:rsid w:val="00C92C01"/>
    <w:rsid w:val="00C92EEF"/>
    <w:rsid w:val="00C9516C"/>
    <w:rsid w:val="00C962AC"/>
    <w:rsid w:val="00C96FDD"/>
    <w:rsid w:val="00C97D94"/>
    <w:rsid w:val="00CA00C7"/>
    <w:rsid w:val="00CA01D8"/>
    <w:rsid w:val="00CA0C0B"/>
    <w:rsid w:val="00CA1609"/>
    <w:rsid w:val="00CA1645"/>
    <w:rsid w:val="00CA3203"/>
    <w:rsid w:val="00CA6333"/>
    <w:rsid w:val="00CA6CBB"/>
    <w:rsid w:val="00CA7B61"/>
    <w:rsid w:val="00CB09C0"/>
    <w:rsid w:val="00CB2074"/>
    <w:rsid w:val="00CB31A3"/>
    <w:rsid w:val="00CB4AB2"/>
    <w:rsid w:val="00CB543F"/>
    <w:rsid w:val="00CC0F10"/>
    <w:rsid w:val="00CC1542"/>
    <w:rsid w:val="00CC17CA"/>
    <w:rsid w:val="00CC1B09"/>
    <w:rsid w:val="00CC225E"/>
    <w:rsid w:val="00CC44CB"/>
    <w:rsid w:val="00CC4603"/>
    <w:rsid w:val="00CC46F2"/>
    <w:rsid w:val="00CC4B58"/>
    <w:rsid w:val="00CC6C0F"/>
    <w:rsid w:val="00CC7163"/>
    <w:rsid w:val="00CC7628"/>
    <w:rsid w:val="00CC7E46"/>
    <w:rsid w:val="00CD0232"/>
    <w:rsid w:val="00CD0364"/>
    <w:rsid w:val="00CD03F8"/>
    <w:rsid w:val="00CD0B91"/>
    <w:rsid w:val="00CD2A2D"/>
    <w:rsid w:val="00CD555A"/>
    <w:rsid w:val="00CD67F3"/>
    <w:rsid w:val="00CD76DA"/>
    <w:rsid w:val="00CD7CFD"/>
    <w:rsid w:val="00CE05BB"/>
    <w:rsid w:val="00CE0CAD"/>
    <w:rsid w:val="00CE0D55"/>
    <w:rsid w:val="00CE1FF9"/>
    <w:rsid w:val="00CE2A1E"/>
    <w:rsid w:val="00CE57E6"/>
    <w:rsid w:val="00CE734F"/>
    <w:rsid w:val="00CE75A5"/>
    <w:rsid w:val="00CF0A16"/>
    <w:rsid w:val="00CF11D7"/>
    <w:rsid w:val="00CF22DD"/>
    <w:rsid w:val="00CF348C"/>
    <w:rsid w:val="00CF447A"/>
    <w:rsid w:val="00CF5696"/>
    <w:rsid w:val="00CF5995"/>
    <w:rsid w:val="00CF6649"/>
    <w:rsid w:val="00CF6804"/>
    <w:rsid w:val="00CF79C4"/>
    <w:rsid w:val="00CF7B07"/>
    <w:rsid w:val="00D012AE"/>
    <w:rsid w:val="00D013E5"/>
    <w:rsid w:val="00D015D0"/>
    <w:rsid w:val="00D015F7"/>
    <w:rsid w:val="00D01E11"/>
    <w:rsid w:val="00D02098"/>
    <w:rsid w:val="00D02660"/>
    <w:rsid w:val="00D03419"/>
    <w:rsid w:val="00D03487"/>
    <w:rsid w:val="00D03F7C"/>
    <w:rsid w:val="00D112F7"/>
    <w:rsid w:val="00D115D1"/>
    <w:rsid w:val="00D12368"/>
    <w:rsid w:val="00D12FD1"/>
    <w:rsid w:val="00D13953"/>
    <w:rsid w:val="00D13CAF"/>
    <w:rsid w:val="00D14705"/>
    <w:rsid w:val="00D14776"/>
    <w:rsid w:val="00D15079"/>
    <w:rsid w:val="00D15256"/>
    <w:rsid w:val="00D155D4"/>
    <w:rsid w:val="00D16ABB"/>
    <w:rsid w:val="00D16EE7"/>
    <w:rsid w:val="00D17AF3"/>
    <w:rsid w:val="00D207B5"/>
    <w:rsid w:val="00D214E5"/>
    <w:rsid w:val="00D22586"/>
    <w:rsid w:val="00D22FE4"/>
    <w:rsid w:val="00D2458B"/>
    <w:rsid w:val="00D245E2"/>
    <w:rsid w:val="00D24AB1"/>
    <w:rsid w:val="00D24F2B"/>
    <w:rsid w:val="00D25389"/>
    <w:rsid w:val="00D256C4"/>
    <w:rsid w:val="00D30033"/>
    <w:rsid w:val="00D30640"/>
    <w:rsid w:val="00D348A4"/>
    <w:rsid w:val="00D35A43"/>
    <w:rsid w:val="00D35E75"/>
    <w:rsid w:val="00D402B5"/>
    <w:rsid w:val="00D41E7D"/>
    <w:rsid w:val="00D423DE"/>
    <w:rsid w:val="00D436C7"/>
    <w:rsid w:val="00D43FBA"/>
    <w:rsid w:val="00D4576F"/>
    <w:rsid w:val="00D458F5"/>
    <w:rsid w:val="00D45BB2"/>
    <w:rsid w:val="00D47404"/>
    <w:rsid w:val="00D47737"/>
    <w:rsid w:val="00D5065C"/>
    <w:rsid w:val="00D509E8"/>
    <w:rsid w:val="00D52D2D"/>
    <w:rsid w:val="00D53348"/>
    <w:rsid w:val="00D5385C"/>
    <w:rsid w:val="00D540EF"/>
    <w:rsid w:val="00D5445B"/>
    <w:rsid w:val="00D54609"/>
    <w:rsid w:val="00D54BB2"/>
    <w:rsid w:val="00D559DF"/>
    <w:rsid w:val="00D57420"/>
    <w:rsid w:val="00D5742B"/>
    <w:rsid w:val="00D577A0"/>
    <w:rsid w:val="00D57F80"/>
    <w:rsid w:val="00D60AA0"/>
    <w:rsid w:val="00D612AC"/>
    <w:rsid w:val="00D615F9"/>
    <w:rsid w:val="00D629C8"/>
    <w:rsid w:val="00D637C3"/>
    <w:rsid w:val="00D63922"/>
    <w:rsid w:val="00D65BF3"/>
    <w:rsid w:val="00D668B7"/>
    <w:rsid w:val="00D6749A"/>
    <w:rsid w:val="00D675E1"/>
    <w:rsid w:val="00D67944"/>
    <w:rsid w:val="00D70A18"/>
    <w:rsid w:val="00D70D86"/>
    <w:rsid w:val="00D711C7"/>
    <w:rsid w:val="00D71C6A"/>
    <w:rsid w:val="00D721F9"/>
    <w:rsid w:val="00D72E3F"/>
    <w:rsid w:val="00D736CB"/>
    <w:rsid w:val="00D7549D"/>
    <w:rsid w:val="00D75A65"/>
    <w:rsid w:val="00D77DF6"/>
    <w:rsid w:val="00D80447"/>
    <w:rsid w:val="00D81A38"/>
    <w:rsid w:val="00D833CF"/>
    <w:rsid w:val="00D834A2"/>
    <w:rsid w:val="00D836D6"/>
    <w:rsid w:val="00D866FD"/>
    <w:rsid w:val="00D86ED0"/>
    <w:rsid w:val="00D870F3"/>
    <w:rsid w:val="00D87A78"/>
    <w:rsid w:val="00D87B1D"/>
    <w:rsid w:val="00D9015D"/>
    <w:rsid w:val="00D90182"/>
    <w:rsid w:val="00D91B23"/>
    <w:rsid w:val="00D9225D"/>
    <w:rsid w:val="00D9267C"/>
    <w:rsid w:val="00D9290E"/>
    <w:rsid w:val="00D92F38"/>
    <w:rsid w:val="00D932F9"/>
    <w:rsid w:val="00D93F6F"/>
    <w:rsid w:val="00D94BA4"/>
    <w:rsid w:val="00D9510E"/>
    <w:rsid w:val="00D95130"/>
    <w:rsid w:val="00D964E5"/>
    <w:rsid w:val="00D97065"/>
    <w:rsid w:val="00DA05C9"/>
    <w:rsid w:val="00DA0674"/>
    <w:rsid w:val="00DA0BCD"/>
    <w:rsid w:val="00DA113C"/>
    <w:rsid w:val="00DA12C4"/>
    <w:rsid w:val="00DA1443"/>
    <w:rsid w:val="00DA226B"/>
    <w:rsid w:val="00DA2AED"/>
    <w:rsid w:val="00DA53E5"/>
    <w:rsid w:val="00DA57E7"/>
    <w:rsid w:val="00DA5CCA"/>
    <w:rsid w:val="00DA5E5F"/>
    <w:rsid w:val="00DA62BB"/>
    <w:rsid w:val="00DA63B6"/>
    <w:rsid w:val="00DA67F5"/>
    <w:rsid w:val="00DA753E"/>
    <w:rsid w:val="00DB01C8"/>
    <w:rsid w:val="00DB0400"/>
    <w:rsid w:val="00DB2023"/>
    <w:rsid w:val="00DB29CA"/>
    <w:rsid w:val="00DB3682"/>
    <w:rsid w:val="00DB3837"/>
    <w:rsid w:val="00DB5015"/>
    <w:rsid w:val="00DB64DA"/>
    <w:rsid w:val="00DC041C"/>
    <w:rsid w:val="00DC0B61"/>
    <w:rsid w:val="00DC1048"/>
    <w:rsid w:val="00DC1B47"/>
    <w:rsid w:val="00DC2228"/>
    <w:rsid w:val="00DC2D90"/>
    <w:rsid w:val="00DC459C"/>
    <w:rsid w:val="00DC4E73"/>
    <w:rsid w:val="00DD119B"/>
    <w:rsid w:val="00DD3137"/>
    <w:rsid w:val="00DD4643"/>
    <w:rsid w:val="00DD57E4"/>
    <w:rsid w:val="00DD5872"/>
    <w:rsid w:val="00DD6FC4"/>
    <w:rsid w:val="00DD7075"/>
    <w:rsid w:val="00DE0D05"/>
    <w:rsid w:val="00DE0F23"/>
    <w:rsid w:val="00DE117D"/>
    <w:rsid w:val="00DE12FF"/>
    <w:rsid w:val="00DE1A52"/>
    <w:rsid w:val="00DE2466"/>
    <w:rsid w:val="00DE2D7C"/>
    <w:rsid w:val="00DE38F8"/>
    <w:rsid w:val="00DE41A9"/>
    <w:rsid w:val="00DE4AE4"/>
    <w:rsid w:val="00DE61B3"/>
    <w:rsid w:val="00DE63A9"/>
    <w:rsid w:val="00DE7036"/>
    <w:rsid w:val="00DE734A"/>
    <w:rsid w:val="00DE74DC"/>
    <w:rsid w:val="00DE75EB"/>
    <w:rsid w:val="00DE7A70"/>
    <w:rsid w:val="00DF1914"/>
    <w:rsid w:val="00DF232F"/>
    <w:rsid w:val="00DF2677"/>
    <w:rsid w:val="00DF59A4"/>
    <w:rsid w:val="00DF5F22"/>
    <w:rsid w:val="00DF638B"/>
    <w:rsid w:val="00DF720C"/>
    <w:rsid w:val="00E00943"/>
    <w:rsid w:val="00E01587"/>
    <w:rsid w:val="00E02B9B"/>
    <w:rsid w:val="00E04008"/>
    <w:rsid w:val="00E04EFF"/>
    <w:rsid w:val="00E05473"/>
    <w:rsid w:val="00E05E83"/>
    <w:rsid w:val="00E071B7"/>
    <w:rsid w:val="00E11920"/>
    <w:rsid w:val="00E12FC4"/>
    <w:rsid w:val="00E13101"/>
    <w:rsid w:val="00E13657"/>
    <w:rsid w:val="00E13702"/>
    <w:rsid w:val="00E17117"/>
    <w:rsid w:val="00E20F37"/>
    <w:rsid w:val="00E22719"/>
    <w:rsid w:val="00E236AB"/>
    <w:rsid w:val="00E25602"/>
    <w:rsid w:val="00E26140"/>
    <w:rsid w:val="00E2704B"/>
    <w:rsid w:val="00E274F2"/>
    <w:rsid w:val="00E27FAF"/>
    <w:rsid w:val="00E31774"/>
    <w:rsid w:val="00E31A88"/>
    <w:rsid w:val="00E31BE7"/>
    <w:rsid w:val="00E32484"/>
    <w:rsid w:val="00E341D7"/>
    <w:rsid w:val="00E35051"/>
    <w:rsid w:val="00E3534D"/>
    <w:rsid w:val="00E36C9E"/>
    <w:rsid w:val="00E37491"/>
    <w:rsid w:val="00E37972"/>
    <w:rsid w:val="00E37989"/>
    <w:rsid w:val="00E40A40"/>
    <w:rsid w:val="00E414C0"/>
    <w:rsid w:val="00E43701"/>
    <w:rsid w:val="00E439AA"/>
    <w:rsid w:val="00E4407C"/>
    <w:rsid w:val="00E444B8"/>
    <w:rsid w:val="00E4466F"/>
    <w:rsid w:val="00E44FB9"/>
    <w:rsid w:val="00E45101"/>
    <w:rsid w:val="00E45221"/>
    <w:rsid w:val="00E45691"/>
    <w:rsid w:val="00E46B43"/>
    <w:rsid w:val="00E47AF0"/>
    <w:rsid w:val="00E47C94"/>
    <w:rsid w:val="00E505D3"/>
    <w:rsid w:val="00E50DD5"/>
    <w:rsid w:val="00E513D8"/>
    <w:rsid w:val="00E516CC"/>
    <w:rsid w:val="00E51CEE"/>
    <w:rsid w:val="00E526F8"/>
    <w:rsid w:val="00E53B59"/>
    <w:rsid w:val="00E54246"/>
    <w:rsid w:val="00E5450B"/>
    <w:rsid w:val="00E56F74"/>
    <w:rsid w:val="00E5719B"/>
    <w:rsid w:val="00E602C0"/>
    <w:rsid w:val="00E60561"/>
    <w:rsid w:val="00E6085B"/>
    <w:rsid w:val="00E63DDC"/>
    <w:rsid w:val="00E649F4"/>
    <w:rsid w:val="00E6627E"/>
    <w:rsid w:val="00E667A7"/>
    <w:rsid w:val="00E66B96"/>
    <w:rsid w:val="00E7011C"/>
    <w:rsid w:val="00E70BAB"/>
    <w:rsid w:val="00E711BB"/>
    <w:rsid w:val="00E71293"/>
    <w:rsid w:val="00E72A45"/>
    <w:rsid w:val="00E72F38"/>
    <w:rsid w:val="00E744DF"/>
    <w:rsid w:val="00E74700"/>
    <w:rsid w:val="00E75D7F"/>
    <w:rsid w:val="00E778C9"/>
    <w:rsid w:val="00E81131"/>
    <w:rsid w:val="00E81B9D"/>
    <w:rsid w:val="00E83ECC"/>
    <w:rsid w:val="00E8461D"/>
    <w:rsid w:val="00E8479C"/>
    <w:rsid w:val="00E84F68"/>
    <w:rsid w:val="00E8557F"/>
    <w:rsid w:val="00E858CA"/>
    <w:rsid w:val="00E85A3A"/>
    <w:rsid w:val="00E86F12"/>
    <w:rsid w:val="00E86F5D"/>
    <w:rsid w:val="00E873DF"/>
    <w:rsid w:val="00E87CAE"/>
    <w:rsid w:val="00E91702"/>
    <w:rsid w:val="00E91D6F"/>
    <w:rsid w:val="00E92B5A"/>
    <w:rsid w:val="00E92F7D"/>
    <w:rsid w:val="00E93204"/>
    <w:rsid w:val="00E960D4"/>
    <w:rsid w:val="00E96441"/>
    <w:rsid w:val="00E96743"/>
    <w:rsid w:val="00E97CE4"/>
    <w:rsid w:val="00EA0795"/>
    <w:rsid w:val="00EA36D8"/>
    <w:rsid w:val="00EA38BB"/>
    <w:rsid w:val="00EA3B11"/>
    <w:rsid w:val="00EA3D79"/>
    <w:rsid w:val="00EA638B"/>
    <w:rsid w:val="00EA6E45"/>
    <w:rsid w:val="00EA7047"/>
    <w:rsid w:val="00EA7973"/>
    <w:rsid w:val="00EA7A0A"/>
    <w:rsid w:val="00EB0845"/>
    <w:rsid w:val="00EB0ABF"/>
    <w:rsid w:val="00EB1381"/>
    <w:rsid w:val="00EB13F6"/>
    <w:rsid w:val="00EB280A"/>
    <w:rsid w:val="00EB2F39"/>
    <w:rsid w:val="00EB35B9"/>
    <w:rsid w:val="00EB58A0"/>
    <w:rsid w:val="00EB643C"/>
    <w:rsid w:val="00EB6B63"/>
    <w:rsid w:val="00EB7571"/>
    <w:rsid w:val="00EC0059"/>
    <w:rsid w:val="00EC0180"/>
    <w:rsid w:val="00EC0B7A"/>
    <w:rsid w:val="00EC15FF"/>
    <w:rsid w:val="00EC1BD0"/>
    <w:rsid w:val="00EC36E4"/>
    <w:rsid w:val="00EC38E4"/>
    <w:rsid w:val="00EC43DE"/>
    <w:rsid w:val="00EC4F4F"/>
    <w:rsid w:val="00EC50FD"/>
    <w:rsid w:val="00EC5104"/>
    <w:rsid w:val="00EC7C88"/>
    <w:rsid w:val="00ED0380"/>
    <w:rsid w:val="00ED0DDD"/>
    <w:rsid w:val="00ED34FB"/>
    <w:rsid w:val="00ED35B5"/>
    <w:rsid w:val="00ED408A"/>
    <w:rsid w:val="00ED536A"/>
    <w:rsid w:val="00ED6A80"/>
    <w:rsid w:val="00EE0FFB"/>
    <w:rsid w:val="00EE1161"/>
    <w:rsid w:val="00EE1595"/>
    <w:rsid w:val="00EE1BEC"/>
    <w:rsid w:val="00EE2145"/>
    <w:rsid w:val="00EE22AD"/>
    <w:rsid w:val="00EE26F6"/>
    <w:rsid w:val="00EE31C2"/>
    <w:rsid w:val="00EE3C00"/>
    <w:rsid w:val="00EE58C0"/>
    <w:rsid w:val="00EE60C7"/>
    <w:rsid w:val="00EE61D4"/>
    <w:rsid w:val="00EE6304"/>
    <w:rsid w:val="00EE7314"/>
    <w:rsid w:val="00EE7A5E"/>
    <w:rsid w:val="00EE7E3F"/>
    <w:rsid w:val="00EF17AC"/>
    <w:rsid w:val="00EF1EF2"/>
    <w:rsid w:val="00EF28CE"/>
    <w:rsid w:val="00EF47C6"/>
    <w:rsid w:val="00EF6405"/>
    <w:rsid w:val="00EF663A"/>
    <w:rsid w:val="00EF676D"/>
    <w:rsid w:val="00EF68CA"/>
    <w:rsid w:val="00EF6F35"/>
    <w:rsid w:val="00F00008"/>
    <w:rsid w:val="00F00C65"/>
    <w:rsid w:val="00F01A13"/>
    <w:rsid w:val="00F01DC5"/>
    <w:rsid w:val="00F03159"/>
    <w:rsid w:val="00F03423"/>
    <w:rsid w:val="00F0388D"/>
    <w:rsid w:val="00F03B81"/>
    <w:rsid w:val="00F04134"/>
    <w:rsid w:val="00F04380"/>
    <w:rsid w:val="00F0466E"/>
    <w:rsid w:val="00F04FF3"/>
    <w:rsid w:val="00F063CF"/>
    <w:rsid w:val="00F06672"/>
    <w:rsid w:val="00F113DB"/>
    <w:rsid w:val="00F11D02"/>
    <w:rsid w:val="00F133A8"/>
    <w:rsid w:val="00F15326"/>
    <w:rsid w:val="00F156AA"/>
    <w:rsid w:val="00F16949"/>
    <w:rsid w:val="00F17BE3"/>
    <w:rsid w:val="00F21742"/>
    <w:rsid w:val="00F21A28"/>
    <w:rsid w:val="00F221EF"/>
    <w:rsid w:val="00F22D39"/>
    <w:rsid w:val="00F23118"/>
    <w:rsid w:val="00F23265"/>
    <w:rsid w:val="00F23B11"/>
    <w:rsid w:val="00F25296"/>
    <w:rsid w:val="00F25476"/>
    <w:rsid w:val="00F26BD6"/>
    <w:rsid w:val="00F26C67"/>
    <w:rsid w:val="00F3097A"/>
    <w:rsid w:val="00F30D63"/>
    <w:rsid w:val="00F30FE5"/>
    <w:rsid w:val="00F32440"/>
    <w:rsid w:val="00F32625"/>
    <w:rsid w:val="00F32875"/>
    <w:rsid w:val="00F336EB"/>
    <w:rsid w:val="00F33DBD"/>
    <w:rsid w:val="00F33F7E"/>
    <w:rsid w:val="00F3648D"/>
    <w:rsid w:val="00F402AD"/>
    <w:rsid w:val="00F4056F"/>
    <w:rsid w:val="00F40FDE"/>
    <w:rsid w:val="00F41658"/>
    <w:rsid w:val="00F42850"/>
    <w:rsid w:val="00F46D51"/>
    <w:rsid w:val="00F47BDA"/>
    <w:rsid w:val="00F501A6"/>
    <w:rsid w:val="00F50EA2"/>
    <w:rsid w:val="00F5502D"/>
    <w:rsid w:val="00F57646"/>
    <w:rsid w:val="00F606A7"/>
    <w:rsid w:val="00F60CD2"/>
    <w:rsid w:val="00F61397"/>
    <w:rsid w:val="00F615C0"/>
    <w:rsid w:val="00F62C59"/>
    <w:rsid w:val="00F63A3E"/>
    <w:rsid w:val="00F64390"/>
    <w:rsid w:val="00F64DE6"/>
    <w:rsid w:val="00F65747"/>
    <w:rsid w:val="00F66DB8"/>
    <w:rsid w:val="00F67413"/>
    <w:rsid w:val="00F67F0B"/>
    <w:rsid w:val="00F703AD"/>
    <w:rsid w:val="00F711F1"/>
    <w:rsid w:val="00F726D2"/>
    <w:rsid w:val="00F72FD8"/>
    <w:rsid w:val="00F736C3"/>
    <w:rsid w:val="00F73C9D"/>
    <w:rsid w:val="00F74356"/>
    <w:rsid w:val="00F765BE"/>
    <w:rsid w:val="00F77640"/>
    <w:rsid w:val="00F77D36"/>
    <w:rsid w:val="00F80D27"/>
    <w:rsid w:val="00F81F6B"/>
    <w:rsid w:val="00F82145"/>
    <w:rsid w:val="00F840C4"/>
    <w:rsid w:val="00F84B99"/>
    <w:rsid w:val="00F84FCA"/>
    <w:rsid w:val="00F85122"/>
    <w:rsid w:val="00F85561"/>
    <w:rsid w:val="00F8640D"/>
    <w:rsid w:val="00F86F51"/>
    <w:rsid w:val="00F9025D"/>
    <w:rsid w:val="00F903D4"/>
    <w:rsid w:val="00F91F89"/>
    <w:rsid w:val="00F93D13"/>
    <w:rsid w:val="00F955DA"/>
    <w:rsid w:val="00F95B2D"/>
    <w:rsid w:val="00F96CBF"/>
    <w:rsid w:val="00F9756D"/>
    <w:rsid w:val="00FA015F"/>
    <w:rsid w:val="00FA01DF"/>
    <w:rsid w:val="00FA07B3"/>
    <w:rsid w:val="00FA1CB0"/>
    <w:rsid w:val="00FA2736"/>
    <w:rsid w:val="00FA2BB2"/>
    <w:rsid w:val="00FA2F84"/>
    <w:rsid w:val="00FA32BC"/>
    <w:rsid w:val="00FA35A6"/>
    <w:rsid w:val="00FA407B"/>
    <w:rsid w:val="00FA4966"/>
    <w:rsid w:val="00FA52BA"/>
    <w:rsid w:val="00FA6F04"/>
    <w:rsid w:val="00FA7E18"/>
    <w:rsid w:val="00FA7F05"/>
    <w:rsid w:val="00FB0153"/>
    <w:rsid w:val="00FB1CC5"/>
    <w:rsid w:val="00FB1CDE"/>
    <w:rsid w:val="00FB2D87"/>
    <w:rsid w:val="00FB2F86"/>
    <w:rsid w:val="00FB7460"/>
    <w:rsid w:val="00FB75E2"/>
    <w:rsid w:val="00FB7DB9"/>
    <w:rsid w:val="00FC02BB"/>
    <w:rsid w:val="00FC0639"/>
    <w:rsid w:val="00FC10B4"/>
    <w:rsid w:val="00FC16D6"/>
    <w:rsid w:val="00FC22BC"/>
    <w:rsid w:val="00FC403C"/>
    <w:rsid w:val="00FC41FB"/>
    <w:rsid w:val="00FC4968"/>
    <w:rsid w:val="00FC53DD"/>
    <w:rsid w:val="00FC5DEF"/>
    <w:rsid w:val="00FC5DF8"/>
    <w:rsid w:val="00FC6502"/>
    <w:rsid w:val="00FC6677"/>
    <w:rsid w:val="00FC6979"/>
    <w:rsid w:val="00FC6D99"/>
    <w:rsid w:val="00FC7D5F"/>
    <w:rsid w:val="00FD048D"/>
    <w:rsid w:val="00FD122D"/>
    <w:rsid w:val="00FD3E6C"/>
    <w:rsid w:val="00FD3EA6"/>
    <w:rsid w:val="00FD69FD"/>
    <w:rsid w:val="00FD6E7D"/>
    <w:rsid w:val="00FE07DF"/>
    <w:rsid w:val="00FE1F25"/>
    <w:rsid w:val="00FE2101"/>
    <w:rsid w:val="00FE2985"/>
    <w:rsid w:val="00FE3E88"/>
    <w:rsid w:val="00FE4E74"/>
    <w:rsid w:val="00FE5BAC"/>
    <w:rsid w:val="00FE6068"/>
    <w:rsid w:val="00FE64B6"/>
    <w:rsid w:val="00FE6CD8"/>
    <w:rsid w:val="00FE71BA"/>
    <w:rsid w:val="00FE79ED"/>
    <w:rsid w:val="00FF05D5"/>
    <w:rsid w:val="00FF0860"/>
    <w:rsid w:val="00FF2243"/>
    <w:rsid w:val="00FF34CB"/>
    <w:rsid w:val="00FF3C39"/>
    <w:rsid w:val="00FF3E92"/>
    <w:rsid w:val="00FF4069"/>
    <w:rsid w:val="00FF411C"/>
    <w:rsid w:val="00FF4211"/>
    <w:rsid w:val="00FF4CB2"/>
    <w:rsid w:val="00FF55AD"/>
    <w:rsid w:val="00FF5A78"/>
    <w:rsid w:val="00FF6F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805A67"/>
    <w:pPr>
      <w:keepNext/>
      <w:jc w:val="center"/>
      <w:outlineLvl w:val="0"/>
    </w:pPr>
    <w:rPr>
      <w:rFonts w:ascii=".VnTimeH" w:eastAsia="SimSun" w:hAnsi=".VnTimeH"/>
      <w:b/>
      <w:sz w:val="36"/>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05A67"/>
    <w:pPr>
      <w:jc w:val="both"/>
    </w:pPr>
    <w:rPr>
      <w:rFonts w:ascii=".VnTime" w:eastAsia="SimSun" w:hAnsi=".VnTime"/>
      <w:sz w:val="28"/>
      <w:szCs w:val="28"/>
      <w:lang w:eastAsia="zh-CN"/>
    </w:rPr>
  </w:style>
  <w:style w:type="paragraph" w:customStyle="1" w:styleId="Char">
    <w:name w:val="Char"/>
    <w:basedOn w:val="Normal"/>
    <w:autoRedefine/>
    <w:rsid w:val="00805A6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Footer">
    <w:name w:val="footer"/>
    <w:basedOn w:val="Normal"/>
    <w:link w:val="FooterChar"/>
    <w:uiPriority w:val="99"/>
    <w:rsid w:val="00805A67"/>
    <w:pPr>
      <w:tabs>
        <w:tab w:val="center" w:pos="4320"/>
        <w:tab w:val="right" w:pos="8640"/>
      </w:tabs>
    </w:pPr>
  </w:style>
  <w:style w:type="character" w:styleId="PageNumber">
    <w:name w:val="page number"/>
    <w:basedOn w:val="DefaultParagraphFont"/>
    <w:rsid w:val="00805A67"/>
  </w:style>
  <w:style w:type="paragraph" w:customStyle="1" w:styleId="Char0">
    <w:name w:val="Char"/>
    <w:basedOn w:val="Normal"/>
    <w:autoRedefine/>
    <w:rsid w:val="000D2B2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styleId="Hyperlink">
    <w:name w:val="Hyperlink"/>
    <w:rsid w:val="00C500DF"/>
    <w:rPr>
      <w:color w:val="0000FF"/>
      <w:u w:val="single"/>
    </w:rPr>
  </w:style>
  <w:style w:type="paragraph" w:customStyle="1" w:styleId="CharChar">
    <w:name w:val="Char Char"/>
    <w:basedOn w:val="Normal"/>
    <w:rsid w:val="00487CE9"/>
    <w:pPr>
      <w:autoSpaceDE w:val="0"/>
      <w:autoSpaceDN w:val="0"/>
      <w:adjustRightInd w:val="0"/>
      <w:spacing w:before="120" w:after="160" w:line="240" w:lineRule="exact"/>
    </w:pPr>
    <w:rPr>
      <w:rFonts w:ascii="Verdana" w:eastAsia="SimSun" w:hAnsi="Verdana" w:cs="Verdana"/>
      <w:color w:val="000000"/>
      <w:sz w:val="20"/>
      <w:szCs w:val="20"/>
    </w:rPr>
  </w:style>
  <w:style w:type="paragraph" w:styleId="BodyTextIndent">
    <w:name w:val="Body Text Indent"/>
    <w:basedOn w:val="Normal"/>
    <w:link w:val="BodyTextIndentChar"/>
    <w:rsid w:val="00E6627E"/>
    <w:pPr>
      <w:spacing w:after="120"/>
      <w:ind w:left="360"/>
    </w:pPr>
  </w:style>
  <w:style w:type="character" w:customStyle="1" w:styleId="BodyTextIndentChar">
    <w:name w:val="Body Text Indent Char"/>
    <w:link w:val="BodyTextIndent"/>
    <w:rsid w:val="00E6627E"/>
    <w:rPr>
      <w:sz w:val="24"/>
      <w:szCs w:val="24"/>
    </w:rPr>
  </w:style>
  <w:style w:type="paragraph" w:customStyle="1" w:styleId="CharCharCharChar">
    <w:name w:val="Char Char Char Char"/>
    <w:basedOn w:val="Normal"/>
    <w:autoRedefine/>
    <w:rsid w:val="00130C6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Header">
    <w:name w:val="header"/>
    <w:basedOn w:val="Normal"/>
    <w:link w:val="HeaderChar"/>
    <w:uiPriority w:val="99"/>
    <w:rsid w:val="003C32D7"/>
    <w:pPr>
      <w:tabs>
        <w:tab w:val="center" w:pos="4680"/>
        <w:tab w:val="right" w:pos="9360"/>
      </w:tabs>
    </w:pPr>
  </w:style>
  <w:style w:type="character" w:customStyle="1" w:styleId="HeaderChar">
    <w:name w:val="Header Char"/>
    <w:link w:val="Header"/>
    <w:uiPriority w:val="99"/>
    <w:rsid w:val="003C32D7"/>
    <w:rPr>
      <w:sz w:val="24"/>
      <w:szCs w:val="24"/>
    </w:rPr>
  </w:style>
  <w:style w:type="character" w:customStyle="1" w:styleId="FooterChar">
    <w:name w:val="Footer Char"/>
    <w:link w:val="Footer"/>
    <w:uiPriority w:val="99"/>
    <w:rsid w:val="003C32D7"/>
    <w:rPr>
      <w:sz w:val="24"/>
      <w:szCs w:val="24"/>
    </w:rPr>
  </w:style>
  <w:style w:type="paragraph" w:styleId="ListParagraph">
    <w:name w:val="List Paragraph"/>
    <w:basedOn w:val="Normal"/>
    <w:uiPriority w:val="34"/>
    <w:qFormat/>
    <w:rsid w:val="00CD2A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805A67"/>
    <w:pPr>
      <w:keepNext/>
      <w:jc w:val="center"/>
      <w:outlineLvl w:val="0"/>
    </w:pPr>
    <w:rPr>
      <w:rFonts w:ascii=".VnTimeH" w:eastAsia="SimSun" w:hAnsi=".VnTimeH"/>
      <w:b/>
      <w:sz w:val="36"/>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05A67"/>
    <w:pPr>
      <w:jc w:val="both"/>
    </w:pPr>
    <w:rPr>
      <w:rFonts w:ascii=".VnTime" w:eastAsia="SimSun" w:hAnsi=".VnTime"/>
      <w:sz w:val="28"/>
      <w:szCs w:val="28"/>
      <w:lang w:eastAsia="zh-CN"/>
    </w:rPr>
  </w:style>
  <w:style w:type="paragraph" w:customStyle="1" w:styleId="Char">
    <w:name w:val="Char"/>
    <w:basedOn w:val="Normal"/>
    <w:autoRedefine/>
    <w:rsid w:val="00805A6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Footer">
    <w:name w:val="footer"/>
    <w:basedOn w:val="Normal"/>
    <w:link w:val="FooterChar"/>
    <w:uiPriority w:val="99"/>
    <w:rsid w:val="00805A67"/>
    <w:pPr>
      <w:tabs>
        <w:tab w:val="center" w:pos="4320"/>
        <w:tab w:val="right" w:pos="8640"/>
      </w:tabs>
    </w:pPr>
  </w:style>
  <w:style w:type="character" w:styleId="PageNumber">
    <w:name w:val="page number"/>
    <w:basedOn w:val="DefaultParagraphFont"/>
    <w:rsid w:val="00805A67"/>
  </w:style>
  <w:style w:type="paragraph" w:customStyle="1" w:styleId="Char0">
    <w:name w:val="Char"/>
    <w:basedOn w:val="Normal"/>
    <w:autoRedefine/>
    <w:rsid w:val="000D2B2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styleId="Hyperlink">
    <w:name w:val="Hyperlink"/>
    <w:rsid w:val="00C500DF"/>
    <w:rPr>
      <w:color w:val="0000FF"/>
      <w:u w:val="single"/>
    </w:rPr>
  </w:style>
  <w:style w:type="paragraph" w:customStyle="1" w:styleId="CharChar">
    <w:name w:val="Char Char"/>
    <w:basedOn w:val="Normal"/>
    <w:rsid w:val="00487CE9"/>
    <w:pPr>
      <w:autoSpaceDE w:val="0"/>
      <w:autoSpaceDN w:val="0"/>
      <w:adjustRightInd w:val="0"/>
      <w:spacing w:before="120" w:after="160" w:line="240" w:lineRule="exact"/>
    </w:pPr>
    <w:rPr>
      <w:rFonts w:ascii="Verdana" w:eastAsia="SimSun" w:hAnsi="Verdana" w:cs="Verdana"/>
      <w:color w:val="000000"/>
      <w:sz w:val="20"/>
      <w:szCs w:val="20"/>
    </w:rPr>
  </w:style>
  <w:style w:type="paragraph" w:styleId="BodyTextIndent">
    <w:name w:val="Body Text Indent"/>
    <w:basedOn w:val="Normal"/>
    <w:link w:val="BodyTextIndentChar"/>
    <w:rsid w:val="00E6627E"/>
    <w:pPr>
      <w:spacing w:after="120"/>
      <w:ind w:left="360"/>
    </w:pPr>
  </w:style>
  <w:style w:type="character" w:customStyle="1" w:styleId="BodyTextIndentChar">
    <w:name w:val="Body Text Indent Char"/>
    <w:link w:val="BodyTextIndent"/>
    <w:rsid w:val="00E6627E"/>
    <w:rPr>
      <w:sz w:val="24"/>
      <w:szCs w:val="24"/>
    </w:rPr>
  </w:style>
  <w:style w:type="paragraph" w:customStyle="1" w:styleId="CharCharCharChar">
    <w:name w:val="Char Char Char Char"/>
    <w:basedOn w:val="Normal"/>
    <w:autoRedefine/>
    <w:rsid w:val="00130C6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Header">
    <w:name w:val="header"/>
    <w:basedOn w:val="Normal"/>
    <w:link w:val="HeaderChar"/>
    <w:uiPriority w:val="99"/>
    <w:rsid w:val="003C32D7"/>
    <w:pPr>
      <w:tabs>
        <w:tab w:val="center" w:pos="4680"/>
        <w:tab w:val="right" w:pos="9360"/>
      </w:tabs>
    </w:pPr>
  </w:style>
  <w:style w:type="character" w:customStyle="1" w:styleId="HeaderChar">
    <w:name w:val="Header Char"/>
    <w:link w:val="Header"/>
    <w:uiPriority w:val="99"/>
    <w:rsid w:val="003C32D7"/>
    <w:rPr>
      <w:sz w:val="24"/>
      <w:szCs w:val="24"/>
    </w:rPr>
  </w:style>
  <w:style w:type="character" w:customStyle="1" w:styleId="FooterChar">
    <w:name w:val="Footer Char"/>
    <w:link w:val="Footer"/>
    <w:uiPriority w:val="99"/>
    <w:rsid w:val="003C32D7"/>
    <w:rPr>
      <w:sz w:val="24"/>
      <w:szCs w:val="24"/>
    </w:rPr>
  </w:style>
  <w:style w:type="paragraph" w:styleId="ListParagraph">
    <w:name w:val="List Paragraph"/>
    <w:basedOn w:val="Normal"/>
    <w:uiPriority w:val="34"/>
    <w:qFormat/>
    <w:rsid w:val="00CD2A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600">
      <w:bodyDiv w:val="1"/>
      <w:marLeft w:val="0"/>
      <w:marRight w:val="0"/>
      <w:marTop w:val="0"/>
      <w:marBottom w:val="0"/>
      <w:divBdr>
        <w:top w:val="none" w:sz="0" w:space="0" w:color="auto"/>
        <w:left w:val="none" w:sz="0" w:space="0" w:color="auto"/>
        <w:bottom w:val="none" w:sz="0" w:space="0" w:color="auto"/>
        <w:right w:val="none" w:sz="0" w:space="0" w:color="auto"/>
      </w:divBdr>
    </w:div>
    <w:div w:id="1031296696">
      <w:bodyDiv w:val="1"/>
      <w:marLeft w:val="0"/>
      <w:marRight w:val="0"/>
      <w:marTop w:val="0"/>
      <w:marBottom w:val="0"/>
      <w:divBdr>
        <w:top w:val="none" w:sz="0" w:space="0" w:color="auto"/>
        <w:left w:val="none" w:sz="0" w:space="0" w:color="auto"/>
        <w:bottom w:val="none" w:sz="0" w:space="0" w:color="auto"/>
        <w:right w:val="none" w:sz="0" w:space="0" w:color="auto"/>
      </w:divBdr>
    </w:div>
    <w:div w:id="1068960639">
      <w:bodyDiv w:val="1"/>
      <w:marLeft w:val="0"/>
      <w:marRight w:val="0"/>
      <w:marTop w:val="0"/>
      <w:marBottom w:val="0"/>
      <w:divBdr>
        <w:top w:val="none" w:sz="0" w:space="0" w:color="auto"/>
        <w:left w:val="none" w:sz="0" w:space="0" w:color="auto"/>
        <w:bottom w:val="none" w:sz="0" w:space="0" w:color="auto"/>
        <w:right w:val="none" w:sz="0" w:space="0" w:color="auto"/>
      </w:divBdr>
    </w:div>
    <w:div w:id="1159156449">
      <w:bodyDiv w:val="1"/>
      <w:marLeft w:val="0"/>
      <w:marRight w:val="0"/>
      <w:marTop w:val="0"/>
      <w:marBottom w:val="0"/>
      <w:divBdr>
        <w:top w:val="none" w:sz="0" w:space="0" w:color="auto"/>
        <w:left w:val="none" w:sz="0" w:space="0" w:color="auto"/>
        <w:bottom w:val="none" w:sz="0" w:space="0" w:color="auto"/>
        <w:right w:val="none" w:sz="0" w:space="0" w:color="auto"/>
      </w:divBdr>
      <w:divsChild>
        <w:div w:id="947392948">
          <w:marLeft w:val="0"/>
          <w:marRight w:val="0"/>
          <w:marTop w:val="0"/>
          <w:marBottom w:val="0"/>
          <w:divBdr>
            <w:top w:val="none" w:sz="0" w:space="0" w:color="auto"/>
            <w:left w:val="none" w:sz="0" w:space="0" w:color="auto"/>
            <w:bottom w:val="none" w:sz="0" w:space="0" w:color="auto"/>
            <w:right w:val="none" w:sz="0" w:space="0" w:color="auto"/>
          </w:divBdr>
        </w:div>
        <w:div w:id="1940723181">
          <w:marLeft w:val="0"/>
          <w:marRight w:val="0"/>
          <w:marTop w:val="0"/>
          <w:marBottom w:val="0"/>
          <w:divBdr>
            <w:top w:val="none" w:sz="0" w:space="0" w:color="auto"/>
            <w:left w:val="none" w:sz="0" w:space="0" w:color="auto"/>
            <w:bottom w:val="none" w:sz="0" w:space="0" w:color="auto"/>
            <w:right w:val="none" w:sz="0" w:space="0" w:color="auto"/>
          </w:divBdr>
          <w:divsChild>
            <w:div w:id="69916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237060">
      <w:bodyDiv w:val="1"/>
      <w:marLeft w:val="0"/>
      <w:marRight w:val="0"/>
      <w:marTop w:val="0"/>
      <w:marBottom w:val="0"/>
      <w:divBdr>
        <w:top w:val="none" w:sz="0" w:space="0" w:color="auto"/>
        <w:left w:val="none" w:sz="0" w:space="0" w:color="auto"/>
        <w:bottom w:val="none" w:sz="0" w:space="0" w:color="auto"/>
        <w:right w:val="none" w:sz="0" w:space="0" w:color="auto"/>
      </w:divBdr>
    </w:div>
    <w:div w:id="1679579315">
      <w:bodyDiv w:val="1"/>
      <w:marLeft w:val="0"/>
      <w:marRight w:val="0"/>
      <w:marTop w:val="0"/>
      <w:marBottom w:val="0"/>
      <w:divBdr>
        <w:top w:val="none" w:sz="0" w:space="0" w:color="auto"/>
        <w:left w:val="none" w:sz="0" w:space="0" w:color="auto"/>
        <w:bottom w:val="none" w:sz="0" w:space="0" w:color="auto"/>
        <w:right w:val="none" w:sz="0" w:space="0" w:color="auto"/>
      </w:divBdr>
    </w:div>
    <w:div w:id="191077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1591</Words>
  <Characters>9074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UBND QUẬN LONG BIÊN</vt:lpstr>
    </vt:vector>
  </TitlesOfParts>
  <Company>Microsoft Corporation</Company>
  <LinksUpToDate>false</LinksUpToDate>
  <CharactersWithSpaces>10644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QUẬN LONG BIÊN</dc:title>
  <dc:creator>Neo</dc:creator>
  <cp:lastModifiedBy>Mrs Yen</cp:lastModifiedBy>
  <cp:revision>2</cp:revision>
  <cp:lastPrinted>2020-04-29T08:22:00Z</cp:lastPrinted>
  <dcterms:created xsi:type="dcterms:W3CDTF">2022-04-27T07:30:00Z</dcterms:created>
  <dcterms:modified xsi:type="dcterms:W3CDTF">2022-04-27T07:30:00Z</dcterms:modified>
</cp:coreProperties>
</file>