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8" w:type="dxa"/>
        <w:jc w:val="center"/>
        <w:tblLook w:val="01E0"/>
      </w:tblPr>
      <w:tblGrid>
        <w:gridCol w:w="4478"/>
        <w:gridCol w:w="5580"/>
      </w:tblGrid>
      <w:tr w:rsidR="00A74BEB" w:rsidRPr="00E534FC" w:rsidTr="00A8405F">
        <w:trPr>
          <w:trHeight w:val="913"/>
          <w:jc w:val="center"/>
        </w:trPr>
        <w:tc>
          <w:tcPr>
            <w:tcW w:w="4478" w:type="dxa"/>
          </w:tcPr>
          <w:p w:rsidR="00A74BEB" w:rsidRPr="001C0CB4" w:rsidRDefault="00A74BEB" w:rsidP="00A8405F">
            <w:pPr>
              <w:jc w:val="center"/>
              <w:rPr>
                <w:rFonts w:ascii="Times New Roman" w:hAnsi="Times New Roman"/>
                <w:sz w:val="24"/>
                <w:szCs w:val="24"/>
              </w:rPr>
            </w:pPr>
            <w:r>
              <w:rPr>
                <w:rFonts w:ascii="Times New Roman" w:hAnsi="Times New Roman"/>
                <w:sz w:val="24"/>
                <w:szCs w:val="24"/>
              </w:rPr>
              <w:t xml:space="preserve">UBND </w:t>
            </w:r>
            <w:r w:rsidRPr="001C0CB4">
              <w:rPr>
                <w:rFonts w:ascii="Times New Roman" w:hAnsi="Times New Roman"/>
                <w:sz w:val="24"/>
                <w:szCs w:val="24"/>
              </w:rPr>
              <w:t>QUẬN LONG BIÊN</w:t>
            </w:r>
          </w:p>
          <w:p w:rsidR="00A74BEB" w:rsidRPr="009B1DCC" w:rsidRDefault="00A74BEB" w:rsidP="00A8405F">
            <w:pPr>
              <w:jc w:val="center"/>
              <w:rPr>
                <w:rFonts w:ascii="Times New Roman" w:hAnsi="Times New Roman"/>
                <w:b/>
                <w:sz w:val="24"/>
                <w:szCs w:val="24"/>
                <w:lang w:val="vi-VN"/>
              </w:rPr>
            </w:pPr>
            <w:r w:rsidRPr="00937AB1">
              <w:rPr>
                <w:rFonts w:ascii="Times New Roman" w:hAnsi="Times New Roman"/>
                <w:b/>
                <w:sz w:val="24"/>
                <w:szCs w:val="24"/>
              </w:rPr>
              <w:t xml:space="preserve">TRƯỜNG MẦM NON </w:t>
            </w:r>
            <w:r>
              <w:rPr>
                <w:rFonts w:ascii="Times New Roman" w:hAnsi="Times New Roman"/>
                <w:b/>
                <w:sz w:val="24"/>
                <w:szCs w:val="24"/>
                <w:lang w:val="vi-VN"/>
              </w:rPr>
              <w:t>HOA SEN</w:t>
            </w:r>
          </w:p>
          <w:p w:rsidR="00A74BEB" w:rsidRPr="00E534FC" w:rsidRDefault="00D34915" w:rsidP="00A8405F">
            <w:pPr>
              <w:jc w:val="center"/>
              <w:rPr>
                <w:rFonts w:ascii="Times New Roman" w:hAnsi="Times New Roman"/>
                <w:sz w:val="22"/>
              </w:rPr>
            </w:pPr>
            <w:r w:rsidRPr="00D34915">
              <w:rPr>
                <w:rFonts w:ascii="Times New Roman" w:hAnsi="Times New Roman"/>
                <w:noProof/>
              </w:rPr>
              <w:pict>
                <v:line id="_x0000_s1026" style="position:absolute;left:0;text-align:left;z-index:251656192" from="39.6pt,5.15pt" to="165.6pt,5.15pt"/>
              </w:pict>
            </w:r>
          </w:p>
          <w:p w:rsidR="00A74BEB" w:rsidRPr="009B1DCC" w:rsidRDefault="00A74BEB" w:rsidP="00A8405F">
            <w:pPr>
              <w:jc w:val="center"/>
              <w:rPr>
                <w:rFonts w:ascii="Times New Roman" w:hAnsi="Times New Roman"/>
                <w:lang w:val="vi-VN"/>
              </w:rPr>
            </w:pPr>
            <w:r>
              <w:rPr>
                <w:rFonts w:ascii="Times New Roman" w:hAnsi="Times New Roman"/>
                <w:sz w:val="26"/>
              </w:rPr>
              <w:t xml:space="preserve">Số:  </w:t>
            </w:r>
            <w:r w:rsidR="00A17CCC">
              <w:rPr>
                <w:rFonts w:ascii="Times New Roman" w:hAnsi="Times New Roman"/>
                <w:sz w:val="26"/>
              </w:rPr>
              <w:t>09</w:t>
            </w:r>
            <w:r>
              <w:rPr>
                <w:rFonts w:ascii="Times New Roman" w:hAnsi="Times New Roman"/>
                <w:sz w:val="26"/>
              </w:rPr>
              <w:t>/KH-</w:t>
            </w:r>
            <w:r w:rsidRPr="003D29DC">
              <w:rPr>
                <w:rFonts w:ascii="Times New Roman" w:hAnsi="Times New Roman"/>
                <w:sz w:val="26"/>
              </w:rPr>
              <w:t>MN</w:t>
            </w:r>
            <w:r>
              <w:rPr>
                <w:rFonts w:ascii="Times New Roman" w:hAnsi="Times New Roman"/>
                <w:sz w:val="26"/>
                <w:lang w:val="vi-VN"/>
              </w:rPr>
              <w:t>HS</w:t>
            </w:r>
          </w:p>
          <w:p w:rsidR="00A74BEB" w:rsidRPr="00E534FC" w:rsidRDefault="00A74BEB" w:rsidP="00A8405F">
            <w:pPr>
              <w:jc w:val="center"/>
              <w:rPr>
                <w:rFonts w:ascii="Times New Roman" w:hAnsi="Times New Roman"/>
                <w:sz w:val="10"/>
                <w:szCs w:val="24"/>
              </w:rPr>
            </w:pPr>
          </w:p>
        </w:tc>
        <w:tc>
          <w:tcPr>
            <w:tcW w:w="5580" w:type="dxa"/>
            <w:tcBorders>
              <w:bottom w:val="nil"/>
            </w:tcBorders>
          </w:tcPr>
          <w:p w:rsidR="00A74BEB" w:rsidRPr="00E534FC" w:rsidRDefault="00A74BEB" w:rsidP="00A8405F">
            <w:pPr>
              <w:jc w:val="center"/>
              <w:rPr>
                <w:rFonts w:ascii="Times New Roman" w:hAnsi="Times New Roman"/>
                <w:b/>
                <w:bCs/>
                <w:sz w:val="24"/>
                <w:szCs w:val="24"/>
                <w:lang w:val="pt-BR"/>
              </w:rPr>
            </w:pPr>
            <w:r w:rsidRPr="00E534FC">
              <w:rPr>
                <w:rFonts w:ascii="Times New Roman" w:hAnsi="Times New Roman"/>
                <w:b/>
                <w:bCs/>
                <w:sz w:val="24"/>
                <w:szCs w:val="24"/>
                <w:lang w:val="pt-BR"/>
              </w:rPr>
              <w:t>CỘNG HÒA XÃ HỘI CHỦ NGHĨA VIỆT NAM</w:t>
            </w:r>
          </w:p>
          <w:p w:rsidR="00A74BEB" w:rsidRPr="00E534FC" w:rsidRDefault="00D34915" w:rsidP="00A8405F">
            <w:pPr>
              <w:jc w:val="center"/>
              <w:rPr>
                <w:rFonts w:ascii="Times New Roman" w:hAnsi="Times New Roman"/>
                <w:b/>
                <w:bCs/>
                <w:lang w:val="pt-BR"/>
              </w:rPr>
            </w:pPr>
            <w:r w:rsidRPr="00D34915">
              <w:rPr>
                <w:rFonts w:ascii="Times New Roman" w:hAnsi="Times New Roman"/>
                <w:noProof/>
              </w:rPr>
              <w:pict>
                <v:line id="_x0000_s1027" style="position:absolute;left:0;text-align:left;z-index:251657216" from="48.6pt,15.45pt" to="219.6pt,15.45pt"/>
              </w:pict>
            </w:r>
            <w:r w:rsidR="00A74BEB" w:rsidRPr="00E534FC">
              <w:rPr>
                <w:rFonts w:ascii="Times New Roman" w:hAnsi="Times New Roman"/>
                <w:b/>
                <w:bCs/>
                <w:lang w:val="pt-BR"/>
              </w:rPr>
              <w:t>Độc lập - Tự do - Hạnh phúc</w:t>
            </w:r>
          </w:p>
          <w:p w:rsidR="00A74BEB" w:rsidRPr="00E534FC" w:rsidRDefault="00A74BEB" w:rsidP="00A8405F">
            <w:pPr>
              <w:jc w:val="center"/>
              <w:rPr>
                <w:rFonts w:ascii="Times New Roman" w:hAnsi="Times New Roman"/>
                <w:b/>
                <w:bCs/>
                <w:sz w:val="24"/>
              </w:rPr>
            </w:pP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r w:rsidRPr="00E534FC">
              <w:rPr>
                <w:rFonts w:ascii="Times New Roman" w:hAnsi="Times New Roman"/>
                <w:b/>
                <w:bCs/>
              </w:rPr>
              <w:softHyphen/>
            </w:r>
          </w:p>
          <w:p w:rsidR="00A74BEB" w:rsidRPr="00651EC9" w:rsidRDefault="00A74BEB" w:rsidP="00A8405F">
            <w:pPr>
              <w:jc w:val="center"/>
              <w:rPr>
                <w:rFonts w:ascii="Times New Roman" w:hAnsi="Times New Roman"/>
                <w:i/>
                <w:iCs/>
                <w:sz w:val="26"/>
                <w:lang w:val="vi-VN"/>
              </w:rPr>
            </w:pPr>
            <w:r>
              <w:rPr>
                <w:rFonts w:ascii="Times New Roman" w:hAnsi="Times New Roman"/>
                <w:i/>
                <w:iCs/>
                <w:sz w:val="26"/>
                <w:lang w:val="vi-VN"/>
              </w:rPr>
              <w:t>Đức giang</w:t>
            </w:r>
            <w:r w:rsidRPr="003D29DC">
              <w:rPr>
                <w:rFonts w:ascii="Times New Roman" w:hAnsi="Times New Roman"/>
                <w:i/>
                <w:iCs/>
                <w:sz w:val="26"/>
              </w:rPr>
              <w:t xml:space="preserve">, ngày  </w:t>
            </w:r>
            <w:r>
              <w:rPr>
                <w:rFonts w:ascii="Times New Roman" w:hAnsi="Times New Roman"/>
                <w:i/>
                <w:iCs/>
                <w:sz w:val="26"/>
                <w:lang w:val="vi-VN"/>
              </w:rPr>
              <w:t>19</w:t>
            </w:r>
            <w:r>
              <w:rPr>
                <w:rFonts w:ascii="Times New Roman" w:hAnsi="Times New Roman"/>
                <w:i/>
                <w:iCs/>
                <w:sz w:val="26"/>
              </w:rPr>
              <w:t xml:space="preserve"> </w:t>
            </w:r>
            <w:r w:rsidRPr="003D29DC">
              <w:rPr>
                <w:rFonts w:ascii="Times New Roman" w:hAnsi="Times New Roman"/>
                <w:i/>
                <w:iCs/>
                <w:sz w:val="26"/>
              </w:rPr>
              <w:t xml:space="preserve">tháng </w:t>
            </w:r>
            <w:r>
              <w:rPr>
                <w:rFonts w:ascii="Times New Roman" w:hAnsi="Times New Roman"/>
                <w:i/>
                <w:iCs/>
                <w:sz w:val="26"/>
              </w:rPr>
              <w:t xml:space="preserve"> </w:t>
            </w:r>
            <w:r>
              <w:rPr>
                <w:rFonts w:ascii="Times New Roman" w:hAnsi="Times New Roman"/>
                <w:i/>
                <w:iCs/>
                <w:sz w:val="26"/>
                <w:lang w:val="vi-VN"/>
              </w:rPr>
              <w:t>0</w:t>
            </w:r>
            <w:r>
              <w:rPr>
                <w:rFonts w:ascii="Times New Roman" w:hAnsi="Times New Roman"/>
                <w:i/>
                <w:iCs/>
                <w:sz w:val="26"/>
              </w:rPr>
              <w:t xml:space="preserve">1  </w:t>
            </w:r>
            <w:r w:rsidRPr="003D29DC">
              <w:rPr>
                <w:rFonts w:ascii="Times New Roman" w:hAnsi="Times New Roman"/>
                <w:i/>
                <w:iCs/>
                <w:sz w:val="26"/>
              </w:rPr>
              <w:t xml:space="preserve"> năm 20</w:t>
            </w:r>
            <w:r>
              <w:rPr>
                <w:rFonts w:ascii="Times New Roman" w:hAnsi="Times New Roman"/>
                <w:i/>
                <w:iCs/>
                <w:sz w:val="26"/>
              </w:rPr>
              <w:t>2</w:t>
            </w:r>
            <w:r>
              <w:rPr>
                <w:rFonts w:ascii="Times New Roman" w:hAnsi="Times New Roman"/>
                <w:i/>
                <w:iCs/>
                <w:sz w:val="26"/>
                <w:lang w:val="vi-VN"/>
              </w:rPr>
              <w:t>1</w:t>
            </w:r>
          </w:p>
          <w:p w:rsidR="00A74BEB" w:rsidRPr="00E534FC" w:rsidRDefault="00A74BEB" w:rsidP="00A8405F">
            <w:pPr>
              <w:jc w:val="center"/>
              <w:rPr>
                <w:rFonts w:ascii="Times New Roman" w:hAnsi="Times New Roman"/>
                <w:b/>
                <w:bCs/>
              </w:rPr>
            </w:pPr>
          </w:p>
        </w:tc>
      </w:tr>
    </w:tbl>
    <w:p w:rsidR="00A74BEB" w:rsidRPr="00FB6AA5" w:rsidRDefault="00A74BEB" w:rsidP="00A74BEB">
      <w:pPr>
        <w:spacing w:before="240"/>
        <w:jc w:val="center"/>
        <w:rPr>
          <w:rFonts w:ascii="Times New Roman" w:hAnsi="Times New Roman"/>
          <w:b/>
          <w:bCs/>
        </w:rPr>
      </w:pPr>
      <w:r w:rsidRPr="00FB6AA5">
        <w:rPr>
          <w:rFonts w:ascii="Times New Roman" w:hAnsi="Times New Roman"/>
          <w:b/>
          <w:bCs/>
        </w:rPr>
        <w:t>KẾ HOẠCH</w:t>
      </w:r>
    </w:p>
    <w:p w:rsidR="00A74BEB" w:rsidRDefault="00A74BEB" w:rsidP="00A74BEB">
      <w:pPr>
        <w:jc w:val="center"/>
        <w:rPr>
          <w:rFonts w:ascii="Times New Roman" w:hAnsi="Times New Roman"/>
          <w:b/>
          <w:bCs/>
          <w:lang w:val="vi-VN"/>
        </w:rPr>
      </w:pPr>
      <w:r>
        <w:rPr>
          <w:rFonts w:ascii="Times New Roman" w:hAnsi="Times New Roman"/>
          <w:b/>
          <w:bCs/>
          <w:lang w:val="vi-VN"/>
        </w:rPr>
        <w:t xml:space="preserve">Tuyên truyền, giáo dục bảo đảm trật tự an toàn giao thông </w:t>
      </w:r>
    </w:p>
    <w:p w:rsidR="00A74BEB" w:rsidRPr="00651EC9" w:rsidRDefault="00A74BEB" w:rsidP="00A74BEB">
      <w:pPr>
        <w:jc w:val="center"/>
        <w:rPr>
          <w:rFonts w:ascii="Times New Roman" w:hAnsi="Times New Roman"/>
          <w:b/>
          <w:bCs/>
          <w:lang w:val="vi-VN"/>
        </w:rPr>
      </w:pPr>
      <w:r>
        <w:rPr>
          <w:rFonts w:ascii="Times New Roman" w:hAnsi="Times New Roman"/>
          <w:b/>
          <w:bCs/>
          <w:lang w:val="vi-VN"/>
        </w:rPr>
        <w:t>trong trường học năm 2021</w:t>
      </w:r>
    </w:p>
    <w:p w:rsidR="00A74BEB" w:rsidRPr="00EA1437" w:rsidRDefault="00D34915" w:rsidP="00A74BEB">
      <w:pPr>
        <w:spacing w:before="120"/>
        <w:ind w:firstLine="34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166.95pt;margin-top:3.6pt;width:130.5pt;height:0;z-index:251658240" o:connectortype="straight"/>
        </w:pict>
      </w:r>
      <w:r w:rsidR="00A74BEB" w:rsidRPr="00F01938">
        <w:rPr>
          <w:rFonts w:ascii="Times New Roman" w:hAnsi="Times New Roman"/>
        </w:rPr>
        <w:t xml:space="preserve"> </w:t>
      </w:r>
      <w:r w:rsidR="00A74BEB">
        <w:rPr>
          <w:rFonts w:ascii="Times New Roman" w:hAnsi="Times New Roman"/>
        </w:rPr>
        <w:tab/>
      </w:r>
    </w:p>
    <w:p w:rsidR="00A74BEB" w:rsidRDefault="00A74BEB" w:rsidP="00A74BEB">
      <w:pPr>
        <w:ind w:firstLine="720"/>
        <w:rPr>
          <w:rFonts w:ascii="Times New Roman" w:hAnsi="Times New Roman"/>
          <w:bCs/>
          <w:lang w:val="vi-VN"/>
        </w:rPr>
      </w:pPr>
      <w:r>
        <w:rPr>
          <w:rFonts w:ascii="Times New Roman" w:hAnsi="Times New Roman"/>
          <w:lang w:val="vi-VN"/>
        </w:rPr>
        <w:t xml:space="preserve">Thực hiện Kế hoạch số 29/KH-SGDĐT ngày 05/01/2021 của Sở GDĐT Hà Nội về </w:t>
      </w:r>
      <w:r w:rsidRPr="00651EC9">
        <w:rPr>
          <w:rFonts w:ascii="Times New Roman" w:hAnsi="Times New Roman"/>
          <w:bCs/>
          <w:lang w:val="vi-VN"/>
        </w:rPr>
        <w:t>Tuyên truyền, giáo dục bảo đảm trật tự an toàn giao thông</w:t>
      </w:r>
      <w:r>
        <w:rPr>
          <w:rFonts w:ascii="Times New Roman" w:hAnsi="Times New Roman"/>
          <w:b/>
          <w:bCs/>
          <w:lang w:val="vi-VN"/>
        </w:rPr>
        <w:t xml:space="preserve"> </w:t>
      </w:r>
      <w:r w:rsidRPr="00651EC9">
        <w:rPr>
          <w:rFonts w:ascii="Times New Roman" w:hAnsi="Times New Roman"/>
          <w:bCs/>
          <w:lang w:val="vi-VN"/>
        </w:rPr>
        <w:t>trong các đơn vị trường học trên địa bàn Thành phố năm 2021</w:t>
      </w:r>
      <w:r>
        <w:rPr>
          <w:rFonts w:ascii="Times New Roman" w:hAnsi="Times New Roman"/>
          <w:bCs/>
          <w:lang w:val="vi-VN"/>
        </w:rPr>
        <w:t>;</w:t>
      </w:r>
    </w:p>
    <w:p w:rsidR="00A74BEB" w:rsidRDefault="00A74BEB" w:rsidP="00A74BEB">
      <w:pPr>
        <w:ind w:firstLine="720"/>
        <w:rPr>
          <w:rFonts w:ascii="Times New Roman" w:hAnsi="Times New Roman"/>
          <w:bCs/>
          <w:lang w:val="vi-VN"/>
        </w:rPr>
      </w:pPr>
      <w:r>
        <w:rPr>
          <w:rFonts w:ascii="Times New Roman" w:hAnsi="Times New Roman"/>
          <w:bCs/>
          <w:lang w:val="vi-VN"/>
        </w:rPr>
        <w:t>Thực hiện Kế hoạch số 01/KH-BATGT ngày 01/01/2021 của Ban An toàn giao thông quận Long Biên về việc đảm bảo an toàn giao thông, giảm ùn tắc và tai bạn giao thông trên địa bàn quận Long Biên năm 2021;</w:t>
      </w:r>
    </w:p>
    <w:p w:rsidR="00A74BEB" w:rsidRDefault="00A74BEB" w:rsidP="00A74BEB">
      <w:pPr>
        <w:ind w:firstLine="720"/>
        <w:rPr>
          <w:rFonts w:ascii="Times New Roman" w:hAnsi="Times New Roman"/>
          <w:bCs/>
          <w:lang w:val="vi-VN"/>
        </w:rPr>
      </w:pPr>
      <w:r>
        <w:rPr>
          <w:rFonts w:ascii="Times New Roman" w:hAnsi="Times New Roman"/>
          <w:bCs/>
          <w:lang w:val="vi-VN"/>
        </w:rPr>
        <w:t>Căn cứ Kế hoạch số 03/KH-PGDĐT ngày 15/01/2021 của Phòng GDĐT quận Long Biên về việc t</w:t>
      </w:r>
      <w:r w:rsidRPr="00651EC9">
        <w:rPr>
          <w:rFonts w:ascii="Times New Roman" w:hAnsi="Times New Roman"/>
          <w:bCs/>
          <w:lang w:val="vi-VN"/>
        </w:rPr>
        <w:t>uyên truyền, giáo dục bảo đảm trật tự an toàn giao thông</w:t>
      </w:r>
      <w:r>
        <w:rPr>
          <w:rFonts w:ascii="Times New Roman" w:hAnsi="Times New Roman"/>
          <w:b/>
          <w:bCs/>
          <w:lang w:val="vi-VN"/>
        </w:rPr>
        <w:t xml:space="preserve"> </w:t>
      </w:r>
      <w:r w:rsidRPr="00651EC9">
        <w:rPr>
          <w:rFonts w:ascii="Times New Roman" w:hAnsi="Times New Roman"/>
          <w:bCs/>
          <w:lang w:val="vi-VN"/>
        </w:rPr>
        <w:t xml:space="preserve">trong các đơn vị trường học </w:t>
      </w:r>
      <w:r>
        <w:rPr>
          <w:rFonts w:ascii="Times New Roman" w:hAnsi="Times New Roman"/>
          <w:bCs/>
          <w:lang w:val="vi-VN"/>
        </w:rPr>
        <w:t>trên địa bàn quận Long Biên năm 2021;</w:t>
      </w:r>
    </w:p>
    <w:p w:rsidR="00A74BEB" w:rsidRDefault="00A74BEB" w:rsidP="00A74BEB">
      <w:pPr>
        <w:spacing w:line="312" w:lineRule="auto"/>
        <w:ind w:firstLine="720"/>
        <w:jc w:val="both"/>
        <w:rPr>
          <w:rFonts w:ascii="Times New Roman" w:hAnsi="Times New Roman"/>
          <w:lang w:val="vi-VN"/>
        </w:rPr>
      </w:pPr>
      <w:r w:rsidRPr="00651EC9">
        <w:rPr>
          <w:rFonts w:ascii="Times New Roman" w:hAnsi="Times New Roman"/>
        </w:rPr>
        <w:t xml:space="preserve">Để chủ động </w:t>
      </w:r>
      <w:r>
        <w:rPr>
          <w:rFonts w:ascii="Times New Roman" w:hAnsi="Times New Roman"/>
          <w:bCs/>
          <w:lang w:val="vi-VN"/>
        </w:rPr>
        <w:t>t</w:t>
      </w:r>
      <w:r w:rsidRPr="00651EC9">
        <w:rPr>
          <w:rFonts w:ascii="Times New Roman" w:hAnsi="Times New Roman"/>
          <w:bCs/>
          <w:lang w:val="vi-VN"/>
        </w:rPr>
        <w:t>uyên truyền, giáo dục bảo đảm trật tự an toàn giao thông</w:t>
      </w:r>
      <w:r>
        <w:rPr>
          <w:rFonts w:ascii="Times New Roman" w:hAnsi="Times New Roman"/>
          <w:b/>
          <w:bCs/>
          <w:lang w:val="vi-VN"/>
        </w:rPr>
        <w:t xml:space="preserve"> </w:t>
      </w:r>
      <w:r w:rsidRPr="00651EC9">
        <w:rPr>
          <w:rFonts w:ascii="Times New Roman" w:hAnsi="Times New Roman"/>
          <w:bCs/>
          <w:lang w:val="vi-VN"/>
        </w:rPr>
        <w:t>trong trường học</w:t>
      </w:r>
      <w:r>
        <w:rPr>
          <w:rFonts w:ascii="Times New Roman" w:hAnsi="Times New Roman"/>
          <w:bCs/>
          <w:lang w:val="vi-VN"/>
        </w:rPr>
        <w:t>,</w:t>
      </w:r>
      <w:r w:rsidRPr="00651EC9">
        <w:rPr>
          <w:rFonts w:ascii="Times New Roman" w:hAnsi="Times New Roman"/>
          <w:lang w:val="vi-VN"/>
        </w:rPr>
        <w:t xml:space="preserve"> đảm bảo an toàn </w:t>
      </w:r>
      <w:r>
        <w:rPr>
          <w:rFonts w:ascii="Times New Roman" w:hAnsi="Times New Roman"/>
          <w:lang w:val="vi-VN"/>
        </w:rPr>
        <w:t>giao thông</w:t>
      </w:r>
      <w:r w:rsidRPr="00651EC9">
        <w:rPr>
          <w:rFonts w:ascii="Times New Roman" w:hAnsi="Times New Roman"/>
          <w:lang w:val="vi-VN"/>
        </w:rPr>
        <w:t xml:space="preserve"> </w:t>
      </w:r>
      <w:r w:rsidRPr="00651EC9">
        <w:rPr>
          <w:rFonts w:ascii="Times New Roman" w:hAnsi="Times New Roman"/>
        </w:rPr>
        <w:t xml:space="preserve">tại trường học. Trường Mầm non </w:t>
      </w:r>
      <w:r w:rsidRPr="00651EC9">
        <w:rPr>
          <w:rFonts w:ascii="Times New Roman" w:hAnsi="Times New Roman"/>
          <w:lang w:val="vi-VN"/>
        </w:rPr>
        <w:t>Hoa Sen</w:t>
      </w:r>
      <w:r w:rsidRPr="00651EC9">
        <w:rPr>
          <w:rFonts w:ascii="Times New Roman" w:hAnsi="Times New Roman"/>
        </w:rPr>
        <w:t xml:space="preserve"> xây dựng kế hoạch </w:t>
      </w:r>
      <w:r>
        <w:rPr>
          <w:rFonts w:ascii="Times New Roman" w:hAnsi="Times New Roman"/>
          <w:bCs/>
          <w:lang w:val="vi-VN"/>
        </w:rPr>
        <w:t>t</w:t>
      </w:r>
      <w:r w:rsidRPr="00651EC9">
        <w:rPr>
          <w:rFonts w:ascii="Times New Roman" w:hAnsi="Times New Roman"/>
          <w:bCs/>
          <w:lang w:val="vi-VN"/>
        </w:rPr>
        <w:t>uyên truyền, giáo dục bảo đảm trật tự an toàn giao thông</w:t>
      </w:r>
      <w:r>
        <w:rPr>
          <w:rFonts w:ascii="Times New Roman" w:hAnsi="Times New Roman"/>
          <w:b/>
          <w:bCs/>
          <w:lang w:val="vi-VN"/>
        </w:rPr>
        <w:t xml:space="preserve"> </w:t>
      </w:r>
      <w:r w:rsidRPr="00651EC9">
        <w:rPr>
          <w:rFonts w:ascii="Times New Roman" w:hAnsi="Times New Roman"/>
        </w:rPr>
        <w:t>tại trường như sau:</w:t>
      </w:r>
    </w:p>
    <w:p w:rsidR="00A74BEB" w:rsidRPr="00B14E73" w:rsidRDefault="00A74BEB" w:rsidP="00A74BEB">
      <w:pPr>
        <w:pStyle w:val="ListParagraph"/>
        <w:numPr>
          <w:ilvl w:val="0"/>
          <w:numId w:val="1"/>
        </w:numPr>
        <w:spacing w:line="312" w:lineRule="auto"/>
        <w:ind w:left="567" w:hanging="207"/>
        <w:jc w:val="both"/>
        <w:rPr>
          <w:rFonts w:ascii="Times New Roman" w:hAnsi="Times New Roman"/>
          <w:b/>
          <w:lang w:val="vi-VN"/>
        </w:rPr>
      </w:pPr>
      <w:r w:rsidRPr="00B14E73">
        <w:rPr>
          <w:rFonts w:ascii="Times New Roman" w:hAnsi="Times New Roman"/>
          <w:b/>
          <w:lang w:val="vi-VN"/>
        </w:rPr>
        <w:t>MỤC ĐÍCH, YÊU CẦU:</w:t>
      </w:r>
    </w:p>
    <w:p w:rsidR="00A74BEB" w:rsidRDefault="00A74BEB" w:rsidP="00A74BEB">
      <w:pPr>
        <w:pStyle w:val="ListParagraph"/>
        <w:numPr>
          <w:ilvl w:val="0"/>
          <w:numId w:val="2"/>
        </w:numPr>
        <w:spacing w:line="312" w:lineRule="auto"/>
        <w:jc w:val="both"/>
        <w:rPr>
          <w:rFonts w:ascii="Times New Roman" w:hAnsi="Times New Roman"/>
          <w:b/>
          <w:lang w:val="vi-VN"/>
        </w:rPr>
      </w:pPr>
      <w:r w:rsidRPr="00B14E73">
        <w:rPr>
          <w:rFonts w:ascii="Times New Roman" w:hAnsi="Times New Roman"/>
          <w:b/>
          <w:lang w:val="vi-VN"/>
        </w:rPr>
        <w:t>Mục đích</w:t>
      </w:r>
    </w:p>
    <w:p w:rsidR="00A74BEB" w:rsidRPr="00B14E73" w:rsidRDefault="00A74BEB" w:rsidP="00A74BEB">
      <w:pPr>
        <w:spacing w:line="312" w:lineRule="auto"/>
        <w:ind w:firstLine="720"/>
        <w:jc w:val="both"/>
        <w:rPr>
          <w:rFonts w:ascii="Times New Roman" w:hAnsi="Times New Roman"/>
          <w:b/>
          <w:lang w:val="vi-VN"/>
        </w:rPr>
      </w:pPr>
      <w:r w:rsidRPr="00B14E73">
        <w:rPr>
          <w:rFonts w:ascii="Times New Roman" w:hAnsi="Times New Roman"/>
          <w:lang w:val="vi-VN"/>
        </w:rPr>
        <w:t>Phát huy vai trò, trách nhiệm của CBGV-NV, công đoàn nhà trường, đoàn thanh niên trong việc nâng cao chất lượng và hiệu quả công tác bảo đảm an ninh trật tự, giáo dục ATGT, tiếp tục đẩy mạnh công tác tuyên truyền, phổ biến, giáo dục pháp luật về giao thông đường bộ, đường sắt, đường thủy nội địa;</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Tạo sự chuyển biến mạnh mẽ cho cán bộ, giáo viên, nhân viên, học sinh trong việc tự giác chấp hành và có ý thức tuyền truyền sâu rộng trong gia đình, cộng đồng về các quy định của pháp luật đảm bảo trật tự ATGT và văn hóa giao thông; góp phần giảm thiểu vi phạm và tai nạn giao thông.</w:t>
      </w:r>
    </w:p>
    <w:p w:rsidR="00A74BEB" w:rsidRPr="00B14E73" w:rsidRDefault="00A74BEB" w:rsidP="00A74BEB">
      <w:pPr>
        <w:pStyle w:val="ListParagraph"/>
        <w:numPr>
          <w:ilvl w:val="0"/>
          <w:numId w:val="2"/>
        </w:numPr>
        <w:spacing w:before="120" w:after="120"/>
        <w:ind w:left="714" w:hanging="357"/>
        <w:jc w:val="both"/>
        <w:rPr>
          <w:rFonts w:ascii="Times New Roman" w:hAnsi="Times New Roman"/>
          <w:b/>
          <w:lang w:val="vi-VN"/>
        </w:rPr>
      </w:pPr>
      <w:r w:rsidRPr="00B14E73">
        <w:rPr>
          <w:rFonts w:ascii="Times New Roman" w:hAnsi="Times New Roman"/>
          <w:b/>
          <w:lang w:val="vi-VN"/>
        </w:rPr>
        <w:t>Yêu cầu</w:t>
      </w:r>
    </w:p>
    <w:p w:rsidR="00A74BEB" w:rsidRDefault="00A74BEB" w:rsidP="00A74BEB">
      <w:pPr>
        <w:ind w:firstLine="720"/>
        <w:rPr>
          <w:rFonts w:ascii="Times New Roman" w:hAnsi="Times New Roman"/>
          <w:lang w:val="vi-VN"/>
        </w:rPr>
        <w:sectPr w:rsidR="00A74BEB" w:rsidSect="00A74BEB">
          <w:headerReference w:type="default" r:id="rId7"/>
          <w:pgSz w:w="12240" w:h="15840"/>
          <w:pgMar w:top="1134" w:right="1134" w:bottom="1134" w:left="1701" w:header="720" w:footer="720" w:gutter="0"/>
          <w:pgNumType w:start="2"/>
          <w:cols w:space="720"/>
          <w:docGrid w:linePitch="360"/>
        </w:sectPr>
      </w:pPr>
      <w:r w:rsidRPr="00B14E73">
        <w:rPr>
          <w:rFonts w:ascii="Times New Roman" w:hAnsi="Times New Roman"/>
          <w:lang w:val="vi-VN"/>
        </w:rPr>
        <w:t>Tuyên truyền, giáo dục pháp luật bảo đảm an ninh trật tự, ATGT phải phù hợp, sát đối tượng, đạt hiệu quả giáo dục cao</w:t>
      </w:r>
      <w:r>
        <w:rPr>
          <w:rFonts w:ascii="Times New Roman" w:hAnsi="Times New Roman"/>
        </w:rPr>
        <w:t xml:space="preserve">. </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lastRenderedPageBreak/>
        <w:t>Đảm bảo 100% cán bộ, giáo viên, nhân viên và học sinh nghiêm túc thực hiện các quy định của pháp luật đảm bảo trật tự ATGT; nhà trường tổ chức cho cha mẹ học sinh ký cam kết về việc thực hiện quy định của pháp luật đảm bảo trật tự ATGT.</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Thực hiện nghiêm túc công tác phòng, chống dịch Covid-19 và các dịch bệnh theo mùa khi tham gia giao thông.</w:t>
      </w:r>
    </w:p>
    <w:p w:rsidR="00A74BEB" w:rsidRPr="00B14E73" w:rsidRDefault="00A74BEB" w:rsidP="00A74BEB">
      <w:pPr>
        <w:pStyle w:val="ListParagraph"/>
        <w:numPr>
          <w:ilvl w:val="0"/>
          <w:numId w:val="1"/>
        </w:numPr>
        <w:spacing w:before="120" w:after="120"/>
        <w:ind w:left="567" w:hanging="207"/>
        <w:jc w:val="both"/>
        <w:rPr>
          <w:rFonts w:ascii="Times New Roman" w:hAnsi="Times New Roman"/>
          <w:b/>
          <w:lang w:val="vi-VN"/>
        </w:rPr>
      </w:pPr>
      <w:r w:rsidRPr="00B14E73">
        <w:rPr>
          <w:rFonts w:ascii="Times New Roman" w:hAnsi="Times New Roman"/>
          <w:b/>
          <w:lang w:val="vi-VN"/>
        </w:rPr>
        <w:t>NỘI DUNG, HÌNH THỨC</w:t>
      </w:r>
    </w:p>
    <w:p w:rsidR="00A74BEB" w:rsidRPr="00B14E73" w:rsidRDefault="00A74BEB" w:rsidP="00A74BEB">
      <w:pPr>
        <w:pStyle w:val="ListParagraph"/>
        <w:numPr>
          <w:ilvl w:val="0"/>
          <w:numId w:val="4"/>
        </w:numPr>
        <w:spacing w:before="120" w:after="120"/>
        <w:jc w:val="both"/>
        <w:rPr>
          <w:rFonts w:ascii="Times New Roman" w:hAnsi="Times New Roman"/>
          <w:b/>
          <w:lang w:val="vi-VN"/>
        </w:rPr>
      </w:pPr>
      <w:r w:rsidRPr="00B14E73">
        <w:rPr>
          <w:rFonts w:ascii="Times New Roman" w:hAnsi="Times New Roman"/>
          <w:b/>
          <w:lang w:val="vi-VN"/>
        </w:rPr>
        <w:t>Nội dung trọng tâm</w:t>
      </w:r>
    </w:p>
    <w:p w:rsidR="00A74BEB" w:rsidRDefault="00A74BEB" w:rsidP="00A74BEB">
      <w:pPr>
        <w:ind w:firstLine="720"/>
        <w:jc w:val="both"/>
        <w:rPr>
          <w:rFonts w:ascii="Times New Roman" w:hAnsi="Times New Roman"/>
          <w:lang w:val="vi-VN"/>
        </w:rPr>
      </w:pPr>
      <w:r w:rsidRPr="00B14E73">
        <w:rPr>
          <w:rFonts w:ascii="Times New Roman" w:hAnsi="Times New Roman"/>
          <w:lang w:val="vi-VN"/>
        </w:rPr>
        <w:t>Thực hiện nghiêm túc Quy chế phối hợp số 505/QCPH/SGDĐT-CATP ngày 27/02/2017 về việc thực hiện công tác đảm bảo an ninh trật tự, an toàn trường học giữa Sở GD&amp;ĐT Hà Nội và Công an Thành phố Hà Nội;</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Tuyên truyền, giáo dục Luật giao thông đường bộ, đường thủy, đường sắt ATGT phải phù hợp, sát đối tượng, đạt hiệu quả giáo dục cao. Nội dung tuyên truyền giáo dục văn hóa giao thông, bắt buộc đội mũ bảo hiểm cho trẻ em từ đủ 6 tuổi khi tham gia giao thông bằng xe gắn máy, xe đạp điện. Chống ùn tắc giao thông trước cổng trường.</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Nhà trường có tổ chức chương trình giảng dạy giáo dục ATGT cho trẻ cho Bộ GDĐT ban hành.</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Sưu tầm pano, áp phích, hình ảnh.... để tuyên truyền tới cán bộ, giáo viên, nhân viên, học sinh, phụ huynh trong trường.</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Động viên cán bộ, giáo viên, nhân viên, học sinh, phụ huynh tham gia tích cực và hiệu quả các cuộc thi về giáo dục ATGT do Bộ GDĐT, UBND Thành phố, các Sở, ban, ngành phối hợp phát động.</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Thường xuyên kiểm tra công tác giáo dục ATGT của cán bộ, giáo viên, nhân viên. Có xử lý kỷ luật đối với những cá nhân vi phạm ATGT, đánh giá thi đua những cá nhân vi phạm Luật ATGT.</w:t>
      </w:r>
    </w:p>
    <w:p w:rsidR="00A74BEB" w:rsidRPr="00B14E73" w:rsidRDefault="00A74BEB" w:rsidP="00A74BEB">
      <w:pPr>
        <w:pStyle w:val="ListParagraph"/>
        <w:numPr>
          <w:ilvl w:val="0"/>
          <w:numId w:val="4"/>
        </w:numPr>
        <w:spacing w:before="120" w:after="120"/>
        <w:ind w:left="714" w:hanging="357"/>
        <w:jc w:val="both"/>
        <w:rPr>
          <w:rFonts w:ascii="Times New Roman" w:hAnsi="Times New Roman"/>
          <w:b/>
          <w:lang w:val="vi-VN"/>
        </w:rPr>
      </w:pPr>
      <w:r w:rsidRPr="00B14E73">
        <w:rPr>
          <w:rFonts w:ascii="Times New Roman" w:hAnsi="Times New Roman"/>
          <w:b/>
          <w:lang w:val="vi-VN"/>
        </w:rPr>
        <w:t>Hình thức triển khai</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Tuyên truyền, giáo dục Luật giao thông, đảm bảo trật tự ATGT lồng ghép vào các buổi đầu giờ sáng và lúc cuối giờ chiều lúc đón, trả trẻ.</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Tổ chức Hội thi bé tìm hiểu ATGT và ATTP.</w:t>
      </w:r>
    </w:p>
    <w:p w:rsidR="00A74BEB" w:rsidRPr="00B14E73" w:rsidRDefault="00A74BEB" w:rsidP="00A74BEB">
      <w:pPr>
        <w:ind w:firstLine="720"/>
        <w:jc w:val="both"/>
        <w:rPr>
          <w:rFonts w:ascii="Times New Roman" w:hAnsi="Times New Roman"/>
          <w:lang w:val="vi-VN"/>
        </w:rPr>
      </w:pPr>
      <w:r w:rsidRPr="00B14E73">
        <w:rPr>
          <w:rFonts w:ascii="Times New Roman" w:hAnsi="Times New Roman"/>
          <w:lang w:val="vi-VN"/>
        </w:rPr>
        <w:t>Cho cán bộ, giáo viên, nhân viên ký cam kết thực hiện nghiêm túc Luật giao thông, đảm bảo trật tự ATGT.</w:t>
      </w:r>
    </w:p>
    <w:p w:rsidR="00A74BEB" w:rsidRPr="00B14E73" w:rsidRDefault="00A74BEB" w:rsidP="00A74BEB">
      <w:pPr>
        <w:pStyle w:val="ListParagraph"/>
        <w:numPr>
          <w:ilvl w:val="0"/>
          <w:numId w:val="1"/>
        </w:numPr>
        <w:spacing w:before="120" w:after="120"/>
        <w:ind w:left="850" w:hanging="493"/>
        <w:rPr>
          <w:rFonts w:ascii="Times New Roman" w:hAnsi="Times New Roman"/>
          <w:b/>
          <w:bCs/>
          <w:lang w:val="vi-VN"/>
        </w:rPr>
      </w:pPr>
      <w:r w:rsidRPr="00B14E73">
        <w:rPr>
          <w:rFonts w:ascii="Times New Roman" w:hAnsi="Times New Roman"/>
          <w:b/>
          <w:bCs/>
          <w:lang w:val="vi-VN"/>
        </w:rPr>
        <w:t>TỔ CHỨC THỰC HIỆN</w:t>
      </w:r>
    </w:p>
    <w:p w:rsidR="00A74BEB" w:rsidRPr="00B14E73" w:rsidRDefault="00A74BEB" w:rsidP="00A74BEB">
      <w:pPr>
        <w:ind w:firstLine="720"/>
        <w:rPr>
          <w:rFonts w:ascii="Times New Roman" w:hAnsi="Times New Roman"/>
          <w:bCs/>
          <w:lang w:val="vi-VN"/>
        </w:rPr>
      </w:pPr>
      <w:r w:rsidRPr="00B14E73">
        <w:rPr>
          <w:rFonts w:ascii="Times New Roman" w:hAnsi="Times New Roman"/>
          <w:bCs/>
          <w:lang w:val="vi-VN"/>
        </w:rPr>
        <w:t>Ban giám hiệu xây dựng kế hoạch triển khai và thực hiện hiệu quả công tác tuyên truyền giáo dục trật tự ATGT năm 2021.</w:t>
      </w:r>
    </w:p>
    <w:p w:rsidR="00A74BEB" w:rsidRPr="00B14E73" w:rsidRDefault="00A74BEB" w:rsidP="00A74BEB">
      <w:pPr>
        <w:ind w:firstLine="720"/>
        <w:rPr>
          <w:rFonts w:ascii="Times New Roman" w:hAnsi="Times New Roman"/>
          <w:bCs/>
          <w:lang w:val="vi-VN"/>
        </w:rPr>
      </w:pPr>
      <w:r w:rsidRPr="00B14E73">
        <w:rPr>
          <w:rFonts w:ascii="Times New Roman" w:hAnsi="Times New Roman"/>
          <w:bCs/>
          <w:lang w:val="vi-VN"/>
        </w:rPr>
        <w:t>Thực hiện triển khai giảng dạy trong các giờ học bộ giáo dục tài liệu ATGT cho học sinh.</w:t>
      </w:r>
    </w:p>
    <w:p w:rsidR="00A74BEB" w:rsidRPr="00B14E73" w:rsidRDefault="00A74BEB" w:rsidP="00A74BEB">
      <w:pPr>
        <w:ind w:firstLine="720"/>
        <w:jc w:val="both"/>
        <w:rPr>
          <w:rFonts w:ascii="Times New Roman" w:hAnsi="Times New Roman"/>
          <w:bCs/>
          <w:lang w:val="vi-VN"/>
        </w:rPr>
      </w:pPr>
      <w:r w:rsidRPr="00B14E73">
        <w:rPr>
          <w:rFonts w:ascii="Times New Roman" w:hAnsi="Times New Roman"/>
          <w:bCs/>
          <w:lang w:val="vi-VN"/>
        </w:rPr>
        <w:t xml:space="preserve">Thực hiện đưa việc học tập Luật ATGT </w:t>
      </w:r>
      <w:r w:rsidRPr="00B14E73">
        <w:rPr>
          <w:rFonts w:ascii="Times New Roman" w:hAnsi="Times New Roman"/>
          <w:lang w:val="vi-VN"/>
        </w:rPr>
        <w:t xml:space="preserve">đường bộ, đường thủy, đường sắt phù hợp, sát đối tượng, đạt hiệu quả giáo dục cao. </w:t>
      </w:r>
    </w:p>
    <w:p w:rsidR="00A74BEB" w:rsidRPr="00B14E73" w:rsidRDefault="00A74BEB" w:rsidP="00A74BEB">
      <w:pPr>
        <w:ind w:firstLine="720"/>
        <w:jc w:val="both"/>
        <w:rPr>
          <w:rFonts w:ascii="Times New Roman" w:hAnsi="Times New Roman"/>
          <w:lang w:val="vi-VN"/>
        </w:rPr>
      </w:pPr>
      <w:r w:rsidRPr="00B14E73">
        <w:rPr>
          <w:rFonts w:ascii="Times New Roman" w:hAnsi="Times New Roman"/>
          <w:bCs/>
          <w:lang w:val="vi-VN"/>
        </w:rPr>
        <w:lastRenderedPageBreak/>
        <w:t xml:space="preserve">Phối hợp với Ban đại diện Cha mẹ học sinh thường xuyên nhắc nhở, giáo dục ý thức tự giác chấp hành quy tắc giao thông. </w:t>
      </w:r>
      <w:r w:rsidRPr="00B14E73">
        <w:rPr>
          <w:rFonts w:ascii="Times New Roman" w:hAnsi="Times New Roman"/>
          <w:lang w:val="vi-VN"/>
        </w:rPr>
        <w:t>Nội dung tuyên truyền giáo dục văn hóa giao thông, bắt buộc đội mũ bảo hiểm cho trẻ em từ đủ 6 tuổi khi tham gia giao thông bằng xe gắn máy, xe đạp điện. Chống ùn tắc giao thông trước cổng trường.</w:t>
      </w:r>
    </w:p>
    <w:p w:rsidR="00A74BEB" w:rsidRPr="00B14E73" w:rsidRDefault="00A74BEB" w:rsidP="00A74BEB">
      <w:pPr>
        <w:ind w:firstLine="720"/>
        <w:rPr>
          <w:rFonts w:ascii="Times New Roman" w:hAnsi="Times New Roman"/>
          <w:bCs/>
          <w:lang w:val="vi-VN"/>
        </w:rPr>
      </w:pPr>
      <w:r w:rsidRPr="00B14E73">
        <w:rPr>
          <w:rFonts w:ascii="Times New Roman" w:hAnsi="Times New Roman"/>
          <w:bCs/>
          <w:lang w:val="vi-VN"/>
        </w:rPr>
        <w:t>Phối hợp với chính quyền địa phương tổ chức phân định khu vực cha mẹ đứng đón con, thường xuyên nhắc nhở phụ huynh qua hệ thống phát thanh tại sân trường. Khi đi đón con không được tụ tập đông người gây cản trở giao thông, hưỡng dẫn phụ huynh đón con đỗ xe đúng khu vực đã được quy định.</w:t>
      </w:r>
    </w:p>
    <w:p w:rsidR="00A74BEB" w:rsidRPr="00B14E73" w:rsidRDefault="00A74BEB" w:rsidP="00A74BEB">
      <w:pPr>
        <w:ind w:firstLine="720"/>
        <w:rPr>
          <w:rFonts w:ascii="Times New Roman" w:hAnsi="Times New Roman"/>
          <w:bCs/>
          <w:lang w:val="vi-VN"/>
        </w:rPr>
      </w:pPr>
      <w:r w:rsidRPr="00B14E73">
        <w:rPr>
          <w:rFonts w:ascii="Times New Roman" w:hAnsi="Times New Roman"/>
          <w:bCs/>
          <w:lang w:val="vi-VN"/>
        </w:rPr>
        <w:t>Kịp thời biểu dương, khen thưởng những cá nhân, tập thể làm tốt công tác ATGT, đồng thời có biện pháp xử lý nghiêm đối với những cá nhân vi phạm những quy định về ATGT.</w:t>
      </w:r>
    </w:p>
    <w:p w:rsidR="00A74BEB" w:rsidRPr="00B14E73" w:rsidRDefault="00A74BEB" w:rsidP="00A74BEB">
      <w:pPr>
        <w:ind w:firstLine="720"/>
        <w:rPr>
          <w:rFonts w:ascii="Times New Roman" w:hAnsi="Times New Roman"/>
          <w:bCs/>
          <w:lang w:val="vi-VN"/>
        </w:rPr>
      </w:pPr>
      <w:r w:rsidRPr="00B14E73">
        <w:rPr>
          <w:rFonts w:ascii="Times New Roman" w:hAnsi="Times New Roman"/>
          <w:bCs/>
          <w:lang w:val="vi-VN"/>
        </w:rPr>
        <w:t>Thực hiện hiệu quả công tác tự kiểm tra thường xuyên, đột xuất và báo cáo kết quả đã thực hiện cho cấp trên.</w:t>
      </w:r>
    </w:p>
    <w:p w:rsidR="00A74BEB" w:rsidRPr="00B14E73" w:rsidRDefault="00A74BEB" w:rsidP="00A74BEB">
      <w:pPr>
        <w:ind w:firstLine="720"/>
        <w:rPr>
          <w:rFonts w:ascii="Times New Roman" w:hAnsi="Times New Roman"/>
          <w:bCs/>
          <w:lang w:val="vi-VN"/>
        </w:rPr>
      </w:pPr>
      <w:r w:rsidRPr="002C4ECA">
        <w:rPr>
          <w:rFonts w:ascii="Times New Roman" w:hAnsi="Times New Roman"/>
        </w:rPr>
        <w:t xml:space="preserve">Trên đây là Kế hoạch </w:t>
      </w:r>
      <w:r w:rsidRPr="00B14E73">
        <w:rPr>
          <w:rFonts w:ascii="Times New Roman" w:hAnsi="Times New Roman"/>
          <w:bCs/>
          <w:lang w:val="vi-VN"/>
        </w:rPr>
        <w:t>Tuyên truyền, giáo dục bảo đảm trật tự an toàn giao thông trong trường học năm 2021</w:t>
      </w:r>
      <w:r>
        <w:rPr>
          <w:rFonts w:ascii="Times New Roman" w:hAnsi="Times New Roman"/>
          <w:bCs/>
          <w:lang w:val="vi-VN"/>
        </w:rPr>
        <w:t xml:space="preserve"> </w:t>
      </w:r>
      <w:r w:rsidRPr="00B14E73">
        <w:rPr>
          <w:rFonts w:ascii="Times New Roman" w:hAnsi="Times New Roman"/>
        </w:rPr>
        <w:t xml:space="preserve">của trường mầm non Hoa sen kính mong các ban ngành liên quan giúp đỡ để công tác </w:t>
      </w:r>
      <w:r w:rsidRPr="00B14E73">
        <w:rPr>
          <w:rFonts w:ascii="Times New Roman" w:hAnsi="Times New Roman"/>
          <w:bCs/>
          <w:lang w:val="vi-VN"/>
        </w:rPr>
        <w:t xml:space="preserve">truyền, giáo dục bảo đảm trật tự an toàn giao thông </w:t>
      </w:r>
      <w:r w:rsidRPr="00B14E73">
        <w:rPr>
          <w:rFonts w:ascii="Times New Roman" w:hAnsi="Times New Roman"/>
        </w:rPr>
        <w:t>được tốt hơn trong năm học 2020 – 20</w:t>
      </w:r>
      <w:r w:rsidRPr="00B14E73">
        <w:rPr>
          <w:rFonts w:ascii="Times New Roman" w:hAnsi="Times New Roman"/>
          <w:lang w:val="vi-VN"/>
        </w:rPr>
        <w:t>2</w:t>
      </w:r>
      <w:r w:rsidRPr="00B14E73">
        <w:rPr>
          <w:rFonts w:ascii="Times New Roman" w:hAnsi="Times New Roman"/>
        </w:rPr>
        <w:t>1./.</w:t>
      </w:r>
    </w:p>
    <w:p w:rsidR="00A74BEB" w:rsidRPr="002C4ECA" w:rsidRDefault="00A74BEB" w:rsidP="00A74BEB">
      <w:pPr>
        <w:pStyle w:val="ListParagraph"/>
        <w:numPr>
          <w:ilvl w:val="0"/>
          <w:numId w:val="3"/>
        </w:numPr>
        <w:spacing w:before="120" w:after="120"/>
        <w:jc w:val="both"/>
        <w:rPr>
          <w:rFonts w:ascii="Times New Roman" w:hAnsi="Times New Roman"/>
          <w:b/>
          <w:sz w:val="6"/>
        </w:rPr>
      </w:pPr>
      <w:r w:rsidRPr="002C4ECA">
        <w:rPr>
          <w:rFonts w:ascii="Times New Roman" w:hAnsi="Times New Roman"/>
          <w:b/>
        </w:rPr>
        <w:t xml:space="preserve">                                </w:t>
      </w:r>
    </w:p>
    <w:tbl>
      <w:tblPr>
        <w:tblW w:w="0" w:type="auto"/>
        <w:tblInd w:w="108" w:type="dxa"/>
        <w:tblLook w:val="04A0"/>
      </w:tblPr>
      <w:tblGrid>
        <w:gridCol w:w="4588"/>
        <w:gridCol w:w="4875"/>
      </w:tblGrid>
      <w:tr w:rsidR="00A74BEB" w:rsidRPr="002C4ECA" w:rsidTr="00A8405F">
        <w:tc>
          <w:tcPr>
            <w:tcW w:w="4588" w:type="dxa"/>
            <w:shd w:val="clear" w:color="auto" w:fill="auto"/>
          </w:tcPr>
          <w:p w:rsidR="00A74BEB" w:rsidRPr="002C4ECA" w:rsidRDefault="00A74BEB" w:rsidP="00A8405F">
            <w:pPr>
              <w:pStyle w:val="NoSpacing"/>
              <w:rPr>
                <w:b/>
                <w:i/>
                <w:szCs w:val="24"/>
              </w:rPr>
            </w:pPr>
            <w:r w:rsidRPr="002C4ECA">
              <w:rPr>
                <w:b/>
                <w:i/>
                <w:szCs w:val="24"/>
              </w:rPr>
              <w:t>Nơi nhận:</w:t>
            </w:r>
          </w:p>
          <w:p w:rsidR="00A74BEB" w:rsidRPr="002C4ECA" w:rsidRDefault="00D34915" w:rsidP="00A8405F">
            <w:pPr>
              <w:pStyle w:val="NoSpacing"/>
              <w:rPr>
                <w:sz w:val="28"/>
                <w:szCs w:val="28"/>
              </w:rPr>
            </w:pPr>
            <w:r w:rsidRPr="00D34915">
              <w:rPr>
                <w:noProof/>
                <w:sz w:val="22"/>
              </w:rPr>
              <w:pict>
                <v:shape id="_x0000_s1029" type="#_x0000_t32" style="position:absolute;margin-left:85.8pt;margin-top:1.8pt;width:0;height:11.25pt;z-index:251659264" o:connectortype="straight"/>
              </w:pict>
            </w:r>
            <w:r w:rsidR="00A74BEB" w:rsidRPr="002C4ECA">
              <w:rPr>
                <w:sz w:val="22"/>
              </w:rPr>
              <w:t xml:space="preserve">- Phòng y tế quận;   để báo cáo </w:t>
            </w:r>
            <w:r w:rsidR="00A74BEB" w:rsidRPr="002C4ECA">
              <w:rPr>
                <w:sz w:val="22"/>
              </w:rPr>
              <w:tab/>
            </w:r>
            <w:r w:rsidR="00A74BEB" w:rsidRPr="002C4ECA">
              <w:rPr>
                <w:sz w:val="22"/>
              </w:rPr>
              <w:tab/>
              <w:t xml:space="preserve">                                   </w:t>
            </w:r>
          </w:p>
          <w:p w:rsidR="00A74BEB" w:rsidRPr="002C4ECA" w:rsidRDefault="00A74BEB" w:rsidP="00A8405F">
            <w:pPr>
              <w:pStyle w:val="NoSpacing"/>
              <w:rPr>
                <w:sz w:val="22"/>
              </w:rPr>
            </w:pPr>
            <w:r w:rsidRPr="002C4ECA">
              <w:rPr>
                <w:sz w:val="22"/>
              </w:rPr>
              <w:t>- Lưu: VT (02)</w:t>
            </w:r>
          </w:p>
          <w:p w:rsidR="00A74BEB" w:rsidRPr="002C4ECA" w:rsidRDefault="00A74BEB" w:rsidP="00A8405F">
            <w:pPr>
              <w:pStyle w:val="NoSpacing"/>
              <w:rPr>
                <w:b/>
                <w:sz w:val="28"/>
                <w:szCs w:val="28"/>
              </w:rPr>
            </w:pP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r w:rsidRPr="002C4ECA">
              <w:rPr>
                <w:sz w:val="22"/>
                <w:lang w:val="vi-VN"/>
              </w:rPr>
              <w:tab/>
            </w:r>
          </w:p>
          <w:p w:rsidR="00A74BEB" w:rsidRPr="002C4ECA" w:rsidRDefault="00A74BEB" w:rsidP="00A8405F">
            <w:pPr>
              <w:pStyle w:val="NoSpacing"/>
              <w:rPr>
                <w:sz w:val="28"/>
                <w:szCs w:val="28"/>
              </w:rPr>
            </w:pPr>
          </w:p>
          <w:p w:rsidR="00A74BEB" w:rsidRPr="002C4ECA" w:rsidRDefault="00A74BEB" w:rsidP="00A8405F">
            <w:pPr>
              <w:rPr>
                <w:rFonts w:ascii="Times New Roman" w:hAnsi="Times New Roman"/>
              </w:rPr>
            </w:pPr>
          </w:p>
        </w:tc>
        <w:tc>
          <w:tcPr>
            <w:tcW w:w="4875" w:type="dxa"/>
            <w:shd w:val="clear" w:color="auto" w:fill="auto"/>
          </w:tcPr>
          <w:p w:rsidR="00A74BEB" w:rsidRPr="002C4ECA" w:rsidRDefault="00A74BEB" w:rsidP="00A8405F">
            <w:pPr>
              <w:spacing w:before="120" w:after="120"/>
              <w:jc w:val="center"/>
              <w:rPr>
                <w:rFonts w:ascii="Times New Roman" w:hAnsi="Times New Roman"/>
                <w:b/>
              </w:rPr>
            </w:pPr>
            <w:r w:rsidRPr="002C4ECA">
              <w:rPr>
                <w:rFonts w:ascii="Times New Roman" w:hAnsi="Times New Roman"/>
                <w:b/>
              </w:rPr>
              <w:t>HIỆU TRƯỞNG</w:t>
            </w:r>
          </w:p>
          <w:p w:rsidR="00A74BEB" w:rsidRPr="00603C5E" w:rsidRDefault="00603C5E" w:rsidP="00A8405F">
            <w:pPr>
              <w:spacing w:before="120" w:after="120"/>
              <w:jc w:val="center"/>
              <w:rPr>
                <w:rFonts w:ascii="Times New Roman" w:hAnsi="Times New Roman"/>
              </w:rPr>
            </w:pPr>
            <w:r w:rsidRPr="00603C5E">
              <w:rPr>
                <w:rFonts w:ascii="Times New Roman" w:hAnsi="Times New Roman"/>
              </w:rPr>
              <w:t>(Đã ký)</w:t>
            </w:r>
          </w:p>
          <w:p w:rsidR="00A74BEB" w:rsidRPr="002C4ECA" w:rsidRDefault="00A74BEB" w:rsidP="00A8405F">
            <w:pPr>
              <w:spacing w:before="120" w:after="120"/>
              <w:jc w:val="center"/>
              <w:rPr>
                <w:rFonts w:ascii="Times New Roman" w:hAnsi="Times New Roman"/>
                <w:b/>
              </w:rPr>
            </w:pPr>
          </w:p>
          <w:p w:rsidR="00A74BEB" w:rsidRPr="002C4ECA" w:rsidRDefault="00A74BEB" w:rsidP="00A8405F">
            <w:pPr>
              <w:spacing w:before="120" w:after="120"/>
              <w:jc w:val="center"/>
              <w:rPr>
                <w:rFonts w:ascii="Times New Roman" w:hAnsi="Times New Roman"/>
              </w:rPr>
            </w:pPr>
            <w:r w:rsidRPr="002C4ECA">
              <w:rPr>
                <w:rFonts w:ascii="Times New Roman" w:hAnsi="Times New Roman"/>
                <w:b/>
              </w:rPr>
              <w:t>Lê Thị Hương Giang</w:t>
            </w:r>
          </w:p>
        </w:tc>
      </w:tr>
    </w:tbl>
    <w:p w:rsidR="00A74BEB" w:rsidRPr="002C4ECA" w:rsidRDefault="00A74BEB" w:rsidP="00A74BEB">
      <w:pPr>
        <w:pStyle w:val="ListParagraph"/>
        <w:rPr>
          <w:rFonts w:ascii="Times New Roman" w:hAnsi="Times New Roman"/>
          <w:bCs/>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Default="00A74BEB" w:rsidP="00A74BEB">
      <w:pPr>
        <w:rPr>
          <w:rFonts w:ascii="Times New Roman" w:hAnsi="Times New Roman"/>
          <w:lang w:val="vi-VN"/>
        </w:rPr>
      </w:pPr>
    </w:p>
    <w:p w:rsidR="00A74BEB" w:rsidRPr="00930BAA" w:rsidRDefault="00A74BEB" w:rsidP="00A74BEB">
      <w:pPr>
        <w:jc w:val="center"/>
        <w:rPr>
          <w:rFonts w:ascii="Times New Roman" w:hAnsi="Times New Roman"/>
          <w:b/>
        </w:rPr>
      </w:pPr>
      <w:r w:rsidRPr="00930BAA">
        <w:rPr>
          <w:rFonts w:ascii="Times New Roman" w:hAnsi="Times New Roman"/>
          <w:b/>
        </w:rPr>
        <w:t>BIỂU TIẾN ĐỘ THỰC HIỆN</w:t>
      </w:r>
    </w:p>
    <w:p w:rsidR="00A74BEB" w:rsidRPr="00B14E73" w:rsidRDefault="00A74BEB" w:rsidP="00A74BEB">
      <w:pPr>
        <w:jc w:val="center"/>
        <w:rPr>
          <w:rFonts w:ascii="Times New Roman" w:hAnsi="Times New Roman"/>
          <w:bCs/>
          <w:i/>
          <w:lang w:val="vi-VN"/>
        </w:rPr>
      </w:pPr>
      <w:r w:rsidRPr="00930BAA">
        <w:rPr>
          <w:rFonts w:ascii="Times New Roman" w:hAnsi="Times New Roman"/>
          <w:i/>
        </w:rPr>
        <w:t xml:space="preserve">(Kèm theo  kế hoạch số </w:t>
      </w:r>
      <w:r>
        <w:rPr>
          <w:rFonts w:ascii="Times New Roman" w:hAnsi="Times New Roman"/>
          <w:i/>
          <w:lang w:val="vi-VN"/>
        </w:rPr>
        <w:t xml:space="preserve">      </w:t>
      </w:r>
      <w:r w:rsidRPr="00930BAA">
        <w:rPr>
          <w:rFonts w:ascii="Times New Roman" w:hAnsi="Times New Roman"/>
          <w:i/>
        </w:rPr>
        <w:t xml:space="preserve">/KH-MNHS </w:t>
      </w:r>
      <w:r w:rsidRPr="00DF6E59">
        <w:rPr>
          <w:rFonts w:ascii="Times New Roman" w:hAnsi="Times New Roman"/>
          <w:i/>
          <w:color w:val="000000"/>
        </w:rPr>
        <w:t xml:space="preserve">Kế </w:t>
      </w:r>
      <w:r w:rsidRPr="00B14E73">
        <w:rPr>
          <w:rFonts w:ascii="Times New Roman" w:hAnsi="Times New Roman"/>
          <w:i/>
          <w:color w:val="000000"/>
        </w:rPr>
        <w:t xml:space="preserve">hoạch </w:t>
      </w:r>
      <w:r w:rsidRPr="00B14E73">
        <w:rPr>
          <w:rFonts w:ascii="Times New Roman" w:hAnsi="Times New Roman"/>
          <w:bCs/>
          <w:i/>
          <w:lang w:val="vi-VN"/>
        </w:rPr>
        <w:t>Tuyên truyền, giáo dục bảo đảm trật tự an toàn giao thông trong trường học năm 2021)</w:t>
      </w:r>
    </w:p>
    <w:p w:rsidR="00A74BEB" w:rsidRPr="00B14E73" w:rsidRDefault="00A74BEB" w:rsidP="00A74BEB">
      <w:pPr>
        <w:jc w:val="center"/>
        <w:rPr>
          <w:rFonts w:ascii="Times New Roman" w:hAnsi="Times New Roman"/>
          <w:i/>
          <w:lang w:val="vi-VN"/>
        </w:rPr>
      </w:pPr>
    </w:p>
    <w:tbl>
      <w:tblPr>
        <w:tblStyle w:val="TableGrid"/>
        <w:tblW w:w="0" w:type="auto"/>
        <w:tblLook w:val="04A0"/>
      </w:tblPr>
      <w:tblGrid>
        <w:gridCol w:w="718"/>
        <w:gridCol w:w="2999"/>
        <w:gridCol w:w="2017"/>
        <w:gridCol w:w="1951"/>
        <w:gridCol w:w="1936"/>
      </w:tblGrid>
      <w:tr w:rsidR="00A74BEB" w:rsidTr="00A8405F">
        <w:tc>
          <w:tcPr>
            <w:tcW w:w="817" w:type="dxa"/>
          </w:tcPr>
          <w:p w:rsidR="00A74BEB" w:rsidRPr="0009557B" w:rsidRDefault="00A74BEB" w:rsidP="00A8405F">
            <w:pPr>
              <w:jc w:val="center"/>
              <w:rPr>
                <w:rFonts w:ascii="Times New Roman" w:hAnsi="Times New Roman"/>
                <w:b/>
              </w:rPr>
            </w:pPr>
            <w:r w:rsidRPr="0009557B">
              <w:rPr>
                <w:rFonts w:ascii="Times New Roman" w:hAnsi="Times New Roman"/>
                <w:b/>
              </w:rPr>
              <w:t>TT</w:t>
            </w:r>
          </w:p>
        </w:tc>
        <w:tc>
          <w:tcPr>
            <w:tcW w:w="4471" w:type="dxa"/>
          </w:tcPr>
          <w:p w:rsidR="00A74BEB" w:rsidRPr="0009557B" w:rsidRDefault="00A74BEB" w:rsidP="00A8405F">
            <w:pPr>
              <w:jc w:val="center"/>
              <w:rPr>
                <w:rFonts w:ascii="Times New Roman" w:hAnsi="Times New Roman"/>
                <w:b/>
              </w:rPr>
            </w:pPr>
            <w:r w:rsidRPr="0009557B">
              <w:rPr>
                <w:rFonts w:ascii="Times New Roman" w:hAnsi="Times New Roman"/>
                <w:b/>
              </w:rPr>
              <w:t>Nội dung công việc</w:t>
            </w:r>
          </w:p>
        </w:tc>
        <w:tc>
          <w:tcPr>
            <w:tcW w:w="2644" w:type="dxa"/>
          </w:tcPr>
          <w:p w:rsidR="00A74BEB" w:rsidRPr="0009557B" w:rsidRDefault="00A74BEB" w:rsidP="00A8405F">
            <w:pPr>
              <w:jc w:val="center"/>
              <w:rPr>
                <w:rFonts w:ascii="Times New Roman" w:hAnsi="Times New Roman"/>
                <w:b/>
              </w:rPr>
            </w:pPr>
            <w:r w:rsidRPr="0009557B">
              <w:rPr>
                <w:rFonts w:ascii="Times New Roman" w:hAnsi="Times New Roman"/>
                <w:b/>
              </w:rPr>
              <w:t>Thời gian thực hiện</w:t>
            </w:r>
          </w:p>
        </w:tc>
        <w:tc>
          <w:tcPr>
            <w:tcW w:w="2644" w:type="dxa"/>
          </w:tcPr>
          <w:p w:rsidR="00A74BEB" w:rsidRPr="0009557B" w:rsidRDefault="00A74BEB" w:rsidP="00A8405F">
            <w:pPr>
              <w:jc w:val="center"/>
              <w:rPr>
                <w:rFonts w:ascii="Times New Roman" w:hAnsi="Times New Roman"/>
                <w:b/>
              </w:rPr>
            </w:pPr>
            <w:r w:rsidRPr="0009557B">
              <w:rPr>
                <w:rFonts w:ascii="Times New Roman" w:hAnsi="Times New Roman"/>
                <w:b/>
              </w:rPr>
              <w:t>Địa điểm</w:t>
            </w:r>
          </w:p>
        </w:tc>
        <w:tc>
          <w:tcPr>
            <w:tcW w:w="2645" w:type="dxa"/>
          </w:tcPr>
          <w:p w:rsidR="00A74BEB" w:rsidRPr="0009557B" w:rsidRDefault="00A74BEB" w:rsidP="00A8405F">
            <w:pPr>
              <w:jc w:val="center"/>
              <w:rPr>
                <w:rFonts w:ascii="Times New Roman" w:hAnsi="Times New Roman"/>
                <w:b/>
              </w:rPr>
            </w:pPr>
            <w:r w:rsidRPr="0009557B">
              <w:rPr>
                <w:rFonts w:ascii="Times New Roman" w:hAnsi="Times New Roman"/>
                <w:b/>
              </w:rPr>
              <w:t>Người thực hiện</w:t>
            </w:r>
          </w:p>
        </w:tc>
      </w:tr>
      <w:tr w:rsidR="00A74BEB" w:rsidTr="00A8405F">
        <w:tc>
          <w:tcPr>
            <w:tcW w:w="817" w:type="dxa"/>
          </w:tcPr>
          <w:p w:rsidR="00A74BEB" w:rsidRDefault="00A74BEB" w:rsidP="00A8405F">
            <w:pPr>
              <w:jc w:val="center"/>
              <w:rPr>
                <w:rFonts w:ascii="Times New Roman" w:hAnsi="Times New Roman"/>
              </w:rPr>
            </w:pPr>
            <w:r>
              <w:rPr>
                <w:rFonts w:ascii="Times New Roman" w:hAnsi="Times New Roman"/>
              </w:rPr>
              <w:t>1</w:t>
            </w:r>
          </w:p>
        </w:tc>
        <w:tc>
          <w:tcPr>
            <w:tcW w:w="4471" w:type="dxa"/>
          </w:tcPr>
          <w:p w:rsidR="00A74BEB" w:rsidRDefault="00A74BEB" w:rsidP="00A8405F">
            <w:pPr>
              <w:jc w:val="center"/>
              <w:rPr>
                <w:rFonts w:ascii="Times New Roman" w:hAnsi="Times New Roman"/>
              </w:rPr>
            </w:pPr>
            <w:r>
              <w:rPr>
                <w:rFonts w:ascii="Times New Roman" w:hAnsi="Times New Roman"/>
              </w:rPr>
              <w:t xml:space="preserve">Xây dựng </w:t>
            </w:r>
            <w:r w:rsidRPr="00B14E73">
              <w:rPr>
                <w:rFonts w:ascii="Times New Roman" w:hAnsi="Times New Roman"/>
                <w:color w:val="000000"/>
              </w:rPr>
              <w:t xml:space="preserve">Kế hoạch </w:t>
            </w:r>
            <w:r w:rsidRPr="00B14E73">
              <w:rPr>
                <w:rFonts w:ascii="Times New Roman" w:hAnsi="Times New Roman"/>
                <w:bCs/>
                <w:lang w:val="vi-VN"/>
              </w:rPr>
              <w:t>Tuyên truyền, giáo dục bảo đảm trật tự an toàn giao thông trong trường học năm 2021</w:t>
            </w:r>
          </w:p>
        </w:tc>
        <w:tc>
          <w:tcPr>
            <w:tcW w:w="2644" w:type="dxa"/>
          </w:tcPr>
          <w:p w:rsidR="00A74BEB" w:rsidRDefault="00A74BEB" w:rsidP="00A8405F">
            <w:pPr>
              <w:jc w:val="center"/>
              <w:rPr>
                <w:rFonts w:ascii="Times New Roman" w:hAnsi="Times New Roman"/>
              </w:rPr>
            </w:pPr>
            <w:r>
              <w:rPr>
                <w:rFonts w:ascii="Times New Roman" w:hAnsi="Times New Roman"/>
              </w:rPr>
              <w:t xml:space="preserve">Tuần </w:t>
            </w:r>
            <w:r>
              <w:rPr>
                <w:rFonts w:ascii="Times New Roman" w:hAnsi="Times New Roman"/>
                <w:lang w:val="vi-VN"/>
              </w:rPr>
              <w:t>3</w:t>
            </w:r>
            <w:r>
              <w:rPr>
                <w:rFonts w:ascii="Times New Roman" w:hAnsi="Times New Roman"/>
              </w:rPr>
              <w:t>/1/2021</w:t>
            </w:r>
          </w:p>
        </w:tc>
        <w:tc>
          <w:tcPr>
            <w:tcW w:w="2644" w:type="dxa"/>
          </w:tcPr>
          <w:p w:rsidR="00A74BEB" w:rsidRPr="00DF6E59" w:rsidRDefault="00A74BEB" w:rsidP="00A8405F">
            <w:pPr>
              <w:jc w:val="center"/>
              <w:rPr>
                <w:rFonts w:ascii="Times New Roman" w:hAnsi="Times New Roman"/>
                <w:lang w:val="vi-VN"/>
              </w:rPr>
            </w:pPr>
            <w:r>
              <w:rPr>
                <w:rFonts w:ascii="Times New Roman" w:hAnsi="Times New Roman"/>
                <w:lang w:val="vi-VN"/>
              </w:rPr>
              <w:t>Trường MN Hoa Sen</w:t>
            </w:r>
          </w:p>
        </w:tc>
        <w:tc>
          <w:tcPr>
            <w:tcW w:w="2645" w:type="dxa"/>
          </w:tcPr>
          <w:p w:rsidR="00A74BEB" w:rsidRDefault="00A74BEB" w:rsidP="00A8405F">
            <w:pPr>
              <w:jc w:val="center"/>
              <w:rPr>
                <w:rFonts w:ascii="Times New Roman" w:hAnsi="Times New Roman"/>
              </w:rPr>
            </w:pPr>
            <w:r>
              <w:rPr>
                <w:rFonts w:ascii="Times New Roman" w:hAnsi="Times New Roman"/>
              </w:rPr>
              <w:t>BGH, NV Y tế</w:t>
            </w:r>
          </w:p>
        </w:tc>
      </w:tr>
      <w:tr w:rsidR="00A74BEB" w:rsidTr="00A8405F">
        <w:tc>
          <w:tcPr>
            <w:tcW w:w="817" w:type="dxa"/>
          </w:tcPr>
          <w:p w:rsidR="00A74BEB" w:rsidRDefault="00A74BEB" w:rsidP="00A8405F">
            <w:pPr>
              <w:jc w:val="center"/>
              <w:rPr>
                <w:rFonts w:ascii="Times New Roman" w:hAnsi="Times New Roman"/>
              </w:rPr>
            </w:pPr>
            <w:r>
              <w:rPr>
                <w:rFonts w:ascii="Times New Roman" w:hAnsi="Times New Roman"/>
              </w:rPr>
              <w:t>2</w:t>
            </w:r>
          </w:p>
        </w:tc>
        <w:tc>
          <w:tcPr>
            <w:tcW w:w="4471" w:type="dxa"/>
          </w:tcPr>
          <w:p w:rsidR="00A74BEB" w:rsidRDefault="00A74BEB" w:rsidP="00A8405F">
            <w:pPr>
              <w:jc w:val="center"/>
              <w:rPr>
                <w:rFonts w:ascii="Times New Roman" w:hAnsi="Times New Roman"/>
              </w:rPr>
            </w:pPr>
            <w:r>
              <w:rPr>
                <w:rFonts w:ascii="Times New Roman" w:hAnsi="Times New Roman"/>
                <w:lang w:val="vi-VN"/>
              </w:rPr>
              <w:t>P</w:t>
            </w:r>
            <w:r>
              <w:rPr>
                <w:rFonts w:ascii="Times New Roman" w:hAnsi="Times New Roman"/>
              </w:rPr>
              <w:t>hân công nhiệm vụ cụ thể cho từng khối, tổ, từng thành viên.</w:t>
            </w:r>
          </w:p>
        </w:tc>
        <w:tc>
          <w:tcPr>
            <w:tcW w:w="2644" w:type="dxa"/>
          </w:tcPr>
          <w:p w:rsidR="00A74BEB" w:rsidRDefault="00A74BEB" w:rsidP="00A8405F">
            <w:pPr>
              <w:jc w:val="center"/>
              <w:rPr>
                <w:rFonts w:ascii="Times New Roman" w:hAnsi="Times New Roman"/>
              </w:rPr>
            </w:pPr>
          </w:p>
          <w:p w:rsidR="00A74BEB" w:rsidRDefault="00A74BEB" w:rsidP="00A8405F">
            <w:pPr>
              <w:jc w:val="center"/>
              <w:rPr>
                <w:rFonts w:ascii="Times New Roman" w:hAnsi="Times New Roman"/>
              </w:rPr>
            </w:pPr>
            <w:r>
              <w:rPr>
                <w:rFonts w:ascii="Times New Roman" w:hAnsi="Times New Roman"/>
              </w:rPr>
              <w:t xml:space="preserve">Tuần </w:t>
            </w:r>
            <w:r>
              <w:rPr>
                <w:rFonts w:ascii="Times New Roman" w:hAnsi="Times New Roman"/>
                <w:lang w:val="vi-VN"/>
              </w:rPr>
              <w:t>3</w:t>
            </w:r>
            <w:r>
              <w:rPr>
                <w:rFonts w:ascii="Times New Roman" w:hAnsi="Times New Roman"/>
              </w:rPr>
              <w:t>/1/2021</w:t>
            </w:r>
          </w:p>
        </w:tc>
        <w:tc>
          <w:tcPr>
            <w:tcW w:w="2644" w:type="dxa"/>
          </w:tcPr>
          <w:p w:rsidR="00A74BEB" w:rsidRDefault="00A74BEB" w:rsidP="00A8405F">
            <w:pPr>
              <w:jc w:val="center"/>
              <w:rPr>
                <w:rFonts w:ascii="Times New Roman" w:hAnsi="Times New Roman"/>
              </w:rPr>
            </w:pPr>
            <w:r>
              <w:rPr>
                <w:rFonts w:ascii="Times New Roman" w:hAnsi="Times New Roman"/>
              </w:rPr>
              <w:t>Phòng Hội Đồng Trường</w:t>
            </w:r>
          </w:p>
        </w:tc>
        <w:tc>
          <w:tcPr>
            <w:tcW w:w="2645" w:type="dxa"/>
          </w:tcPr>
          <w:p w:rsidR="00A74BEB" w:rsidRDefault="00A74BEB" w:rsidP="00A8405F">
            <w:pPr>
              <w:jc w:val="center"/>
              <w:rPr>
                <w:rFonts w:ascii="Times New Roman" w:hAnsi="Times New Roman"/>
              </w:rPr>
            </w:pPr>
            <w:r>
              <w:rPr>
                <w:rFonts w:ascii="Times New Roman" w:hAnsi="Times New Roman"/>
              </w:rPr>
              <w:t>BGH, NV Y tế, TTCM</w:t>
            </w:r>
          </w:p>
        </w:tc>
      </w:tr>
      <w:tr w:rsidR="00A74BEB" w:rsidTr="00A8405F">
        <w:tc>
          <w:tcPr>
            <w:tcW w:w="817" w:type="dxa"/>
          </w:tcPr>
          <w:p w:rsidR="00A74BEB" w:rsidRDefault="00A74BEB" w:rsidP="00A8405F">
            <w:pPr>
              <w:jc w:val="center"/>
              <w:rPr>
                <w:rFonts w:ascii="Times New Roman" w:hAnsi="Times New Roman"/>
              </w:rPr>
            </w:pPr>
            <w:r>
              <w:rPr>
                <w:rFonts w:ascii="Times New Roman" w:hAnsi="Times New Roman"/>
              </w:rPr>
              <w:t>3</w:t>
            </w:r>
          </w:p>
        </w:tc>
        <w:tc>
          <w:tcPr>
            <w:tcW w:w="4471" w:type="dxa"/>
          </w:tcPr>
          <w:p w:rsidR="00A74BEB" w:rsidRPr="00AB5806" w:rsidRDefault="00A74BEB" w:rsidP="00A8405F">
            <w:pPr>
              <w:jc w:val="center"/>
              <w:rPr>
                <w:rFonts w:ascii="Times New Roman" w:hAnsi="Times New Roman"/>
              </w:rPr>
            </w:pPr>
            <w:r w:rsidRPr="00AB5806">
              <w:rPr>
                <w:rFonts w:ascii="Times New Roman" w:hAnsi="Times New Roman"/>
                <w:bCs/>
                <w:lang w:val="vi-VN"/>
              </w:rPr>
              <w:t>Tuyên truyền, giáo dục bảo đảm trật tự an toàn giao thông trong trường học năm 2021</w:t>
            </w:r>
          </w:p>
        </w:tc>
        <w:tc>
          <w:tcPr>
            <w:tcW w:w="2644" w:type="dxa"/>
          </w:tcPr>
          <w:p w:rsidR="00A74BEB" w:rsidRDefault="00A74BEB" w:rsidP="00A8405F">
            <w:pPr>
              <w:jc w:val="center"/>
              <w:rPr>
                <w:rFonts w:ascii="Times New Roman" w:hAnsi="Times New Roman"/>
              </w:rPr>
            </w:pPr>
          </w:p>
          <w:p w:rsidR="00A74BEB" w:rsidRDefault="00A74BEB" w:rsidP="00A8405F">
            <w:pPr>
              <w:jc w:val="center"/>
              <w:rPr>
                <w:rFonts w:ascii="Times New Roman" w:hAnsi="Times New Roman"/>
              </w:rPr>
            </w:pPr>
            <w:r>
              <w:rPr>
                <w:rFonts w:ascii="Times New Roman" w:hAnsi="Times New Roman"/>
              </w:rPr>
              <w:t>Cả năm</w:t>
            </w:r>
          </w:p>
        </w:tc>
        <w:tc>
          <w:tcPr>
            <w:tcW w:w="2644" w:type="dxa"/>
          </w:tcPr>
          <w:p w:rsidR="00A74BEB" w:rsidRDefault="00A74BEB" w:rsidP="00A8405F">
            <w:pPr>
              <w:jc w:val="center"/>
              <w:rPr>
                <w:rFonts w:ascii="Times New Roman" w:hAnsi="Times New Roman"/>
              </w:rPr>
            </w:pPr>
          </w:p>
          <w:p w:rsidR="00A74BEB" w:rsidRDefault="00A74BEB" w:rsidP="00A8405F">
            <w:pPr>
              <w:jc w:val="center"/>
              <w:rPr>
                <w:rFonts w:ascii="Times New Roman" w:hAnsi="Times New Roman"/>
              </w:rPr>
            </w:pPr>
            <w:r>
              <w:rPr>
                <w:rFonts w:ascii="Times New Roman" w:hAnsi="Times New Roman"/>
              </w:rPr>
              <w:t>Phòng Phát thanh</w:t>
            </w:r>
          </w:p>
        </w:tc>
        <w:tc>
          <w:tcPr>
            <w:tcW w:w="2645" w:type="dxa"/>
          </w:tcPr>
          <w:p w:rsidR="00A74BEB" w:rsidRDefault="00A74BEB" w:rsidP="00A8405F">
            <w:pPr>
              <w:jc w:val="center"/>
              <w:rPr>
                <w:rFonts w:ascii="Times New Roman" w:hAnsi="Times New Roman"/>
              </w:rPr>
            </w:pPr>
            <w:r>
              <w:rPr>
                <w:rFonts w:ascii="Times New Roman" w:hAnsi="Times New Roman"/>
              </w:rPr>
              <w:t>NV Y tế, GV</w:t>
            </w:r>
          </w:p>
        </w:tc>
      </w:tr>
      <w:tr w:rsidR="00A74BEB" w:rsidTr="00A8405F">
        <w:tc>
          <w:tcPr>
            <w:tcW w:w="817" w:type="dxa"/>
          </w:tcPr>
          <w:p w:rsidR="00A74BEB" w:rsidRDefault="00A74BEB" w:rsidP="00A8405F">
            <w:pPr>
              <w:jc w:val="center"/>
              <w:rPr>
                <w:rFonts w:ascii="Times New Roman" w:hAnsi="Times New Roman"/>
              </w:rPr>
            </w:pPr>
            <w:r>
              <w:rPr>
                <w:rFonts w:ascii="Times New Roman" w:hAnsi="Times New Roman"/>
              </w:rPr>
              <w:t>4</w:t>
            </w:r>
          </w:p>
        </w:tc>
        <w:tc>
          <w:tcPr>
            <w:tcW w:w="4471" w:type="dxa"/>
          </w:tcPr>
          <w:p w:rsidR="00A74BEB" w:rsidRDefault="00A74BEB" w:rsidP="00A8405F">
            <w:pPr>
              <w:jc w:val="center"/>
              <w:rPr>
                <w:rFonts w:ascii="Times New Roman" w:hAnsi="Times New Roman"/>
              </w:rPr>
            </w:pPr>
            <w:r>
              <w:rPr>
                <w:rFonts w:ascii="Times New Roman" w:hAnsi="Times New Roman"/>
              </w:rPr>
              <w:t xml:space="preserve">Tập huấn chuyên môn, nghiệp vụ công tác </w:t>
            </w:r>
            <w:r w:rsidRPr="00AB5806">
              <w:rPr>
                <w:rFonts w:ascii="Times New Roman" w:hAnsi="Times New Roman"/>
                <w:bCs/>
                <w:lang w:val="vi-VN"/>
              </w:rPr>
              <w:t>giáo dục bảo đảm trật tự an toàn giao thông trong trường học năm 2021</w:t>
            </w:r>
          </w:p>
        </w:tc>
        <w:tc>
          <w:tcPr>
            <w:tcW w:w="2644" w:type="dxa"/>
          </w:tcPr>
          <w:p w:rsidR="00A74BEB" w:rsidRDefault="00A74BEB" w:rsidP="00A8405F">
            <w:pPr>
              <w:jc w:val="center"/>
              <w:rPr>
                <w:rFonts w:ascii="Times New Roman" w:hAnsi="Times New Roman"/>
              </w:rPr>
            </w:pPr>
          </w:p>
          <w:p w:rsidR="00A74BEB" w:rsidRDefault="00A74BEB" w:rsidP="00A8405F">
            <w:pPr>
              <w:jc w:val="center"/>
              <w:rPr>
                <w:rFonts w:ascii="Times New Roman" w:hAnsi="Times New Roman"/>
              </w:rPr>
            </w:pPr>
            <w:r>
              <w:rPr>
                <w:rFonts w:ascii="Times New Roman" w:hAnsi="Times New Roman"/>
              </w:rPr>
              <w:t>Theo quý</w:t>
            </w:r>
          </w:p>
        </w:tc>
        <w:tc>
          <w:tcPr>
            <w:tcW w:w="2644" w:type="dxa"/>
          </w:tcPr>
          <w:p w:rsidR="00A74BEB" w:rsidRDefault="00A74BEB" w:rsidP="00A8405F">
            <w:pPr>
              <w:jc w:val="center"/>
              <w:rPr>
                <w:rFonts w:ascii="Times New Roman" w:hAnsi="Times New Roman"/>
              </w:rPr>
            </w:pPr>
          </w:p>
          <w:p w:rsidR="00A74BEB" w:rsidRDefault="00A74BEB" w:rsidP="00A8405F">
            <w:pPr>
              <w:jc w:val="center"/>
              <w:rPr>
                <w:rFonts w:ascii="Times New Roman" w:hAnsi="Times New Roman"/>
              </w:rPr>
            </w:pPr>
            <w:r>
              <w:rPr>
                <w:rFonts w:ascii="Times New Roman" w:hAnsi="Times New Roman"/>
              </w:rPr>
              <w:t>Phòng Hội Đồng Trường</w:t>
            </w:r>
          </w:p>
        </w:tc>
        <w:tc>
          <w:tcPr>
            <w:tcW w:w="2645" w:type="dxa"/>
          </w:tcPr>
          <w:p w:rsidR="00A74BEB" w:rsidRDefault="00A74BEB" w:rsidP="00A8405F">
            <w:pPr>
              <w:jc w:val="center"/>
              <w:rPr>
                <w:rFonts w:ascii="Times New Roman" w:hAnsi="Times New Roman"/>
              </w:rPr>
            </w:pPr>
            <w:r>
              <w:rPr>
                <w:rFonts w:ascii="Times New Roman" w:hAnsi="Times New Roman"/>
              </w:rPr>
              <w:t>BGH, NV Y tế, CB-GVNV</w:t>
            </w:r>
          </w:p>
        </w:tc>
      </w:tr>
      <w:tr w:rsidR="00A74BEB" w:rsidTr="00A8405F">
        <w:tc>
          <w:tcPr>
            <w:tcW w:w="817" w:type="dxa"/>
          </w:tcPr>
          <w:p w:rsidR="00A74BEB" w:rsidRDefault="00A74BEB" w:rsidP="00A8405F">
            <w:pPr>
              <w:jc w:val="center"/>
              <w:rPr>
                <w:rFonts w:ascii="Times New Roman" w:hAnsi="Times New Roman"/>
              </w:rPr>
            </w:pPr>
            <w:r>
              <w:rPr>
                <w:rFonts w:ascii="Times New Roman" w:hAnsi="Times New Roman"/>
              </w:rPr>
              <w:t>5</w:t>
            </w:r>
          </w:p>
        </w:tc>
        <w:tc>
          <w:tcPr>
            <w:tcW w:w="4471" w:type="dxa"/>
          </w:tcPr>
          <w:p w:rsidR="00A74BEB" w:rsidRPr="00AB5806" w:rsidRDefault="00A74BEB" w:rsidP="00A8405F">
            <w:pPr>
              <w:jc w:val="center"/>
              <w:rPr>
                <w:rFonts w:ascii="Times New Roman" w:hAnsi="Times New Roman"/>
                <w:lang w:val="vi-VN"/>
              </w:rPr>
            </w:pPr>
            <w:r w:rsidRPr="00AB5806">
              <w:rPr>
                <w:rFonts w:ascii="Times New Roman" w:hAnsi="Times New Roman"/>
                <w:bCs/>
                <w:lang w:val="vi-VN"/>
              </w:rPr>
              <w:t>Tuyên truyền, giáo dục bảo đảm trật tự an toàn giao thông trong trường học năm 2021</w:t>
            </w:r>
          </w:p>
        </w:tc>
        <w:tc>
          <w:tcPr>
            <w:tcW w:w="2644" w:type="dxa"/>
          </w:tcPr>
          <w:p w:rsidR="00A74BEB" w:rsidRDefault="00A74BEB" w:rsidP="00A8405F">
            <w:pPr>
              <w:jc w:val="center"/>
              <w:rPr>
                <w:rFonts w:ascii="Times New Roman" w:hAnsi="Times New Roman"/>
              </w:rPr>
            </w:pPr>
            <w:r>
              <w:rPr>
                <w:rFonts w:ascii="Times New Roman" w:hAnsi="Times New Roman"/>
              </w:rPr>
              <w:t>Hàng ngày</w:t>
            </w:r>
          </w:p>
        </w:tc>
        <w:tc>
          <w:tcPr>
            <w:tcW w:w="2644" w:type="dxa"/>
          </w:tcPr>
          <w:p w:rsidR="00A74BEB" w:rsidRDefault="00A74BEB" w:rsidP="00A8405F">
            <w:pPr>
              <w:jc w:val="center"/>
              <w:rPr>
                <w:rFonts w:ascii="Times New Roman" w:hAnsi="Times New Roman"/>
              </w:rPr>
            </w:pPr>
            <w:r>
              <w:rPr>
                <w:rFonts w:ascii="Times New Roman" w:hAnsi="Times New Roman"/>
              </w:rPr>
              <w:t>Phòng Phát thanh</w:t>
            </w:r>
          </w:p>
        </w:tc>
        <w:tc>
          <w:tcPr>
            <w:tcW w:w="2645" w:type="dxa"/>
          </w:tcPr>
          <w:p w:rsidR="00A74BEB" w:rsidRDefault="00A74BEB" w:rsidP="00A8405F">
            <w:pPr>
              <w:jc w:val="center"/>
              <w:rPr>
                <w:rFonts w:ascii="Times New Roman" w:hAnsi="Times New Roman"/>
              </w:rPr>
            </w:pPr>
            <w:r>
              <w:rPr>
                <w:rFonts w:ascii="Times New Roman" w:hAnsi="Times New Roman"/>
              </w:rPr>
              <w:t>NV Y tế, GV</w:t>
            </w:r>
          </w:p>
        </w:tc>
      </w:tr>
      <w:tr w:rsidR="00A74BEB" w:rsidTr="00A8405F">
        <w:tc>
          <w:tcPr>
            <w:tcW w:w="817" w:type="dxa"/>
          </w:tcPr>
          <w:p w:rsidR="00A74BEB" w:rsidRDefault="00A74BEB" w:rsidP="00A8405F">
            <w:pPr>
              <w:jc w:val="center"/>
              <w:rPr>
                <w:rFonts w:ascii="Times New Roman" w:hAnsi="Times New Roman"/>
              </w:rPr>
            </w:pPr>
            <w:r>
              <w:rPr>
                <w:rFonts w:ascii="Times New Roman" w:hAnsi="Times New Roman"/>
              </w:rPr>
              <w:t>6</w:t>
            </w:r>
          </w:p>
        </w:tc>
        <w:tc>
          <w:tcPr>
            <w:tcW w:w="4471" w:type="dxa"/>
          </w:tcPr>
          <w:p w:rsidR="00A74BEB" w:rsidRDefault="00A74BEB" w:rsidP="00A8405F">
            <w:pPr>
              <w:jc w:val="center"/>
              <w:rPr>
                <w:rFonts w:ascii="Times New Roman" w:hAnsi="Times New Roman"/>
              </w:rPr>
            </w:pPr>
            <w:r>
              <w:rPr>
                <w:rFonts w:ascii="Times New Roman" w:hAnsi="Times New Roman"/>
              </w:rPr>
              <w:t xml:space="preserve">Thường xuyên sưu tầm các bài viết </w:t>
            </w:r>
            <w:r w:rsidRPr="00AB5806">
              <w:rPr>
                <w:rFonts w:ascii="Times New Roman" w:hAnsi="Times New Roman"/>
                <w:bCs/>
                <w:lang w:val="vi-VN"/>
              </w:rPr>
              <w:t>Tuyên truyền, giáo dục bảo đảm trật tự an toàn giao thông trong trường học năm 2021</w:t>
            </w:r>
          </w:p>
        </w:tc>
        <w:tc>
          <w:tcPr>
            <w:tcW w:w="2644" w:type="dxa"/>
          </w:tcPr>
          <w:p w:rsidR="00A74BEB" w:rsidRDefault="00A74BEB" w:rsidP="00A8405F">
            <w:pPr>
              <w:jc w:val="center"/>
              <w:rPr>
                <w:rFonts w:ascii="Times New Roman" w:hAnsi="Times New Roman"/>
              </w:rPr>
            </w:pPr>
          </w:p>
          <w:p w:rsidR="00A74BEB" w:rsidRDefault="00A74BEB" w:rsidP="00A8405F">
            <w:pPr>
              <w:jc w:val="center"/>
              <w:rPr>
                <w:rFonts w:ascii="Times New Roman" w:hAnsi="Times New Roman"/>
              </w:rPr>
            </w:pPr>
            <w:r>
              <w:rPr>
                <w:rFonts w:ascii="Times New Roman" w:hAnsi="Times New Roman"/>
              </w:rPr>
              <w:t>Cả năm</w:t>
            </w:r>
          </w:p>
        </w:tc>
        <w:tc>
          <w:tcPr>
            <w:tcW w:w="2644" w:type="dxa"/>
          </w:tcPr>
          <w:p w:rsidR="00A74BEB" w:rsidRDefault="00A74BEB" w:rsidP="00A8405F">
            <w:pPr>
              <w:jc w:val="center"/>
              <w:rPr>
                <w:rFonts w:ascii="Times New Roman" w:hAnsi="Times New Roman"/>
              </w:rPr>
            </w:pPr>
          </w:p>
          <w:p w:rsidR="00A74BEB" w:rsidRDefault="00A74BEB" w:rsidP="00A8405F">
            <w:pPr>
              <w:jc w:val="center"/>
              <w:rPr>
                <w:rFonts w:ascii="Times New Roman" w:hAnsi="Times New Roman"/>
              </w:rPr>
            </w:pPr>
            <w:r>
              <w:rPr>
                <w:rFonts w:ascii="Times New Roman" w:hAnsi="Times New Roman"/>
              </w:rPr>
              <w:t>Phòng Y tế</w:t>
            </w:r>
          </w:p>
        </w:tc>
        <w:tc>
          <w:tcPr>
            <w:tcW w:w="2645" w:type="dxa"/>
          </w:tcPr>
          <w:p w:rsidR="00A74BEB" w:rsidRDefault="00A74BEB" w:rsidP="00A8405F">
            <w:pPr>
              <w:jc w:val="center"/>
              <w:rPr>
                <w:rFonts w:ascii="Times New Roman" w:hAnsi="Times New Roman"/>
              </w:rPr>
            </w:pPr>
            <w:r>
              <w:rPr>
                <w:rFonts w:ascii="Times New Roman" w:hAnsi="Times New Roman"/>
              </w:rPr>
              <w:t>BGH, NV Y tế</w:t>
            </w:r>
          </w:p>
        </w:tc>
      </w:tr>
      <w:tr w:rsidR="00A74BEB" w:rsidTr="00A8405F">
        <w:tc>
          <w:tcPr>
            <w:tcW w:w="817" w:type="dxa"/>
          </w:tcPr>
          <w:p w:rsidR="00A74BEB" w:rsidRDefault="00A74BEB" w:rsidP="00A8405F">
            <w:pPr>
              <w:jc w:val="center"/>
              <w:rPr>
                <w:rFonts w:ascii="Times New Roman" w:hAnsi="Times New Roman"/>
              </w:rPr>
            </w:pPr>
            <w:r>
              <w:rPr>
                <w:rFonts w:ascii="Times New Roman" w:hAnsi="Times New Roman"/>
              </w:rPr>
              <w:t>7</w:t>
            </w:r>
          </w:p>
        </w:tc>
        <w:tc>
          <w:tcPr>
            <w:tcW w:w="4471" w:type="dxa"/>
          </w:tcPr>
          <w:p w:rsidR="00A74BEB" w:rsidRPr="00DF6E59" w:rsidRDefault="00A74BEB" w:rsidP="00A8405F">
            <w:pPr>
              <w:jc w:val="center"/>
              <w:rPr>
                <w:rFonts w:ascii="Times New Roman" w:hAnsi="Times New Roman"/>
                <w:lang w:val="vi-VN"/>
              </w:rPr>
            </w:pPr>
            <w:r>
              <w:rPr>
                <w:rFonts w:ascii="Times New Roman" w:hAnsi="Times New Roman"/>
              </w:rPr>
              <w:t xml:space="preserve">Tăng cường công tác đảm bảo </w:t>
            </w:r>
            <w:r>
              <w:rPr>
                <w:rFonts w:ascii="Times New Roman" w:hAnsi="Times New Roman"/>
                <w:lang w:val="vi-VN"/>
              </w:rPr>
              <w:t>an toàn cho trẻ mọi lúc mọi nơi</w:t>
            </w:r>
          </w:p>
        </w:tc>
        <w:tc>
          <w:tcPr>
            <w:tcW w:w="2644" w:type="dxa"/>
          </w:tcPr>
          <w:p w:rsidR="00A74BEB" w:rsidRDefault="00A74BEB" w:rsidP="00A8405F">
            <w:pPr>
              <w:jc w:val="center"/>
              <w:rPr>
                <w:rFonts w:ascii="Times New Roman" w:hAnsi="Times New Roman"/>
              </w:rPr>
            </w:pPr>
            <w:r>
              <w:rPr>
                <w:rFonts w:ascii="Times New Roman" w:hAnsi="Times New Roman"/>
              </w:rPr>
              <w:t>Hàng ngày</w:t>
            </w:r>
          </w:p>
        </w:tc>
        <w:tc>
          <w:tcPr>
            <w:tcW w:w="2644" w:type="dxa"/>
          </w:tcPr>
          <w:p w:rsidR="00A74BEB" w:rsidRDefault="00A74BEB" w:rsidP="00A8405F">
            <w:pPr>
              <w:jc w:val="center"/>
              <w:rPr>
                <w:rFonts w:ascii="Times New Roman" w:hAnsi="Times New Roman"/>
              </w:rPr>
            </w:pPr>
            <w:r>
              <w:rPr>
                <w:rFonts w:ascii="Times New Roman" w:hAnsi="Times New Roman"/>
              </w:rPr>
              <w:t>Trường MN Hoa Sen</w:t>
            </w:r>
          </w:p>
        </w:tc>
        <w:tc>
          <w:tcPr>
            <w:tcW w:w="2645" w:type="dxa"/>
          </w:tcPr>
          <w:p w:rsidR="00A74BEB" w:rsidRDefault="00A74BEB" w:rsidP="00A8405F">
            <w:pPr>
              <w:jc w:val="center"/>
              <w:rPr>
                <w:rFonts w:ascii="Times New Roman" w:hAnsi="Times New Roman"/>
              </w:rPr>
            </w:pPr>
            <w:r>
              <w:rPr>
                <w:rFonts w:ascii="Times New Roman" w:hAnsi="Times New Roman"/>
              </w:rPr>
              <w:t>BGH, NV Y tế, CB-GVNV</w:t>
            </w:r>
          </w:p>
        </w:tc>
      </w:tr>
      <w:tr w:rsidR="00A74BEB" w:rsidTr="00A8405F">
        <w:tc>
          <w:tcPr>
            <w:tcW w:w="817" w:type="dxa"/>
          </w:tcPr>
          <w:p w:rsidR="00A74BEB" w:rsidRDefault="00A74BEB" w:rsidP="00A8405F">
            <w:pPr>
              <w:jc w:val="center"/>
              <w:rPr>
                <w:rFonts w:ascii="Times New Roman" w:hAnsi="Times New Roman"/>
              </w:rPr>
            </w:pPr>
            <w:r>
              <w:rPr>
                <w:rFonts w:ascii="Times New Roman" w:hAnsi="Times New Roman"/>
              </w:rPr>
              <w:t>8</w:t>
            </w:r>
          </w:p>
        </w:tc>
        <w:tc>
          <w:tcPr>
            <w:tcW w:w="4471" w:type="dxa"/>
          </w:tcPr>
          <w:p w:rsidR="00A74BEB" w:rsidRPr="00DF6E59" w:rsidRDefault="00A74BEB" w:rsidP="00A8405F">
            <w:pPr>
              <w:jc w:val="center"/>
              <w:rPr>
                <w:rFonts w:ascii="Times New Roman" w:hAnsi="Times New Roman"/>
                <w:lang w:val="vi-VN"/>
              </w:rPr>
            </w:pPr>
            <w:r>
              <w:rPr>
                <w:rFonts w:ascii="Times New Roman" w:hAnsi="Times New Roman"/>
              </w:rPr>
              <w:t xml:space="preserve">Thường xuyên </w:t>
            </w:r>
            <w:r>
              <w:rPr>
                <w:rFonts w:ascii="Times New Roman" w:hAnsi="Times New Roman"/>
                <w:lang w:val="vi-VN"/>
              </w:rPr>
              <w:t xml:space="preserve">kết hợp cùng Ban phụ huynh trường </w:t>
            </w:r>
            <w:r w:rsidRPr="00AB5806">
              <w:rPr>
                <w:rFonts w:ascii="Times New Roman" w:hAnsi="Times New Roman"/>
                <w:bCs/>
                <w:lang w:val="vi-VN"/>
              </w:rPr>
              <w:t xml:space="preserve">Tuyên truyền, giáo dục bảo đảm trật tự </w:t>
            </w:r>
            <w:r w:rsidRPr="00AB5806">
              <w:rPr>
                <w:rFonts w:ascii="Times New Roman" w:hAnsi="Times New Roman"/>
                <w:bCs/>
                <w:lang w:val="vi-VN"/>
              </w:rPr>
              <w:lastRenderedPageBreak/>
              <w:t>an toàn giao thông trong trường học năm 2021</w:t>
            </w:r>
          </w:p>
        </w:tc>
        <w:tc>
          <w:tcPr>
            <w:tcW w:w="2644" w:type="dxa"/>
          </w:tcPr>
          <w:p w:rsidR="00A74BEB" w:rsidRDefault="00A74BEB" w:rsidP="00A8405F">
            <w:pPr>
              <w:jc w:val="center"/>
              <w:rPr>
                <w:rFonts w:ascii="Times New Roman" w:hAnsi="Times New Roman"/>
              </w:rPr>
            </w:pPr>
            <w:r>
              <w:rPr>
                <w:rFonts w:ascii="Times New Roman" w:hAnsi="Times New Roman"/>
              </w:rPr>
              <w:lastRenderedPageBreak/>
              <w:t>Hàng ngày</w:t>
            </w:r>
          </w:p>
        </w:tc>
        <w:tc>
          <w:tcPr>
            <w:tcW w:w="2644" w:type="dxa"/>
          </w:tcPr>
          <w:p w:rsidR="00A74BEB" w:rsidRDefault="00A74BEB" w:rsidP="00A8405F">
            <w:pPr>
              <w:jc w:val="center"/>
              <w:rPr>
                <w:rFonts w:ascii="Times New Roman" w:hAnsi="Times New Roman"/>
              </w:rPr>
            </w:pPr>
            <w:r>
              <w:rPr>
                <w:rFonts w:ascii="Times New Roman" w:hAnsi="Times New Roman"/>
              </w:rPr>
              <w:t>Trường MN Hoa Sen</w:t>
            </w:r>
          </w:p>
        </w:tc>
        <w:tc>
          <w:tcPr>
            <w:tcW w:w="2645" w:type="dxa"/>
          </w:tcPr>
          <w:p w:rsidR="00A74BEB" w:rsidRDefault="00A74BEB" w:rsidP="00A8405F">
            <w:pPr>
              <w:jc w:val="center"/>
              <w:rPr>
                <w:rFonts w:ascii="Times New Roman" w:hAnsi="Times New Roman"/>
              </w:rPr>
            </w:pPr>
            <w:r>
              <w:rPr>
                <w:rFonts w:ascii="Times New Roman" w:hAnsi="Times New Roman"/>
              </w:rPr>
              <w:t>BGH, NV Y tế, CB-GVNV</w:t>
            </w:r>
          </w:p>
        </w:tc>
      </w:tr>
      <w:tr w:rsidR="00A74BEB" w:rsidTr="00A8405F">
        <w:tc>
          <w:tcPr>
            <w:tcW w:w="817" w:type="dxa"/>
          </w:tcPr>
          <w:p w:rsidR="00A74BEB" w:rsidRDefault="00A74BEB" w:rsidP="00A8405F">
            <w:pPr>
              <w:jc w:val="center"/>
              <w:rPr>
                <w:rFonts w:ascii="Times New Roman" w:hAnsi="Times New Roman"/>
              </w:rPr>
            </w:pPr>
            <w:r>
              <w:rPr>
                <w:rFonts w:ascii="Times New Roman" w:hAnsi="Times New Roman"/>
              </w:rPr>
              <w:lastRenderedPageBreak/>
              <w:t>9</w:t>
            </w:r>
          </w:p>
        </w:tc>
        <w:tc>
          <w:tcPr>
            <w:tcW w:w="4471" w:type="dxa"/>
          </w:tcPr>
          <w:p w:rsidR="00A74BEB" w:rsidRPr="00DF6E59" w:rsidRDefault="00A74BEB" w:rsidP="00A8405F">
            <w:pPr>
              <w:jc w:val="center"/>
              <w:rPr>
                <w:rFonts w:ascii="Times New Roman" w:hAnsi="Times New Roman"/>
                <w:lang w:val="vi-VN"/>
              </w:rPr>
            </w:pPr>
            <w:r>
              <w:rPr>
                <w:rFonts w:ascii="Times New Roman" w:hAnsi="Times New Roman"/>
              </w:rPr>
              <w:t xml:space="preserve">Nhà trường trang bị đầy đủ cơ số thuốc, </w:t>
            </w:r>
            <w:r>
              <w:rPr>
                <w:rFonts w:ascii="Times New Roman" w:hAnsi="Times New Roman"/>
                <w:lang w:val="vi-VN"/>
              </w:rPr>
              <w:t>trang thiết bị cần thiết để phục vụ chăm sóc trẻ.</w:t>
            </w:r>
          </w:p>
        </w:tc>
        <w:tc>
          <w:tcPr>
            <w:tcW w:w="2644" w:type="dxa"/>
          </w:tcPr>
          <w:p w:rsidR="00A74BEB" w:rsidRDefault="00A74BEB" w:rsidP="00A8405F">
            <w:pPr>
              <w:jc w:val="center"/>
              <w:rPr>
                <w:rFonts w:ascii="Times New Roman" w:hAnsi="Times New Roman"/>
              </w:rPr>
            </w:pPr>
            <w:r>
              <w:rPr>
                <w:rFonts w:ascii="Times New Roman" w:hAnsi="Times New Roman"/>
              </w:rPr>
              <w:t>Hàng ngày</w:t>
            </w:r>
          </w:p>
        </w:tc>
        <w:tc>
          <w:tcPr>
            <w:tcW w:w="2644" w:type="dxa"/>
          </w:tcPr>
          <w:p w:rsidR="00A74BEB" w:rsidRDefault="00A74BEB" w:rsidP="00A8405F">
            <w:pPr>
              <w:jc w:val="center"/>
              <w:rPr>
                <w:rFonts w:ascii="Times New Roman" w:hAnsi="Times New Roman"/>
              </w:rPr>
            </w:pPr>
            <w:r>
              <w:rPr>
                <w:rFonts w:ascii="Times New Roman" w:hAnsi="Times New Roman"/>
              </w:rPr>
              <w:t>Phòng Y tế, các lớp</w:t>
            </w:r>
          </w:p>
        </w:tc>
        <w:tc>
          <w:tcPr>
            <w:tcW w:w="2645" w:type="dxa"/>
          </w:tcPr>
          <w:p w:rsidR="00A74BEB" w:rsidRDefault="00A74BEB" w:rsidP="00A8405F">
            <w:pPr>
              <w:jc w:val="center"/>
              <w:rPr>
                <w:rFonts w:ascii="Times New Roman" w:hAnsi="Times New Roman"/>
              </w:rPr>
            </w:pPr>
            <w:r>
              <w:rPr>
                <w:rFonts w:ascii="Times New Roman" w:hAnsi="Times New Roman"/>
              </w:rPr>
              <w:t>NV Y tế, CB-GVNV</w:t>
            </w:r>
          </w:p>
        </w:tc>
      </w:tr>
    </w:tbl>
    <w:p w:rsidR="00A74BEB" w:rsidRPr="00651EC9" w:rsidRDefault="00A74BEB" w:rsidP="00A74BEB">
      <w:pPr>
        <w:rPr>
          <w:rFonts w:ascii="Times New Roman" w:hAnsi="Times New Roman"/>
          <w:lang w:val="vi-VN"/>
        </w:rPr>
      </w:pPr>
    </w:p>
    <w:p w:rsidR="00E55521" w:rsidRDefault="00E55521"/>
    <w:sectPr w:rsidR="00E55521" w:rsidSect="006340B3">
      <w:headerReference w:type="default" r:id="rId8"/>
      <w:pgSz w:w="12240" w:h="15840"/>
      <w:pgMar w:top="1134" w:right="1134"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23A" w:rsidRDefault="004A223A" w:rsidP="00A74BEB">
      <w:r>
        <w:separator/>
      </w:r>
    </w:p>
  </w:endnote>
  <w:endnote w:type="continuationSeparator" w:id="1">
    <w:p w:rsidR="004A223A" w:rsidRDefault="004A223A" w:rsidP="00A74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23A" w:rsidRDefault="004A223A" w:rsidP="00A74BEB">
      <w:r>
        <w:separator/>
      </w:r>
    </w:p>
  </w:footnote>
  <w:footnote w:type="continuationSeparator" w:id="1">
    <w:p w:rsidR="004A223A" w:rsidRDefault="004A223A" w:rsidP="00A74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EB" w:rsidRDefault="00A74BEB">
    <w:pPr>
      <w:pStyle w:val="Header"/>
      <w:jc w:val="center"/>
    </w:pPr>
  </w:p>
  <w:p w:rsidR="00A74BEB" w:rsidRDefault="00A74B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586114"/>
      <w:docPartObj>
        <w:docPartGallery w:val="Page Numbers (Top of Page)"/>
        <w:docPartUnique/>
      </w:docPartObj>
    </w:sdtPr>
    <w:sdtContent>
      <w:p w:rsidR="00A74BEB" w:rsidRDefault="00D34915">
        <w:pPr>
          <w:pStyle w:val="Header"/>
          <w:jc w:val="center"/>
        </w:pPr>
        <w:fldSimple w:instr=" PAGE   \* MERGEFORMAT ">
          <w:r w:rsidR="00603C5E">
            <w:rPr>
              <w:noProof/>
            </w:rPr>
            <w:t>4</w:t>
          </w:r>
        </w:fldSimple>
      </w:p>
    </w:sdtContent>
  </w:sdt>
  <w:p w:rsidR="00A74BEB" w:rsidRDefault="00A74B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604"/>
    <w:multiLevelType w:val="hybridMultilevel"/>
    <w:tmpl w:val="CA34C0B0"/>
    <w:lvl w:ilvl="0" w:tplc="BF42E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F564D"/>
    <w:multiLevelType w:val="hybridMultilevel"/>
    <w:tmpl w:val="D29C303A"/>
    <w:lvl w:ilvl="0" w:tplc="F6E0B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76277"/>
    <w:multiLevelType w:val="hybridMultilevel"/>
    <w:tmpl w:val="4260E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B67A0"/>
    <w:multiLevelType w:val="hybridMultilevel"/>
    <w:tmpl w:val="0596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rsids>
    <w:rsidRoot w:val="00A74BEB"/>
    <w:rsid w:val="004A223A"/>
    <w:rsid w:val="00603C5E"/>
    <w:rsid w:val="009D046E"/>
    <w:rsid w:val="00A17CCC"/>
    <w:rsid w:val="00A74BEB"/>
    <w:rsid w:val="00BF6978"/>
    <w:rsid w:val="00D34915"/>
    <w:rsid w:val="00E55521"/>
    <w:rsid w:val="00E74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E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EB"/>
    <w:pPr>
      <w:ind w:left="720"/>
      <w:contextualSpacing/>
    </w:pPr>
  </w:style>
  <w:style w:type="paragraph" w:styleId="NoSpacing">
    <w:name w:val="No Spacing"/>
    <w:uiPriority w:val="1"/>
    <w:qFormat/>
    <w:rsid w:val="00A74BEB"/>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A74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74BEB"/>
    <w:pPr>
      <w:tabs>
        <w:tab w:val="center" w:pos="4680"/>
        <w:tab w:val="right" w:pos="9360"/>
      </w:tabs>
    </w:pPr>
  </w:style>
  <w:style w:type="character" w:customStyle="1" w:styleId="HeaderChar">
    <w:name w:val="Header Char"/>
    <w:basedOn w:val="DefaultParagraphFont"/>
    <w:link w:val="Header"/>
    <w:uiPriority w:val="99"/>
    <w:rsid w:val="00A74BEB"/>
    <w:rPr>
      <w:rFonts w:ascii=".VnTime" w:eastAsia="Times New Roman" w:hAnsi=".VnTime" w:cs="Times New Roman"/>
      <w:sz w:val="28"/>
      <w:szCs w:val="28"/>
    </w:rPr>
  </w:style>
  <w:style w:type="paragraph" w:styleId="Footer">
    <w:name w:val="footer"/>
    <w:basedOn w:val="Normal"/>
    <w:link w:val="FooterChar"/>
    <w:uiPriority w:val="99"/>
    <w:unhideWhenUsed/>
    <w:rsid w:val="00A74BEB"/>
    <w:pPr>
      <w:tabs>
        <w:tab w:val="center" w:pos="4680"/>
        <w:tab w:val="right" w:pos="9360"/>
      </w:tabs>
    </w:pPr>
  </w:style>
  <w:style w:type="character" w:customStyle="1" w:styleId="FooterChar">
    <w:name w:val="Footer Char"/>
    <w:basedOn w:val="DefaultParagraphFont"/>
    <w:link w:val="Footer"/>
    <w:uiPriority w:val="99"/>
    <w:rsid w:val="00A74BEB"/>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2021-01-19T07:42:00Z</dcterms:created>
  <dcterms:modified xsi:type="dcterms:W3CDTF">2021-01-20T02:02:00Z</dcterms:modified>
</cp:coreProperties>
</file>