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B25" w:rsidRPr="009579EB" w:rsidRDefault="000525E3" w:rsidP="00D23667">
      <w:pPr>
        <w:pStyle w:val="Normal1"/>
        <w:tabs>
          <w:tab w:val="left" w:pos="3825"/>
        </w:tabs>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0">
            <wp:simplePos x="0" y="0"/>
            <wp:positionH relativeFrom="column">
              <wp:posOffset>-47625</wp:posOffset>
            </wp:positionH>
            <wp:positionV relativeFrom="paragraph">
              <wp:posOffset>-522877</wp:posOffset>
            </wp:positionV>
            <wp:extent cx="6010910" cy="9448800"/>
            <wp:effectExtent l="0" t="0" r="0" b="0"/>
            <wp:wrapNone/>
            <wp:docPr id="7" name="Picture 7" descr="Frames PPT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ames PPT 005"/>
                    <pic:cNvPicPr>
                      <a:picLocks noChangeAspect="1" noChangeArrowheads="1"/>
                    </pic:cNvPicPr>
                  </pic:nvPicPr>
                  <pic:blipFill>
                    <a:blip r:embed="rId8"/>
                    <a:srcRect/>
                    <a:stretch>
                      <a:fillRect/>
                    </a:stretch>
                  </pic:blipFill>
                  <pic:spPr bwMode="auto">
                    <a:xfrm>
                      <a:off x="0" y="0"/>
                      <a:ext cx="6010910" cy="9448800"/>
                    </a:xfrm>
                    <a:prstGeom prst="rect">
                      <a:avLst/>
                    </a:prstGeom>
                    <a:noFill/>
                    <a:ln w="9525">
                      <a:noFill/>
                      <a:miter lim="800000"/>
                      <a:headEnd/>
                      <a:tailEnd/>
                    </a:ln>
                  </pic:spPr>
                </pic:pic>
              </a:graphicData>
            </a:graphic>
          </wp:anchor>
        </w:drawing>
      </w:r>
    </w:p>
    <w:p w:rsidR="00290954" w:rsidRDefault="000525E3" w:rsidP="00D23667">
      <w:pPr>
        <w:pStyle w:val="Norm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PHÒNG GIÁO DỤC VÀ ĐÀO TẠO THANH PHỐ TÂY NINH</w:t>
      </w:r>
    </w:p>
    <w:p w:rsidR="00290954" w:rsidRPr="005D1326" w:rsidRDefault="0002743F" w:rsidP="00D23667">
      <w:pPr>
        <w:pStyle w:val="Normal1"/>
        <w:jc w:val="center"/>
        <w:rPr>
          <w:rFonts w:ascii="Times New Roman" w:hAnsi="Times New Roman" w:cs="Times New Roman"/>
          <w:sz w:val="32"/>
          <w:szCs w:val="32"/>
        </w:rPr>
      </w:pPr>
      <w:r>
        <w:rPr>
          <w:rFonts w:ascii="Times New Roman" w:eastAsia="Times New Roman" w:hAnsi="Times New Roman" w:cs="Times New Roman"/>
          <w:b/>
          <w:sz w:val="32"/>
          <w:szCs w:val="32"/>
        </w:rPr>
        <w:t>TRƯỜNG MẦM NON HOA THỦY TIÊN</w:t>
      </w:r>
      <w:bookmarkStart w:id="0" w:name="_GoBack"/>
      <w:bookmarkEnd w:id="0"/>
    </w:p>
    <w:p w:rsidR="00290954" w:rsidRPr="005D1326" w:rsidRDefault="00290954" w:rsidP="00D23667">
      <w:pPr>
        <w:pStyle w:val="Normal1"/>
        <w:jc w:val="center"/>
        <w:rPr>
          <w:rFonts w:ascii="Times New Roman" w:hAnsi="Times New Roman" w:cs="Times New Roman"/>
          <w:sz w:val="32"/>
          <w:szCs w:val="32"/>
        </w:rPr>
      </w:pPr>
      <w:r w:rsidRPr="005D1326">
        <w:rPr>
          <w:rFonts w:ascii="Times New Roman" w:hAnsi="Times New Roman" w:cs="Times New Roman"/>
          <w:sz w:val="32"/>
          <w:szCs w:val="32"/>
        </w:rPr>
        <w:sym w:font="Wingdings" w:char="F09C"/>
      </w:r>
      <w:r w:rsidRPr="005D1326">
        <w:rPr>
          <w:rFonts w:ascii="Times New Roman" w:hAnsi="Times New Roman" w:cs="Times New Roman"/>
          <w:sz w:val="32"/>
          <w:szCs w:val="32"/>
        </w:rPr>
        <w:sym w:font="Wingdings" w:char="F07B"/>
      </w:r>
      <w:r w:rsidRPr="005D1326">
        <w:rPr>
          <w:rFonts w:ascii="Times New Roman" w:hAnsi="Times New Roman" w:cs="Times New Roman"/>
          <w:sz w:val="32"/>
          <w:szCs w:val="32"/>
        </w:rPr>
        <w:sym w:font="Wingdings" w:char="F09D"/>
      </w:r>
    </w:p>
    <w:p w:rsidR="00290954" w:rsidRPr="000525E3" w:rsidRDefault="000525E3" w:rsidP="00D23667">
      <w:pPr>
        <w:pStyle w:val="Normal1"/>
        <w:jc w:val="center"/>
        <w:rPr>
          <w:rFonts w:ascii="Times New Roman" w:hAnsi="Times New Roman" w:cs="Times New Roman"/>
          <w:sz w:val="96"/>
          <w:szCs w:val="96"/>
        </w:rPr>
      </w:pPr>
      <w:r w:rsidRPr="000525E3">
        <w:rPr>
          <w:rFonts w:ascii="Times New Roman" w:hAnsi="Times New Roman" w:cs="Times New Roman"/>
          <w:sz w:val="96"/>
          <w:szCs w:val="96"/>
        </w:rPr>
        <w:t>GIÁO ÁN</w:t>
      </w:r>
    </w:p>
    <w:p w:rsidR="000525E3" w:rsidRPr="0087208F" w:rsidRDefault="00290954" w:rsidP="0087208F">
      <w:pPr>
        <w:pStyle w:val="Normal1"/>
        <w:ind w:left="-18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1743075" cy="1362075"/>
            <wp:effectExtent l="19050" t="0" r="9525" b="0"/>
            <wp:docPr id="1" name="Picture 0"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 (7).jpg"/>
                    <pic:cNvPicPr>
                      <a:picLocks noChangeAspect="1" noChangeArrowheads="1"/>
                    </pic:cNvPicPr>
                  </pic:nvPicPr>
                  <pic:blipFill>
                    <a:blip r:embed="rId9"/>
                    <a:srcRect/>
                    <a:stretch>
                      <a:fillRect/>
                    </a:stretch>
                  </pic:blipFill>
                  <pic:spPr bwMode="auto">
                    <a:xfrm>
                      <a:off x="0" y="0"/>
                      <a:ext cx="1743075" cy="1362075"/>
                    </a:xfrm>
                    <a:prstGeom prst="rect">
                      <a:avLst/>
                    </a:prstGeom>
                    <a:noFill/>
                    <a:ln w="9525">
                      <a:noFill/>
                      <a:miter lim="800000"/>
                      <a:headEnd/>
                      <a:tailEnd/>
                    </a:ln>
                  </pic:spPr>
                </pic:pic>
              </a:graphicData>
            </a:graphic>
          </wp:inline>
        </w:drawing>
      </w:r>
    </w:p>
    <w:p w:rsidR="000525E3" w:rsidRPr="000525E3" w:rsidRDefault="000525E3" w:rsidP="00D23667">
      <w:pPr>
        <w:pStyle w:val="Normal1"/>
        <w:tabs>
          <w:tab w:val="left" w:pos="990"/>
          <w:tab w:val="left" w:pos="1095"/>
        </w:tabs>
        <w:ind w:firstLine="567"/>
        <w:rPr>
          <w:rFonts w:ascii="Times New Roman" w:eastAsia="Times New Roman" w:hAnsi="Times New Roman" w:cs="Times New Roman"/>
          <w:b/>
          <w:sz w:val="32"/>
          <w:szCs w:val="32"/>
        </w:rPr>
      </w:pPr>
      <w:r w:rsidRPr="000525E3">
        <w:rPr>
          <w:rFonts w:ascii="Times New Roman" w:eastAsia="Times New Roman" w:hAnsi="Times New Roman" w:cs="Times New Roman"/>
          <w:b/>
          <w:sz w:val="32"/>
          <w:szCs w:val="32"/>
        </w:rPr>
        <w:t>CHỦ ĐỀ: BÉ ĐI KHẮP NƠI BẰNG PHƯƠNG TIỆN GÌ</w:t>
      </w:r>
    </w:p>
    <w:p w:rsidR="000525E3" w:rsidRPr="000525E3" w:rsidRDefault="000525E3" w:rsidP="00D23667">
      <w:pPr>
        <w:pStyle w:val="Normal1"/>
        <w:tabs>
          <w:tab w:val="left" w:pos="1095"/>
        </w:tabs>
        <w:ind w:firstLine="567"/>
        <w:rPr>
          <w:rFonts w:ascii="Times New Roman" w:eastAsia="Times New Roman" w:hAnsi="Times New Roman" w:cs="Times New Roman"/>
          <w:b/>
          <w:sz w:val="32"/>
          <w:szCs w:val="32"/>
        </w:rPr>
      </w:pPr>
      <w:r w:rsidRPr="000525E3">
        <w:rPr>
          <w:rFonts w:ascii="Times New Roman" w:eastAsia="Times New Roman" w:hAnsi="Times New Roman" w:cs="Times New Roman"/>
          <w:b/>
          <w:sz w:val="32"/>
          <w:szCs w:val="32"/>
        </w:rPr>
        <w:t>CHỦ ĐỀ NHÁNH: PTGT ĐƯỜNG THỦY</w:t>
      </w:r>
    </w:p>
    <w:p w:rsidR="000525E3" w:rsidRPr="000525E3" w:rsidRDefault="000525E3" w:rsidP="0002743F">
      <w:pPr>
        <w:pStyle w:val="Normal1"/>
        <w:tabs>
          <w:tab w:val="left" w:pos="1095"/>
        </w:tabs>
        <w:ind w:firstLine="567"/>
        <w:rPr>
          <w:rFonts w:ascii="Times New Roman" w:eastAsia="Times New Roman" w:hAnsi="Times New Roman" w:cs="Times New Roman"/>
          <w:b/>
          <w:sz w:val="32"/>
          <w:szCs w:val="32"/>
        </w:rPr>
      </w:pPr>
      <w:r w:rsidRPr="000525E3">
        <w:rPr>
          <w:rFonts w:ascii="Times New Roman" w:eastAsia="Times New Roman" w:hAnsi="Times New Roman" w:cs="Times New Roman"/>
          <w:b/>
          <w:sz w:val="32"/>
          <w:szCs w:val="32"/>
        </w:rPr>
        <w:t>HOẠT ĐỘNG: XẾP THUYỀN TO-NHỎ</w:t>
      </w:r>
    </w:p>
    <w:p w:rsidR="00290954" w:rsidRPr="000525E3" w:rsidRDefault="0002743F" w:rsidP="00D23667">
      <w:pPr>
        <w:pStyle w:val="Normal1"/>
        <w:ind w:firstLine="567"/>
        <w:rPr>
          <w:rFonts w:ascii="Times New Roman" w:hAnsi="Times New Roman" w:cs="Times New Roman"/>
          <w:sz w:val="32"/>
          <w:szCs w:val="32"/>
        </w:rPr>
      </w:pPr>
      <w:r>
        <w:rPr>
          <w:rFonts w:ascii="Times New Roman" w:eastAsia="Times New Roman" w:hAnsi="Times New Roman" w:cs="Times New Roman"/>
          <w:b/>
          <w:sz w:val="32"/>
          <w:szCs w:val="32"/>
        </w:rPr>
        <w:t>GIÁO Viên: Nguyễn Thị Thủy</w:t>
      </w:r>
    </w:p>
    <w:p w:rsidR="00290954" w:rsidRPr="000525E3" w:rsidRDefault="000525E3" w:rsidP="00D23667">
      <w:pPr>
        <w:pStyle w:val="Normal1"/>
        <w:ind w:firstLine="567"/>
        <w:rPr>
          <w:rFonts w:ascii="Times New Roman" w:eastAsia="Times New Roman" w:hAnsi="Times New Roman" w:cs="Times New Roman"/>
          <w:b/>
          <w:sz w:val="32"/>
          <w:szCs w:val="32"/>
        </w:rPr>
      </w:pPr>
      <w:r>
        <w:rPr>
          <w:rFonts w:ascii="Times New Roman" w:eastAsia="Times New Roman" w:hAnsi="Times New Roman" w:cs="Times New Roman"/>
          <w:b/>
          <w:sz w:val="32"/>
          <w:szCs w:val="32"/>
        </w:rPr>
        <w:t>NGÀY THỰC HIỆN: 5/4/2017</w:t>
      </w:r>
    </w:p>
    <w:p w:rsidR="00290954" w:rsidRDefault="000525E3" w:rsidP="0087208F">
      <w:pPr>
        <w:pStyle w:val="Normal1"/>
        <w:tabs>
          <w:tab w:val="left" w:pos="3510"/>
          <w:tab w:val="left" w:pos="5985"/>
        </w:tabs>
        <w:rPr>
          <w:rFonts w:ascii="Times New Roman" w:hAnsi="Times New Roman" w:cs="Times New Roman"/>
          <w:sz w:val="32"/>
          <w:szCs w:val="32"/>
        </w:rPr>
      </w:pPr>
      <w:r>
        <w:rPr>
          <w:rFonts w:ascii="Times New Roman" w:hAnsi="Times New Roman" w:cs="Times New Roman"/>
          <w:sz w:val="32"/>
          <w:szCs w:val="32"/>
        </w:rPr>
        <w:tab/>
      </w:r>
      <w:r w:rsidR="0087208F">
        <w:rPr>
          <w:rFonts w:ascii="Times New Roman" w:hAnsi="Times New Roman" w:cs="Times New Roman"/>
          <w:sz w:val="32"/>
          <w:szCs w:val="32"/>
        </w:rPr>
        <w:tab/>
      </w:r>
    </w:p>
    <w:p w:rsidR="0087208F" w:rsidRDefault="0087208F" w:rsidP="0087208F">
      <w:pPr>
        <w:pStyle w:val="Normal1"/>
        <w:tabs>
          <w:tab w:val="left" w:pos="3510"/>
          <w:tab w:val="left" w:pos="5985"/>
        </w:tabs>
        <w:rPr>
          <w:rFonts w:ascii="Times New Roman" w:hAnsi="Times New Roman" w:cs="Times New Roman"/>
          <w:sz w:val="32"/>
          <w:szCs w:val="32"/>
        </w:rPr>
      </w:pPr>
    </w:p>
    <w:p w:rsidR="000525E3" w:rsidRDefault="000525E3" w:rsidP="00D23667">
      <w:pPr>
        <w:pStyle w:val="Normal1"/>
        <w:tabs>
          <w:tab w:val="left" w:pos="3510"/>
        </w:tabs>
        <w:rPr>
          <w:rFonts w:ascii="Times New Roman" w:hAnsi="Times New Roman" w:cs="Times New Roman"/>
          <w:sz w:val="32"/>
          <w:szCs w:val="32"/>
        </w:rPr>
      </w:pPr>
    </w:p>
    <w:p w:rsidR="000525E3" w:rsidRPr="000525E3" w:rsidRDefault="000525E3" w:rsidP="00D23667">
      <w:pPr>
        <w:pStyle w:val="Normal1"/>
        <w:jc w:val="center"/>
        <w:rPr>
          <w:rFonts w:ascii="Times New Roman" w:hAnsi="Times New Roman" w:cs="Times New Roman"/>
          <w:sz w:val="32"/>
          <w:szCs w:val="32"/>
        </w:rPr>
      </w:pPr>
      <w:r>
        <w:rPr>
          <w:rFonts w:ascii="Times New Roman" w:hAnsi="Times New Roman" w:cs="Times New Roman"/>
          <w:sz w:val="32"/>
          <w:szCs w:val="32"/>
        </w:rPr>
        <w:t>NĂM HỌC: 2016-12017</w:t>
      </w:r>
    </w:p>
    <w:p w:rsidR="00FD4B25" w:rsidRPr="008A32CE" w:rsidRDefault="00FD4B25" w:rsidP="00D23667">
      <w:pPr>
        <w:pStyle w:val="Normal1"/>
        <w:tabs>
          <w:tab w:val="left" w:pos="690"/>
        </w:tabs>
        <w:spacing w:after="0"/>
        <w:contextualSpacing/>
        <w:rPr>
          <w:rFonts w:ascii="Times New Roman" w:eastAsia="Times New Roman" w:hAnsi="Times New Roman" w:cs="Times New Roman"/>
          <w:b/>
          <w:sz w:val="40"/>
          <w:szCs w:val="40"/>
        </w:rPr>
      </w:pPr>
      <w:r w:rsidRPr="008A32CE">
        <w:rPr>
          <w:rFonts w:ascii="Times New Roman" w:eastAsia="Times New Roman" w:hAnsi="Times New Roman" w:cs="Times New Roman"/>
          <w:b/>
          <w:sz w:val="40"/>
          <w:szCs w:val="40"/>
        </w:rPr>
        <w:t>I. Mục đích-yêu cầu</w:t>
      </w:r>
    </w:p>
    <w:p w:rsidR="00FD4B25" w:rsidRPr="008A32CE" w:rsidRDefault="00FD4B25" w:rsidP="00D23667">
      <w:pPr>
        <w:pStyle w:val="Normal1"/>
        <w:tabs>
          <w:tab w:val="left" w:pos="690"/>
        </w:tabs>
        <w:spacing w:after="0"/>
        <w:contextualSpacing/>
        <w:rPr>
          <w:rFonts w:ascii="Times New Roman" w:eastAsia="Times New Roman" w:hAnsi="Times New Roman" w:cs="Times New Roman"/>
          <w:b/>
          <w:sz w:val="32"/>
          <w:szCs w:val="32"/>
        </w:rPr>
      </w:pPr>
      <w:r w:rsidRPr="008A32CE">
        <w:rPr>
          <w:rFonts w:ascii="Times New Roman" w:eastAsia="Times New Roman" w:hAnsi="Times New Roman" w:cs="Times New Roman"/>
          <w:b/>
          <w:sz w:val="32"/>
          <w:szCs w:val="32"/>
        </w:rPr>
        <w:t xml:space="preserve">       1. Kiến thức</w:t>
      </w:r>
    </w:p>
    <w:p w:rsidR="000525E3" w:rsidRPr="000525E3" w:rsidRDefault="000525E3"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Pr>
          <w:sz w:val="26"/>
          <w:szCs w:val="26"/>
        </w:rPr>
        <w:lastRenderedPageBreak/>
        <w:t xml:space="preserve">             </w:t>
      </w:r>
      <w:r w:rsidR="0087208F">
        <w:rPr>
          <w:color w:val="000000"/>
          <w:sz w:val="26"/>
          <w:szCs w:val="26"/>
        </w:rPr>
        <w:t>- Trẻ biết xếp</w:t>
      </w:r>
      <w:r w:rsidRPr="000525E3">
        <w:rPr>
          <w:color w:val="000000"/>
          <w:sz w:val="26"/>
          <w:szCs w:val="26"/>
        </w:rPr>
        <w:t xml:space="preserve"> giấy tạo thành chiếc thuyền như mẫu của cô giáo với các kích thước khác nhau.</w:t>
      </w:r>
    </w:p>
    <w:p w:rsidR="00FD4B25" w:rsidRPr="000525E3" w:rsidRDefault="000525E3"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sidRPr="000525E3">
        <w:rPr>
          <w:color w:val="000000"/>
          <w:sz w:val="26"/>
          <w:szCs w:val="26"/>
        </w:rPr>
        <w:t xml:space="preserve">             - Trẻ biết có rất nhiều các loại phương tiện giao thông đường thuỷ như: Tàu thuỷ, ca nô, thuyền, bè…</w:t>
      </w:r>
    </w:p>
    <w:p w:rsidR="00FD4B25" w:rsidRPr="008A32CE" w:rsidRDefault="00FD4B25" w:rsidP="00D23667">
      <w:pPr>
        <w:pStyle w:val="Normal1"/>
        <w:tabs>
          <w:tab w:val="left" w:pos="1425"/>
          <w:tab w:val="left" w:pos="1545"/>
        </w:tabs>
        <w:spacing w:after="0"/>
        <w:contextualSpacing/>
        <w:rPr>
          <w:rFonts w:ascii="Times New Roman" w:eastAsia="Times New Roman" w:hAnsi="Times New Roman" w:cs="Times New Roman"/>
          <w:b/>
          <w:sz w:val="32"/>
          <w:szCs w:val="32"/>
        </w:rPr>
      </w:pPr>
      <w:r w:rsidRPr="008A32CE">
        <w:rPr>
          <w:rFonts w:ascii="Times New Roman" w:eastAsia="Times New Roman" w:hAnsi="Times New Roman" w:cs="Times New Roman"/>
          <w:b/>
          <w:sz w:val="32"/>
          <w:szCs w:val="32"/>
        </w:rPr>
        <w:t xml:space="preserve">        2. Kỹ năng</w:t>
      </w:r>
    </w:p>
    <w:p w:rsidR="000525E3" w:rsidRPr="00533E78" w:rsidRDefault="00FD4B25"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sidRPr="008A32CE">
        <w:rPr>
          <w:sz w:val="26"/>
          <w:szCs w:val="26"/>
        </w:rPr>
        <w:t xml:space="preserve">             </w:t>
      </w:r>
      <w:r w:rsidR="000525E3" w:rsidRPr="00533E78">
        <w:rPr>
          <w:sz w:val="26"/>
          <w:szCs w:val="26"/>
        </w:rPr>
        <w:t>-</w:t>
      </w:r>
      <w:r w:rsidRPr="00533E78">
        <w:rPr>
          <w:sz w:val="26"/>
          <w:szCs w:val="26"/>
        </w:rPr>
        <w:t xml:space="preserve"> </w:t>
      </w:r>
      <w:r w:rsidR="0087208F">
        <w:rPr>
          <w:color w:val="000000"/>
          <w:sz w:val="26"/>
          <w:szCs w:val="26"/>
        </w:rPr>
        <w:t xml:space="preserve">Trẻ biết cách xếp </w:t>
      </w:r>
      <w:r w:rsidR="000525E3" w:rsidRPr="00533E78">
        <w:rPr>
          <w:color w:val="000000"/>
          <w:sz w:val="26"/>
          <w:szCs w:val="26"/>
        </w:rPr>
        <w:t>cân đối để tạo thành chiếc thuyền.</w:t>
      </w:r>
    </w:p>
    <w:p w:rsidR="00FD4B25" w:rsidRPr="00D23667" w:rsidRDefault="000525E3"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sidRPr="00533E78">
        <w:rPr>
          <w:color w:val="000000"/>
          <w:sz w:val="26"/>
          <w:szCs w:val="26"/>
        </w:rPr>
        <w:t xml:space="preserve">             - Rèn luyện sự khéo léo của đôi tay, các ngón tay.</w:t>
      </w:r>
    </w:p>
    <w:p w:rsidR="00FD4B25" w:rsidRPr="008A32CE" w:rsidRDefault="00FD4B25" w:rsidP="00D23667">
      <w:pPr>
        <w:pStyle w:val="Normal1"/>
        <w:tabs>
          <w:tab w:val="left" w:pos="1425"/>
          <w:tab w:val="left" w:pos="1545"/>
        </w:tabs>
        <w:spacing w:after="0"/>
        <w:contextualSpacing/>
        <w:rPr>
          <w:rFonts w:ascii="Times New Roman" w:eastAsia="Times New Roman" w:hAnsi="Times New Roman" w:cs="Times New Roman"/>
          <w:b/>
          <w:sz w:val="32"/>
          <w:szCs w:val="32"/>
        </w:rPr>
      </w:pPr>
      <w:r w:rsidRPr="008A32CE">
        <w:rPr>
          <w:rFonts w:ascii="Times New Roman" w:eastAsia="Times New Roman" w:hAnsi="Times New Roman" w:cs="Times New Roman"/>
          <w:b/>
          <w:sz w:val="32"/>
          <w:szCs w:val="32"/>
        </w:rPr>
        <w:t xml:space="preserve">        3. Thái độ</w:t>
      </w:r>
    </w:p>
    <w:p w:rsidR="00533E78" w:rsidRPr="00533E78" w:rsidRDefault="00FD4B25"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sidRPr="00533E78">
        <w:rPr>
          <w:sz w:val="26"/>
          <w:szCs w:val="26"/>
        </w:rPr>
        <w:t xml:space="preserve">              </w:t>
      </w:r>
      <w:r w:rsidR="00533E78" w:rsidRPr="00533E78">
        <w:rPr>
          <w:sz w:val="26"/>
          <w:szCs w:val="26"/>
        </w:rPr>
        <w:t xml:space="preserve"> </w:t>
      </w:r>
      <w:r w:rsidR="00533E78" w:rsidRPr="00533E78">
        <w:rPr>
          <w:color w:val="000000"/>
          <w:sz w:val="26"/>
          <w:szCs w:val="26"/>
        </w:rPr>
        <w:t xml:space="preserve">- Trẻ thích thú, </w:t>
      </w:r>
      <w:r w:rsidR="0087208F">
        <w:rPr>
          <w:color w:val="000000"/>
          <w:sz w:val="26"/>
          <w:szCs w:val="26"/>
        </w:rPr>
        <w:t>hào hứng xếp</w:t>
      </w:r>
      <w:r w:rsidR="00D23667">
        <w:rPr>
          <w:color w:val="000000"/>
          <w:sz w:val="26"/>
          <w:szCs w:val="26"/>
        </w:rPr>
        <w:t xml:space="preserve"> thuyền với nhiều mà</w:t>
      </w:r>
      <w:r w:rsidR="00533E78" w:rsidRPr="00533E78">
        <w:rPr>
          <w:color w:val="000000"/>
          <w:sz w:val="26"/>
          <w:szCs w:val="26"/>
        </w:rPr>
        <w:t>u sắc và khích thước khác nhau.</w:t>
      </w:r>
    </w:p>
    <w:p w:rsidR="00533E78" w:rsidRPr="00D23667" w:rsidRDefault="00533E78"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sidRPr="00533E78">
        <w:rPr>
          <w:color w:val="000000"/>
          <w:sz w:val="26"/>
          <w:szCs w:val="26"/>
        </w:rPr>
        <w:t xml:space="preserve">                - Trẻ có ý thức giữ gìn các phương tiện giao thông và tham gia giao thông đúng luật.</w:t>
      </w:r>
    </w:p>
    <w:p w:rsidR="00FD4B25" w:rsidRDefault="00FD4B25" w:rsidP="00D23667">
      <w:pPr>
        <w:pStyle w:val="Normal1"/>
        <w:tabs>
          <w:tab w:val="left" w:pos="1425"/>
          <w:tab w:val="left" w:pos="1545"/>
        </w:tabs>
        <w:spacing w:after="0"/>
        <w:contextualSpacing/>
        <w:rPr>
          <w:rFonts w:ascii="Times New Roman" w:eastAsia="Times New Roman" w:hAnsi="Times New Roman" w:cs="Times New Roman"/>
          <w:b/>
          <w:sz w:val="40"/>
          <w:szCs w:val="40"/>
        </w:rPr>
      </w:pPr>
      <w:r w:rsidRPr="008A32CE">
        <w:rPr>
          <w:rFonts w:ascii="Times New Roman" w:eastAsia="Times New Roman" w:hAnsi="Times New Roman" w:cs="Times New Roman"/>
          <w:b/>
          <w:sz w:val="40"/>
          <w:szCs w:val="40"/>
        </w:rPr>
        <w:t>II. Chuẩn bị</w:t>
      </w:r>
      <w:r w:rsidR="00533E78">
        <w:rPr>
          <w:rFonts w:ascii="Times New Roman" w:eastAsia="Times New Roman" w:hAnsi="Times New Roman" w:cs="Times New Roman"/>
          <w:b/>
          <w:sz w:val="40"/>
          <w:szCs w:val="40"/>
        </w:rPr>
        <w:t>:</w:t>
      </w:r>
    </w:p>
    <w:p w:rsidR="00533E78" w:rsidRPr="00D23667" w:rsidRDefault="00533E78" w:rsidP="00D23667">
      <w:pPr>
        <w:pStyle w:val="Normal1"/>
        <w:tabs>
          <w:tab w:val="left" w:pos="1425"/>
          <w:tab w:val="left" w:pos="1545"/>
        </w:tabs>
        <w:spacing w:after="0"/>
        <w:contextualSpacing/>
        <w:rPr>
          <w:rFonts w:ascii="Times New Roman" w:eastAsia="Times New Roman" w:hAnsi="Times New Roman" w:cs="Times New Roman"/>
          <w:b/>
          <w:sz w:val="32"/>
          <w:szCs w:val="32"/>
        </w:rPr>
      </w:pPr>
      <w:r w:rsidRPr="00D23667">
        <w:rPr>
          <w:rFonts w:ascii="Times New Roman" w:eastAsia="Times New Roman" w:hAnsi="Times New Roman" w:cs="Times New Roman"/>
          <w:b/>
          <w:sz w:val="32"/>
          <w:szCs w:val="32"/>
        </w:rPr>
        <w:t xml:space="preserve">       </w:t>
      </w:r>
      <w:r w:rsidR="00282608" w:rsidRPr="00D23667">
        <w:rPr>
          <w:rFonts w:ascii="Times New Roman" w:eastAsia="Times New Roman" w:hAnsi="Times New Roman" w:cs="Times New Roman"/>
          <w:b/>
          <w:sz w:val="32"/>
          <w:szCs w:val="32"/>
        </w:rPr>
        <w:t>1.</w:t>
      </w:r>
      <w:r w:rsidRPr="00D23667">
        <w:rPr>
          <w:rFonts w:ascii="Times New Roman" w:eastAsia="Times New Roman" w:hAnsi="Times New Roman" w:cs="Times New Roman"/>
          <w:b/>
          <w:sz w:val="32"/>
          <w:szCs w:val="32"/>
        </w:rPr>
        <w:t xml:space="preserve"> Đồ dùng của cô:</w:t>
      </w:r>
    </w:p>
    <w:p w:rsidR="00282608" w:rsidRPr="00282608" w:rsidRDefault="00533E78" w:rsidP="00D23667">
      <w:pPr>
        <w:pStyle w:val="NormalWeb"/>
        <w:shd w:val="clear" w:color="auto" w:fill="FFFFFF"/>
        <w:spacing w:before="0" w:beforeAutospacing="0" w:after="0" w:afterAutospacing="0" w:line="360" w:lineRule="atLeast"/>
        <w:textAlignment w:val="baseline"/>
        <w:rPr>
          <w:color w:val="000000"/>
          <w:sz w:val="26"/>
          <w:szCs w:val="26"/>
        </w:rPr>
      </w:pPr>
      <w:r w:rsidRPr="00282608">
        <w:rPr>
          <w:sz w:val="26"/>
          <w:szCs w:val="26"/>
        </w:rPr>
        <w:t xml:space="preserve">         </w:t>
      </w:r>
      <w:r w:rsidR="00282608">
        <w:rPr>
          <w:sz w:val="26"/>
          <w:szCs w:val="26"/>
        </w:rPr>
        <w:t xml:space="preserve">  </w:t>
      </w:r>
      <w:r w:rsidRPr="00282608">
        <w:rPr>
          <w:sz w:val="26"/>
          <w:szCs w:val="26"/>
        </w:rPr>
        <w:t xml:space="preserve"> </w:t>
      </w:r>
      <w:r w:rsidR="00282608" w:rsidRPr="00282608">
        <w:rPr>
          <w:sz w:val="26"/>
          <w:szCs w:val="26"/>
        </w:rPr>
        <w:t>-</w:t>
      </w:r>
      <w:r w:rsidR="0087208F">
        <w:rPr>
          <w:color w:val="000000"/>
          <w:sz w:val="26"/>
          <w:szCs w:val="26"/>
        </w:rPr>
        <w:t xml:space="preserve"> Mẫu xếp thuyền to-</w:t>
      </w:r>
      <w:r w:rsidR="00282608" w:rsidRPr="00282608">
        <w:rPr>
          <w:color w:val="000000"/>
          <w:sz w:val="26"/>
          <w:szCs w:val="26"/>
        </w:rPr>
        <w:t xml:space="preserve"> nhỏ của cô màu sắc khác nhau</w:t>
      </w:r>
    </w:p>
    <w:p w:rsidR="0087208F" w:rsidRDefault="0087208F"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w:t>
      </w:r>
      <w:r w:rsidRPr="00282608">
        <w:rPr>
          <w:color w:val="000000"/>
          <w:sz w:val="26"/>
          <w:szCs w:val="26"/>
        </w:rPr>
        <w:t xml:space="preserve"> </w:t>
      </w:r>
      <w:r>
        <w:rPr>
          <w:color w:val="000000"/>
          <w:sz w:val="26"/>
          <w:szCs w:val="26"/>
        </w:rPr>
        <w:t>Hình thuyền bằng xốp màu</w:t>
      </w:r>
    </w:p>
    <w:p w:rsidR="00063817" w:rsidRPr="0087208F" w:rsidRDefault="00063817"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 Bảng vải nỉ</w:t>
      </w:r>
    </w:p>
    <w:p w:rsidR="00282608" w:rsidRPr="0087208F" w:rsidRDefault="00282608" w:rsidP="00D23667">
      <w:pPr>
        <w:pStyle w:val="NormalWeb"/>
        <w:shd w:val="clear" w:color="auto" w:fill="FFFFFF"/>
        <w:spacing w:before="0" w:beforeAutospacing="0" w:after="0" w:afterAutospacing="0" w:line="360" w:lineRule="atLeast"/>
        <w:textAlignment w:val="baseline"/>
        <w:rPr>
          <w:rFonts w:ascii="Arial" w:hAnsi="Arial" w:cs="Arial"/>
          <w:b/>
          <w:color w:val="000000"/>
          <w:sz w:val="32"/>
          <w:szCs w:val="32"/>
        </w:rPr>
      </w:pPr>
      <w:r w:rsidRPr="0087208F">
        <w:rPr>
          <w:b/>
          <w:color w:val="000000"/>
          <w:sz w:val="32"/>
          <w:szCs w:val="32"/>
        </w:rPr>
        <w:t xml:space="preserve">         2. Đồ dùng của trẻ:</w:t>
      </w:r>
    </w:p>
    <w:p w:rsidR="0087208F" w:rsidRDefault="00282608" w:rsidP="00D23667">
      <w:pPr>
        <w:pStyle w:val="NormalWeb"/>
        <w:shd w:val="clear" w:color="auto" w:fill="FFFFFF"/>
        <w:spacing w:before="0" w:beforeAutospacing="0" w:after="0" w:afterAutospacing="0" w:line="360" w:lineRule="atLeast"/>
        <w:textAlignment w:val="baseline"/>
        <w:rPr>
          <w:color w:val="000000"/>
          <w:sz w:val="26"/>
          <w:szCs w:val="26"/>
        </w:rPr>
      </w:pPr>
      <w:r w:rsidRPr="00282608">
        <w:rPr>
          <w:color w:val="000000"/>
          <w:sz w:val="26"/>
          <w:szCs w:val="26"/>
        </w:rPr>
        <w:t xml:space="preserve">           - </w:t>
      </w:r>
      <w:r w:rsidR="0087208F">
        <w:rPr>
          <w:color w:val="000000"/>
          <w:sz w:val="26"/>
          <w:szCs w:val="26"/>
        </w:rPr>
        <w:t>Hình thuyền</w:t>
      </w:r>
      <w:r>
        <w:rPr>
          <w:color w:val="000000"/>
          <w:sz w:val="26"/>
          <w:szCs w:val="26"/>
        </w:rPr>
        <w:t xml:space="preserve"> </w:t>
      </w:r>
      <w:r w:rsidR="0087208F">
        <w:rPr>
          <w:color w:val="000000"/>
          <w:sz w:val="26"/>
          <w:szCs w:val="26"/>
        </w:rPr>
        <w:t>bằng xốp màu to-nhỏ màu sắc khác nhau</w:t>
      </w:r>
    </w:p>
    <w:p w:rsidR="00063817" w:rsidRPr="0087208F" w:rsidRDefault="00063817"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 Bảnh vải nỉ</w:t>
      </w:r>
    </w:p>
    <w:p w:rsidR="00282608" w:rsidRPr="0087208F" w:rsidRDefault="00282608" w:rsidP="00D23667">
      <w:pPr>
        <w:pStyle w:val="NormalWeb"/>
        <w:shd w:val="clear" w:color="auto" w:fill="FFFFFF"/>
        <w:spacing w:before="0" w:beforeAutospacing="0" w:after="0" w:afterAutospacing="0" w:line="360" w:lineRule="atLeast"/>
        <w:textAlignment w:val="baseline"/>
        <w:rPr>
          <w:b/>
          <w:color w:val="000000"/>
          <w:sz w:val="32"/>
          <w:szCs w:val="32"/>
        </w:rPr>
      </w:pPr>
      <w:r w:rsidRPr="0087208F">
        <w:rPr>
          <w:b/>
          <w:color w:val="000000"/>
          <w:sz w:val="32"/>
          <w:szCs w:val="32"/>
        </w:rPr>
        <w:t xml:space="preserve">         3. Nội dung tích hợp:</w:t>
      </w:r>
    </w:p>
    <w:p w:rsidR="00533E78" w:rsidRPr="00282608" w:rsidRDefault="00282608" w:rsidP="00D23667">
      <w:pPr>
        <w:pStyle w:val="NormalWeb"/>
        <w:shd w:val="clear" w:color="auto" w:fill="FFFFFF"/>
        <w:spacing w:before="0" w:beforeAutospacing="0" w:after="0" w:afterAutospacing="0" w:line="360" w:lineRule="atLeast"/>
        <w:textAlignment w:val="baseline"/>
        <w:rPr>
          <w:rFonts w:ascii="Arial" w:hAnsi="Arial" w:cs="Arial"/>
          <w:color w:val="000000"/>
          <w:sz w:val="26"/>
          <w:szCs w:val="26"/>
        </w:rPr>
      </w:pPr>
      <w:r>
        <w:rPr>
          <w:color w:val="000000"/>
          <w:sz w:val="26"/>
          <w:szCs w:val="26"/>
        </w:rPr>
        <w:t xml:space="preserve">           - Bài hát “Em đi chơi thuyền”</w:t>
      </w:r>
    </w:p>
    <w:p w:rsidR="00FD4B25" w:rsidRPr="008A32CE" w:rsidRDefault="00FD4B25" w:rsidP="00D23667">
      <w:pPr>
        <w:pStyle w:val="Normal1"/>
        <w:tabs>
          <w:tab w:val="left" w:pos="1425"/>
          <w:tab w:val="left" w:pos="1545"/>
        </w:tabs>
        <w:spacing w:after="0"/>
        <w:contextualSpacing/>
        <w:rPr>
          <w:rFonts w:ascii="Times New Roman" w:hAnsi="Times New Roman" w:cs="Times New Roman"/>
          <w:b/>
          <w:sz w:val="32"/>
          <w:szCs w:val="32"/>
        </w:rPr>
      </w:pPr>
      <w:r w:rsidRPr="008A32CE">
        <w:rPr>
          <w:rFonts w:ascii="Times New Roman" w:eastAsia="Times New Roman" w:hAnsi="Times New Roman" w:cs="Times New Roman"/>
          <w:b/>
          <w:sz w:val="32"/>
          <w:szCs w:val="32"/>
        </w:rPr>
        <w:t xml:space="preserve">III. </w:t>
      </w:r>
      <w:r w:rsidRPr="008A32CE">
        <w:rPr>
          <w:rFonts w:ascii="Times New Roman" w:eastAsia="Times New Roman" w:hAnsi="Times New Roman" w:cs="Times New Roman"/>
          <w:b/>
          <w:sz w:val="40"/>
          <w:szCs w:val="40"/>
        </w:rPr>
        <w:t>Tổ chức hoạt động</w:t>
      </w:r>
      <w:r w:rsidRPr="008A32CE">
        <w:rPr>
          <w:rFonts w:ascii="Times New Roman" w:hAnsi="Times New Roman" w:cs="Times New Roman"/>
          <w:sz w:val="40"/>
          <w:szCs w:val="40"/>
        </w:rPr>
        <w:t xml:space="preserve">             </w:t>
      </w:r>
    </w:p>
    <w:tbl>
      <w:tblPr>
        <w:tblStyle w:val="TableGrid"/>
        <w:tblW w:w="0" w:type="auto"/>
        <w:tblLook w:val="04A0" w:firstRow="1" w:lastRow="0" w:firstColumn="1" w:lastColumn="0" w:noHBand="0" w:noVBand="1"/>
      </w:tblPr>
      <w:tblGrid>
        <w:gridCol w:w="6048"/>
        <w:gridCol w:w="3528"/>
      </w:tblGrid>
      <w:tr w:rsidR="00282608" w:rsidRPr="00D23667" w:rsidTr="00D23667">
        <w:trPr>
          <w:trHeight w:val="332"/>
        </w:trPr>
        <w:tc>
          <w:tcPr>
            <w:tcW w:w="6048" w:type="dxa"/>
          </w:tcPr>
          <w:p w:rsidR="00282608" w:rsidRPr="00D23667" w:rsidRDefault="00282608" w:rsidP="00D23667">
            <w:pPr>
              <w:jc w:val="center"/>
              <w:rPr>
                <w:rFonts w:ascii="Times New Roman" w:hAnsi="Times New Roman" w:cs="Times New Roman"/>
                <w:b/>
                <w:sz w:val="28"/>
                <w:szCs w:val="28"/>
              </w:rPr>
            </w:pPr>
            <w:r w:rsidRPr="00D23667">
              <w:rPr>
                <w:rFonts w:ascii="Times New Roman" w:hAnsi="Times New Roman" w:cs="Times New Roman"/>
                <w:b/>
                <w:sz w:val="28"/>
                <w:szCs w:val="28"/>
              </w:rPr>
              <w:t>HOẠT ĐỘNG CỦA CÔ</w:t>
            </w:r>
          </w:p>
        </w:tc>
        <w:tc>
          <w:tcPr>
            <w:tcW w:w="3528" w:type="dxa"/>
          </w:tcPr>
          <w:p w:rsidR="00282608" w:rsidRPr="00D23667" w:rsidRDefault="009036DE" w:rsidP="00D23667">
            <w:pPr>
              <w:jc w:val="center"/>
              <w:rPr>
                <w:rFonts w:ascii="Times New Roman" w:hAnsi="Times New Roman" w:cs="Times New Roman"/>
                <w:b/>
                <w:sz w:val="28"/>
                <w:szCs w:val="28"/>
              </w:rPr>
            </w:pPr>
            <w:r w:rsidRPr="00D23667">
              <w:rPr>
                <w:rFonts w:ascii="Times New Roman" w:hAnsi="Times New Roman" w:cs="Times New Roman"/>
                <w:b/>
                <w:sz w:val="28"/>
                <w:szCs w:val="28"/>
              </w:rPr>
              <w:t>HOẠT ĐỘNG CỦA TRẺ</w:t>
            </w:r>
          </w:p>
        </w:tc>
      </w:tr>
      <w:tr w:rsidR="00282608" w:rsidRPr="007D2C03" w:rsidTr="00D23667">
        <w:tc>
          <w:tcPr>
            <w:tcW w:w="6048" w:type="dxa"/>
          </w:tcPr>
          <w:p w:rsidR="009036DE" w:rsidRPr="00F914C5" w:rsidRDefault="009036DE" w:rsidP="00D23667">
            <w:pPr>
              <w:rPr>
                <w:rFonts w:ascii="Times New Roman" w:hAnsi="Times New Roman" w:cs="Times New Roman"/>
                <w:b/>
                <w:sz w:val="32"/>
                <w:szCs w:val="32"/>
              </w:rPr>
            </w:pPr>
            <w:r w:rsidRPr="007D2C03">
              <w:rPr>
                <w:rFonts w:ascii="Times New Roman" w:hAnsi="Times New Roman" w:cs="Times New Roman"/>
                <w:b/>
                <w:sz w:val="32"/>
                <w:szCs w:val="32"/>
              </w:rPr>
              <w:sym w:font="Wingdings" w:char="F075"/>
            </w:r>
            <w:r w:rsidRPr="007D2C03">
              <w:rPr>
                <w:rFonts w:ascii="Times New Roman" w:hAnsi="Times New Roman" w:cs="Times New Roman"/>
                <w:b/>
                <w:sz w:val="32"/>
                <w:szCs w:val="32"/>
              </w:rPr>
              <w:t>Hoạt động 1: bé làm ca sĩ</w:t>
            </w:r>
          </w:p>
          <w:p w:rsidR="009036DE" w:rsidRDefault="009036DE"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color w:val="000000"/>
                <w:sz w:val="26"/>
                <w:szCs w:val="26"/>
              </w:rPr>
              <w:t xml:space="preserve">- </w:t>
            </w:r>
            <w:r w:rsidR="00F914C5">
              <w:rPr>
                <w:color w:val="000000"/>
                <w:sz w:val="26"/>
                <w:szCs w:val="26"/>
              </w:rPr>
              <w:t xml:space="preserve">Hôm nay đến với lớp mình cô có </w:t>
            </w:r>
            <w:r w:rsidR="00D23667">
              <w:rPr>
                <w:color w:val="000000"/>
                <w:sz w:val="26"/>
                <w:szCs w:val="26"/>
              </w:rPr>
              <w:t xml:space="preserve">1 </w:t>
            </w:r>
            <w:r w:rsidR="00F914C5">
              <w:rPr>
                <w:color w:val="000000"/>
                <w:sz w:val="26"/>
                <w:szCs w:val="26"/>
              </w:rPr>
              <w:t>món quà, để biết xem đó là gì các con cùng xem với cô nhé! Cả lớp cùng đếm với cô nào 1 2 3</w:t>
            </w:r>
            <w:r w:rsidRPr="007D2C03">
              <w:rPr>
                <w:color w:val="000000"/>
                <w:sz w:val="26"/>
                <w:szCs w:val="26"/>
              </w:rPr>
              <w:t>.</w:t>
            </w:r>
          </w:p>
          <w:p w:rsidR="00F914C5" w:rsidRPr="007D2C03" w:rsidRDefault="00F914C5"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 Các con vừa được xem gì?</w:t>
            </w:r>
          </w:p>
          <w:p w:rsidR="009036DE" w:rsidRPr="007D2C03" w:rsidRDefault="00F914C5"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 Cô hỏi </w:t>
            </w:r>
            <w:r w:rsidR="009036DE" w:rsidRPr="007D2C03">
              <w:rPr>
                <w:color w:val="000000"/>
                <w:sz w:val="26"/>
                <w:szCs w:val="26"/>
              </w:rPr>
              <w:t>trẻ có mấy chiếc thuyền?</w:t>
            </w:r>
          </w:p>
          <w:p w:rsidR="009036DE" w:rsidRPr="007D2C03" w:rsidRDefault="009036DE"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color w:val="000000"/>
                <w:sz w:val="26"/>
                <w:szCs w:val="26"/>
              </w:rPr>
              <w:t xml:space="preserve">     + Độ lớn của những chiếc thuyền này như thế nào?</w:t>
            </w:r>
          </w:p>
          <w:p w:rsidR="009036DE" w:rsidRPr="007D2C03" w:rsidRDefault="009036DE"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color w:val="000000"/>
                <w:sz w:val="26"/>
                <w:szCs w:val="26"/>
              </w:rPr>
              <w:t xml:space="preserve">     + Chiếc thuyền có màu gì?</w:t>
            </w:r>
          </w:p>
          <w:p w:rsidR="00F914C5" w:rsidRPr="007D2C03" w:rsidRDefault="009036DE"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color w:val="000000"/>
                <w:sz w:val="26"/>
                <w:szCs w:val="26"/>
              </w:rPr>
              <w:t>     + Làm bằng nguyên liệu gì?</w:t>
            </w:r>
          </w:p>
          <w:p w:rsidR="00B6631A" w:rsidRPr="007D2C03" w:rsidRDefault="00F914C5"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w:t>
            </w:r>
            <w:r w:rsidR="007D2C03">
              <w:rPr>
                <w:color w:val="000000"/>
                <w:sz w:val="26"/>
                <w:szCs w:val="26"/>
              </w:rPr>
              <w:t xml:space="preserve"> Các </w:t>
            </w:r>
            <w:r w:rsidR="003D2612">
              <w:rPr>
                <w:color w:val="000000"/>
                <w:sz w:val="26"/>
                <w:szCs w:val="26"/>
              </w:rPr>
              <w:t>con có thích xếp</w:t>
            </w:r>
            <w:r w:rsidR="00B6631A" w:rsidRPr="007D2C03">
              <w:rPr>
                <w:color w:val="000000"/>
                <w:sz w:val="26"/>
                <w:szCs w:val="26"/>
              </w:rPr>
              <w:t xml:space="preserve"> thuyền đẹp giống cô không</w:t>
            </w:r>
            <w:r w:rsidR="009036DE" w:rsidRPr="007D2C03">
              <w:rPr>
                <w:color w:val="000000"/>
                <w:sz w:val="26"/>
                <w:szCs w:val="26"/>
              </w:rPr>
              <w:t>?  </w:t>
            </w:r>
          </w:p>
          <w:p w:rsidR="00B6631A" w:rsidRPr="007D2C03" w:rsidRDefault="00B6631A" w:rsidP="00D23667">
            <w:pPr>
              <w:pStyle w:val="NormalWeb"/>
              <w:shd w:val="clear" w:color="auto" w:fill="FFFFFF"/>
              <w:spacing w:before="0" w:beforeAutospacing="0" w:after="0" w:afterAutospacing="0" w:line="360" w:lineRule="atLeast"/>
              <w:textAlignment w:val="baseline"/>
              <w:rPr>
                <w:b/>
                <w:color w:val="000000"/>
                <w:sz w:val="32"/>
                <w:szCs w:val="32"/>
              </w:rPr>
            </w:pPr>
            <w:r w:rsidRPr="007D2C03">
              <w:rPr>
                <w:b/>
                <w:color w:val="000000"/>
                <w:sz w:val="32"/>
                <w:szCs w:val="32"/>
              </w:rPr>
              <w:lastRenderedPageBreak/>
              <w:sym w:font="Wingdings" w:char="F075"/>
            </w:r>
            <w:r w:rsidRPr="007D2C03">
              <w:rPr>
                <w:b/>
                <w:color w:val="000000"/>
                <w:sz w:val="32"/>
                <w:szCs w:val="32"/>
              </w:rPr>
              <w:t>Hoạt động 2: Bé yêu tìm hiểu</w:t>
            </w:r>
          </w:p>
          <w:p w:rsidR="00B6631A" w:rsidRPr="007D2C03" w:rsidRDefault="003D2612" w:rsidP="00D23667">
            <w:pPr>
              <w:pStyle w:val="NormalWeb"/>
              <w:shd w:val="clear" w:color="auto" w:fill="FFFFFF"/>
              <w:spacing w:before="0" w:beforeAutospacing="0" w:after="0" w:afterAutospacing="0" w:line="360" w:lineRule="atLeast"/>
              <w:textAlignment w:val="baseline"/>
              <w:rPr>
                <w:b/>
                <w:i/>
                <w:color w:val="000000"/>
                <w:sz w:val="28"/>
                <w:szCs w:val="28"/>
              </w:rPr>
            </w:pPr>
            <w:r>
              <w:rPr>
                <w:b/>
                <w:i/>
                <w:color w:val="000000"/>
                <w:sz w:val="28"/>
                <w:szCs w:val="28"/>
              </w:rPr>
              <w:t xml:space="preserve">  *Cô xếp mẫu:</w:t>
            </w:r>
          </w:p>
          <w:p w:rsidR="003D2612" w:rsidRDefault="007D2C03"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w:t>
            </w:r>
            <w:r w:rsidR="00B6631A" w:rsidRPr="007D2C03">
              <w:rPr>
                <w:rStyle w:val="apple-converted-space"/>
                <w:color w:val="000000"/>
                <w:sz w:val="26"/>
                <w:szCs w:val="26"/>
              </w:rPr>
              <w:t> </w:t>
            </w:r>
            <w:r w:rsidR="003D2612">
              <w:rPr>
                <w:color w:val="000000"/>
                <w:sz w:val="26"/>
                <w:szCs w:val="26"/>
              </w:rPr>
              <w:t>Lần 1: Cô xếp mẫu + không giải thích</w:t>
            </w:r>
          </w:p>
          <w:p w:rsidR="003D2612" w:rsidRDefault="003D2612"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Lần 2: Cô vừa thực hiện vừa hướng dẫn trẻ</w:t>
            </w:r>
          </w:p>
          <w:p w:rsidR="003D2612" w:rsidRPr="007D2C03" w:rsidRDefault="003D2612"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w:t>
            </w:r>
            <w:r>
              <w:rPr>
                <w:color w:val="000000"/>
                <w:sz w:val="26"/>
                <w:szCs w:val="26"/>
              </w:rPr>
              <w:sym w:font="Wingdings" w:char="F0A7"/>
            </w:r>
            <w:r>
              <w:rPr>
                <w:color w:val="000000"/>
                <w:sz w:val="26"/>
                <w:szCs w:val="26"/>
              </w:rPr>
              <w:t xml:space="preserve"> Đầu tiên cô sẽ xếp thuyền to , cô lấy thân thuyền đặt lên trước, tiếp theo cô sẽ đặt</w:t>
            </w:r>
            <w:r w:rsidR="00A96B2C">
              <w:rPr>
                <w:color w:val="000000"/>
                <w:sz w:val="26"/>
                <w:szCs w:val="26"/>
              </w:rPr>
              <w:t xml:space="preserve"> chồng </w:t>
            </w:r>
            <w:r>
              <w:rPr>
                <w:color w:val="000000"/>
                <w:sz w:val="26"/>
                <w:szCs w:val="26"/>
              </w:rPr>
              <w:t xml:space="preserve"> cánh buồm ở phía trên thân thuyền </w:t>
            </w:r>
            <w:r w:rsidR="00A96B2C">
              <w:rPr>
                <w:color w:val="000000"/>
                <w:sz w:val="26"/>
                <w:szCs w:val="26"/>
              </w:rPr>
              <w:t>. Và lần lượt cứ như thế ta sẽ xếp được thuyền nhỏ nha các con.</w:t>
            </w:r>
          </w:p>
          <w:p w:rsidR="00B6631A" w:rsidRPr="007D2C03" w:rsidRDefault="00B6631A" w:rsidP="00D23667">
            <w:pPr>
              <w:pStyle w:val="NormalWeb"/>
              <w:shd w:val="clear" w:color="auto" w:fill="FFFFFF"/>
              <w:spacing w:before="0" w:beforeAutospacing="0" w:after="0" w:afterAutospacing="0" w:line="360" w:lineRule="atLeast"/>
              <w:textAlignment w:val="baseline"/>
              <w:rPr>
                <w:i/>
                <w:color w:val="000000"/>
                <w:sz w:val="32"/>
                <w:szCs w:val="32"/>
              </w:rPr>
            </w:pPr>
            <w:r w:rsidRPr="007D2C03">
              <w:rPr>
                <w:rStyle w:val="Emphasis"/>
                <w:b/>
                <w:bCs/>
                <w:i w:val="0"/>
                <w:color w:val="000000"/>
                <w:sz w:val="32"/>
                <w:szCs w:val="32"/>
              </w:rPr>
              <w:sym w:font="Wingdings" w:char="F075"/>
            </w:r>
            <w:r w:rsidRPr="007D2C03">
              <w:rPr>
                <w:rStyle w:val="Emphasis"/>
                <w:b/>
                <w:bCs/>
                <w:i w:val="0"/>
                <w:color w:val="000000"/>
                <w:sz w:val="32"/>
                <w:szCs w:val="32"/>
              </w:rPr>
              <w:t xml:space="preserve"> Hoạt động 3: Bé yêu trổ tài</w:t>
            </w:r>
          </w:p>
          <w:p w:rsidR="00B6631A" w:rsidRPr="007D2C03" w:rsidRDefault="00B6631A"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color w:val="000000"/>
                <w:sz w:val="26"/>
                <w:szCs w:val="26"/>
              </w:rPr>
              <w:t>-</w:t>
            </w:r>
            <w:r w:rsidR="007D2C03" w:rsidRPr="007D2C03">
              <w:rPr>
                <w:color w:val="000000"/>
                <w:sz w:val="26"/>
                <w:szCs w:val="26"/>
              </w:rPr>
              <w:t xml:space="preserve"> </w:t>
            </w:r>
            <w:r w:rsidR="00A96B2C">
              <w:rPr>
                <w:color w:val="000000"/>
                <w:sz w:val="26"/>
                <w:szCs w:val="26"/>
              </w:rPr>
              <w:t>Cô mời cháu về chỗ thực hiện (2 hàng ngang)</w:t>
            </w:r>
          </w:p>
          <w:p w:rsidR="00B6631A" w:rsidRPr="007D2C03" w:rsidRDefault="00B6631A"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color w:val="000000"/>
                <w:sz w:val="26"/>
                <w:szCs w:val="26"/>
              </w:rPr>
              <w:t>- C</w:t>
            </w:r>
            <w:r w:rsidR="00C8599B">
              <w:rPr>
                <w:color w:val="000000"/>
                <w:sz w:val="26"/>
                <w:szCs w:val="26"/>
              </w:rPr>
              <w:t>ô động viên  hướng dẫn trẻ xếp, chú ý sửa sai cho trẻ</w:t>
            </w:r>
            <w:r w:rsidRPr="007D2C03">
              <w:rPr>
                <w:color w:val="000000"/>
                <w:sz w:val="26"/>
                <w:szCs w:val="26"/>
              </w:rPr>
              <w:t>.</w:t>
            </w:r>
          </w:p>
          <w:p w:rsidR="00B6631A" w:rsidRPr="007D2C03" w:rsidRDefault="00A96B2C"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Cô nhận xét sản phẩm</w:t>
            </w:r>
          </w:p>
          <w:p w:rsidR="00B6631A" w:rsidRDefault="00A96B2C"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Cô tuyên dương trẻ xếp </w:t>
            </w:r>
            <w:r w:rsidR="00C8599B">
              <w:rPr>
                <w:color w:val="000000"/>
                <w:sz w:val="26"/>
                <w:szCs w:val="26"/>
              </w:rPr>
              <w:t>tốt, khuyến khích</w:t>
            </w:r>
            <w:r>
              <w:rPr>
                <w:color w:val="000000"/>
                <w:sz w:val="26"/>
                <w:szCs w:val="26"/>
              </w:rPr>
              <w:t xml:space="preserve"> động viên </w:t>
            </w:r>
            <w:r w:rsidR="00C8599B">
              <w:rPr>
                <w:color w:val="000000"/>
                <w:sz w:val="26"/>
                <w:szCs w:val="26"/>
              </w:rPr>
              <w:t xml:space="preserve"> trẻ chưa tốt lần sau cố gắng hơn.</w:t>
            </w:r>
          </w:p>
          <w:p w:rsidR="00C8599B" w:rsidRDefault="00C8599B"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sym w:font="Wingdings" w:char="F0A7"/>
            </w:r>
            <w:r w:rsidRPr="00063817">
              <w:rPr>
                <w:b/>
                <w:color w:val="000000"/>
                <w:sz w:val="26"/>
                <w:szCs w:val="26"/>
              </w:rPr>
              <w:t>Giáo dục trẻ:</w:t>
            </w:r>
            <w:r>
              <w:rPr>
                <w:color w:val="000000"/>
                <w:sz w:val="26"/>
                <w:szCs w:val="26"/>
              </w:rPr>
              <w:t xml:space="preserve"> Thuyền là PTGT đường thủy dùng để chở người và chờ hàng. Khi đi thuyền hay các phương tiện đường thủy khác như tàu, ca nô, bè…các con nhớ ngồi ngay ngắn và phải mặc áo phao khi đi trên sông hay biển nha con.</w:t>
            </w:r>
          </w:p>
          <w:p w:rsidR="00A96B2C" w:rsidRPr="00063817" w:rsidRDefault="00A96B2C" w:rsidP="00D23667">
            <w:pPr>
              <w:pStyle w:val="NormalWeb"/>
              <w:shd w:val="clear" w:color="auto" w:fill="FFFFFF"/>
              <w:spacing w:before="0" w:beforeAutospacing="0" w:after="0" w:afterAutospacing="0" w:line="360" w:lineRule="atLeast"/>
              <w:textAlignment w:val="baseline"/>
              <w:rPr>
                <w:b/>
                <w:color w:val="000000"/>
                <w:sz w:val="32"/>
                <w:szCs w:val="32"/>
              </w:rPr>
            </w:pPr>
            <w:r w:rsidRPr="00063817">
              <w:rPr>
                <w:b/>
                <w:color w:val="000000"/>
                <w:sz w:val="32"/>
                <w:szCs w:val="32"/>
              </w:rPr>
              <w:sym w:font="Wingdings" w:char="F075"/>
            </w:r>
            <w:r w:rsidR="00063817" w:rsidRPr="00063817">
              <w:rPr>
                <w:b/>
                <w:color w:val="000000"/>
                <w:sz w:val="32"/>
                <w:szCs w:val="32"/>
              </w:rPr>
              <w:t>Hoạt động 4: Trò</w:t>
            </w:r>
            <w:r w:rsidRPr="00063817">
              <w:rPr>
                <w:b/>
                <w:color w:val="000000"/>
                <w:sz w:val="32"/>
                <w:szCs w:val="32"/>
              </w:rPr>
              <w:t xml:space="preserve"> chơi “Thuyền về đúng bến”</w:t>
            </w:r>
          </w:p>
          <w:p w:rsidR="00A96B2C" w:rsidRDefault="00A96B2C"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xml:space="preserve">- Cách chơi: Cô có 2 bến thuyền to và nhỏ, và có 2 rỗ đựng những chiếc thuyền to nhỏ màu sắc khác nhau. Khi cô ra hiệu lệnh “Thuyền ra khơi” thì các con chạy lên rỗ lấy chiếc thuyền mà mình thích , sau đó cô ra hiệu lệnh “Thuyền  gặp sóng, gió thuyền tấp vào bến” thì các con chạy về bến có kích thước giống </w:t>
            </w:r>
            <w:r w:rsidR="00063817">
              <w:rPr>
                <w:color w:val="000000"/>
                <w:sz w:val="26"/>
                <w:szCs w:val="26"/>
              </w:rPr>
              <w:t xml:space="preserve">với chiếc thuyền mà </w:t>
            </w:r>
            <w:r>
              <w:rPr>
                <w:color w:val="000000"/>
                <w:sz w:val="26"/>
                <w:szCs w:val="26"/>
              </w:rPr>
              <w:t xml:space="preserve">con cầm trên tay nha. </w:t>
            </w:r>
          </w:p>
          <w:p w:rsidR="00063817" w:rsidRPr="007D2C03" w:rsidRDefault="00063817" w:rsidP="00D23667">
            <w:pPr>
              <w:pStyle w:val="NormalWeb"/>
              <w:shd w:val="clear" w:color="auto" w:fill="FFFFFF"/>
              <w:spacing w:before="0" w:beforeAutospacing="0" w:after="0" w:afterAutospacing="0" w:line="360" w:lineRule="atLeast"/>
              <w:textAlignment w:val="baseline"/>
              <w:rPr>
                <w:color w:val="000000"/>
                <w:sz w:val="26"/>
                <w:szCs w:val="26"/>
              </w:rPr>
            </w:pPr>
            <w:r>
              <w:rPr>
                <w:color w:val="000000"/>
                <w:sz w:val="26"/>
                <w:szCs w:val="26"/>
              </w:rPr>
              <w:t>- Cô tổ chức cho trẻ chơi vài lần</w:t>
            </w:r>
          </w:p>
          <w:p w:rsidR="009036DE" w:rsidRPr="007D2C03" w:rsidRDefault="00B6631A" w:rsidP="00D23667">
            <w:pPr>
              <w:pStyle w:val="NormalWeb"/>
              <w:shd w:val="clear" w:color="auto" w:fill="FFFFFF"/>
              <w:spacing w:before="0" w:beforeAutospacing="0" w:after="0" w:afterAutospacing="0" w:line="360" w:lineRule="atLeast"/>
              <w:textAlignment w:val="baseline"/>
              <w:rPr>
                <w:color w:val="000000"/>
                <w:sz w:val="26"/>
                <w:szCs w:val="26"/>
              </w:rPr>
            </w:pPr>
            <w:r w:rsidRPr="007D2C03">
              <w:rPr>
                <w:rStyle w:val="Emphasis"/>
                <w:b/>
                <w:bCs/>
                <w:color w:val="000000"/>
                <w:sz w:val="26"/>
                <w:szCs w:val="26"/>
              </w:rPr>
              <w:t>* Kết thúc:</w:t>
            </w:r>
            <w:r w:rsidRPr="007D2C03">
              <w:rPr>
                <w:rStyle w:val="apple-converted-space"/>
                <w:color w:val="000000"/>
                <w:sz w:val="26"/>
                <w:szCs w:val="26"/>
              </w:rPr>
              <w:t> </w:t>
            </w:r>
            <w:r w:rsidRPr="007D2C03">
              <w:rPr>
                <w:color w:val="000000"/>
                <w:sz w:val="26"/>
                <w:szCs w:val="26"/>
              </w:rPr>
              <w:t>Hát: "Em đi chơi thuyền</w:t>
            </w:r>
            <w:r w:rsidR="007D2C03">
              <w:rPr>
                <w:color w:val="000000"/>
                <w:sz w:val="26"/>
                <w:szCs w:val="26"/>
              </w:rPr>
              <w:t>”</w:t>
            </w:r>
            <w:r w:rsidR="007D2C03" w:rsidRPr="007D2C03">
              <w:rPr>
                <w:color w:val="000000"/>
                <w:sz w:val="26"/>
                <w:szCs w:val="26"/>
              </w:rPr>
              <w:t>.</w:t>
            </w:r>
          </w:p>
          <w:p w:rsidR="009036DE" w:rsidRPr="007D2C03" w:rsidRDefault="009036DE" w:rsidP="00D23667">
            <w:pPr>
              <w:pStyle w:val="NormalWeb"/>
              <w:shd w:val="clear" w:color="auto" w:fill="FFFFFF"/>
              <w:spacing w:before="0" w:beforeAutospacing="0" w:after="0" w:afterAutospacing="0" w:line="360" w:lineRule="atLeast"/>
              <w:textAlignment w:val="baseline"/>
              <w:rPr>
                <w:color w:val="000000"/>
                <w:sz w:val="26"/>
                <w:szCs w:val="26"/>
              </w:rPr>
            </w:pPr>
          </w:p>
        </w:tc>
        <w:tc>
          <w:tcPr>
            <w:tcW w:w="3528" w:type="dxa"/>
          </w:tcPr>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r>
              <w:rPr>
                <w:rFonts w:ascii="Times New Roman" w:hAnsi="Times New Roman" w:cs="Times New Roman"/>
                <w:sz w:val="26"/>
                <w:szCs w:val="26"/>
              </w:rPr>
              <w:t>- Trẻ</w:t>
            </w:r>
            <w:r w:rsidR="00F914C5">
              <w:rPr>
                <w:rFonts w:ascii="Times New Roman" w:hAnsi="Times New Roman" w:cs="Times New Roman"/>
                <w:sz w:val="26"/>
                <w:szCs w:val="26"/>
              </w:rPr>
              <w:t xml:space="preserve"> đếm cùng cô</w:t>
            </w:r>
          </w:p>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706FE5" w:rsidRDefault="00F914C5" w:rsidP="00D23667">
            <w:pPr>
              <w:rPr>
                <w:rFonts w:ascii="Times New Roman" w:hAnsi="Times New Roman" w:cs="Times New Roman"/>
                <w:sz w:val="26"/>
                <w:szCs w:val="26"/>
              </w:rPr>
            </w:pPr>
            <w:r>
              <w:rPr>
                <w:rFonts w:ascii="Times New Roman" w:hAnsi="Times New Roman" w:cs="Times New Roman"/>
                <w:sz w:val="26"/>
                <w:szCs w:val="26"/>
              </w:rPr>
              <w:t>- Trẻ quan sát thuyền và trả lời cô</w:t>
            </w:r>
          </w:p>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p>
          <w:p w:rsidR="00706FE5" w:rsidRDefault="00706FE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r>
              <w:rPr>
                <w:rFonts w:ascii="Times New Roman" w:hAnsi="Times New Roman" w:cs="Times New Roman"/>
                <w:sz w:val="26"/>
                <w:szCs w:val="26"/>
              </w:rPr>
              <w:t>- Trẻ</w:t>
            </w:r>
            <w:r w:rsidR="00063817">
              <w:rPr>
                <w:rFonts w:ascii="Times New Roman" w:hAnsi="Times New Roman" w:cs="Times New Roman"/>
                <w:sz w:val="26"/>
                <w:szCs w:val="26"/>
              </w:rPr>
              <w:t xml:space="preserve"> chú ý quan sát cô xếp </w:t>
            </w:r>
            <w:r>
              <w:rPr>
                <w:rFonts w:ascii="Times New Roman" w:hAnsi="Times New Roman" w:cs="Times New Roman"/>
                <w:sz w:val="26"/>
                <w:szCs w:val="26"/>
              </w:rPr>
              <w:t>mẫu</w:t>
            </w:r>
          </w:p>
          <w:p w:rsidR="00F914C5" w:rsidRDefault="00F914C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F914C5" w:rsidRDefault="00F914C5" w:rsidP="00D23667">
            <w:pPr>
              <w:rPr>
                <w:rFonts w:ascii="Times New Roman" w:hAnsi="Times New Roman" w:cs="Times New Roman"/>
                <w:sz w:val="26"/>
                <w:szCs w:val="26"/>
              </w:rPr>
            </w:pPr>
          </w:p>
          <w:p w:rsidR="00C8599B" w:rsidRDefault="00C8599B" w:rsidP="00D23667">
            <w:pPr>
              <w:rPr>
                <w:rFonts w:ascii="Times New Roman" w:hAnsi="Times New Roman" w:cs="Times New Roman"/>
                <w:sz w:val="26"/>
                <w:szCs w:val="26"/>
              </w:rPr>
            </w:pPr>
          </w:p>
          <w:p w:rsidR="00C8599B" w:rsidRDefault="00C8599B" w:rsidP="00D23667">
            <w:pPr>
              <w:rPr>
                <w:rFonts w:ascii="Times New Roman" w:hAnsi="Times New Roman" w:cs="Times New Roman"/>
                <w:sz w:val="26"/>
                <w:szCs w:val="26"/>
              </w:rPr>
            </w:pPr>
          </w:p>
          <w:p w:rsidR="00D23667" w:rsidRDefault="00C8599B" w:rsidP="00D23667">
            <w:pPr>
              <w:rPr>
                <w:rFonts w:ascii="Times New Roman" w:hAnsi="Times New Roman" w:cs="Times New Roman"/>
                <w:sz w:val="26"/>
                <w:szCs w:val="26"/>
              </w:rPr>
            </w:pPr>
            <w:r>
              <w:rPr>
                <w:rFonts w:ascii="Times New Roman" w:hAnsi="Times New Roman" w:cs="Times New Roman"/>
                <w:sz w:val="26"/>
                <w:szCs w:val="26"/>
              </w:rPr>
              <w:t>- Trẻ</w:t>
            </w:r>
            <w:r w:rsidR="00063817">
              <w:rPr>
                <w:rFonts w:ascii="Times New Roman" w:hAnsi="Times New Roman" w:cs="Times New Roman"/>
                <w:sz w:val="26"/>
                <w:szCs w:val="26"/>
              </w:rPr>
              <w:t xml:space="preserve"> xếp </w:t>
            </w:r>
            <w:r>
              <w:rPr>
                <w:rFonts w:ascii="Times New Roman" w:hAnsi="Times New Roman" w:cs="Times New Roman"/>
                <w:sz w:val="26"/>
                <w:szCs w:val="26"/>
              </w:rPr>
              <w:t>thuyền</w:t>
            </w: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r>
              <w:rPr>
                <w:rFonts w:ascii="Times New Roman" w:hAnsi="Times New Roman" w:cs="Times New Roman"/>
                <w:sz w:val="26"/>
                <w:szCs w:val="26"/>
              </w:rPr>
              <w:t>- Trẻ lắng nghe cô nhận xét</w:t>
            </w: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r>
              <w:rPr>
                <w:rFonts w:ascii="Times New Roman" w:hAnsi="Times New Roman" w:cs="Times New Roman"/>
                <w:sz w:val="26"/>
                <w:szCs w:val="26"/>
              </w:rPr>
              <w:t>- Trẻ chú ý lắng nghe</w:t>
            </w: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D23667" w:rsidRDefault="00D23667" w:rsidP="00D23667">
            <w:pPr>
              <w:rPr>
                <w:rFonts w:ascii="Times New Roman" w:hAnsi="Times New Roman" w:cs="Times New Roman"/>
                <w:sz w:val="26"/>
                <w:szCs w:val="26"/>
              </w:rPr>
            </w:pPr>
            <w:r>
              <w:rPr>
                <w:rFonts w:ascii="Times New Roman" w:hAnsi="Times New Roman" w:cs="Times New Roman"/>
                <w:sz w:val="26"/>
                <w:szCs w:val="26"/>
              </w:rPr>
              <w:t>- Trẻ</w:t>
            </w:r>
            <w:r w:rsidR="00063817">
              <w:rPr>
                <w:rFonts w:ascii="Times New Roman" w:hAnsi="Times New Roman" w:cs="Times New Roman"/>
                <w:sz w:val="26"/>
                <w:szCs w:val="26"/>
              </w:rPr>
              <w:t xml:space="preserve"> lắng nghe cô giới thiệu trò chơi</w:t>
            </w:r>
          </w:p>
          <w:p w:rsidR="00D23667" w:rsidRDefault="00D23667"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063817" w:rsidRDefault="00063817" w:rsidP="00D23667">
            <w:pPr>
              <w:rPr>
                <w:rFonts w:ascii="Times New Roman" w:hAnsi="Times New Roman" w:cs="Times New Roman"/>
                <w:sz w:val="26"/>
                <w:szCs w:val="26"/>
              </w:rPr>
            </w:pPr>
          </w:p>
          <w:p w:rsidR="00063817" w:rsidRDefault="00063817" w:rsidP="00063817">
            <w:pPr>
              <w:rPr>
                <w:rFonts w:ascii="Times New Roman" w:hAnsi="Times New Roman" w:cs="Times New Roman"/>
                <w:sz w:val="26"/>
                <w:szCs w:val="26"/>
              </w:rPr>
            </w:pPr>
            <w:r>
              <w:rPr>
                <w:rFonts w:ascii="Times New Roman" w:hAnsi="Times New Roman" w:cs="Times New Roman"/>
                <w:sz w:val="26"/>
                <w:szCs w:val="26"/>
              </w:rPr>
              <w:t>- Trẻ chơi</w:t>
            </w:r>
          </w:p>
          <w:p w:rsidR="00063817" w:rsidRDefault="00063817" w:rsidP="00063817">
            <w:pPr>
              <w:rPr>
                <w:rFonts w:ascii="Times New Roman" w:hAnsi="Times New Roman" w:cs="Times New Roman"/>
                <w:sz w:val="26"/>
                <w:szCs w:val="26"/>
              </w:rPr>
            </w:pPr>
          </w:p>
          <w:p w:rsidR="00063817" w:rsidRDefault="00063817" w:rsidP="00063817">
            <w:pPr>
              <w:rPr>
                <w:rFonts w:ascii="Times New Roman" w:hAnsi="Times New Roman" w:cs="Times New Roman"/>
                <w:sz w:val="26"/>
                <w:szCs w:val="26"/>
              </w:rPr>
            </w:pPr>
            <w:r>
              <w:rPr>
                <w:rFonts w:ascii="Times New Roman" w:hAnsi="Times New Roman" w:cs="Times New Roman"/>
                <w:sz w:val="26"/>
                <w:szCs w:val="26"/>
              </w:rPr>
              <w:t>- Trẻ hát theo cô</w:t>
            </w:r>
          </w:p>
          <w:p w:rsidR="00063817" w:rsidRPr="00063817" w:rsidRDefault="00063817" w:rsidP="00063817">
            <w:pPr>
              <w:rPr>
                <w:rFonts w:ascii="Times New Roman" w:hAnsi="Times New Roman" w:cs="Times New Roman"/>
                <w:sz w:val="26"/>
                <w:szCs w:val="26"/>
              </w:rPr>
            </w:pPr>
          </w:p>
        </w:tc>
      </w:tr>
    </w:tbl>
    <w:p w:rsidR="008A32CE" w:rsidRDefault="008A32CE" w:rsidP="00D23667">
      <w:pPr>
        <w:rPr>
          <w:rFonts w:ascii="Times New Roman" w:hAnsi="Times New Roman" w:cs="Times New Roman"/>
        </w:rPr>
      </w:pPr>
    </w:p>
    <w:p w:rsidR="008A32CE" w:rsidRPr="008A32CE" w:rsidRDefault="008A32CE" w:rsidP="00D23667">
      <w:pPr>
        <w:rPr>
          <w:rFonts w:ascii="Times New Roman" w:hAnsi="Times New Roman" w:cs="Times New Roman"/>
          <w:b/>
          <w:sz w:val="32"/>
          <w:szCs w:val="32"/>
        </w:rPr>
      </w:pPr>
    </w:p>
    <w:p w:rsidR="005C0C38" w:rsidRPr="008A32CE" w:rsidRDefault="008B189B" w:rsidP="00D23667">
      <w:pPr>
        <w:rPr>
          <w:rFonts w:ascii="Times New Roman" w:hAnsi="Times New Roman" w:cs="Times New Roman"/>
        </w:rPr>
      </w:pPr>
    </w:p>
    <w:sectPr w:rsidR="005C0C38" w:rsidRPr="008A32CE" w:rsidSect="00865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89B" w:rsidRDefault="008B189B" w:rsidP="00D13008">
      <w:pPr>
        <w:spacing w:after="0" w:line="240" w:lineRule="auto"/>
      </w:pPr>
      <w:r>
        <w:separator/>
      </w:r>
    </w:p>
  </w:endnote>
  <w:endnote w:type="continuationSeparator" w:id="0">
    <w:p w:rsidR="008B189B" w:rsidRDefault="008B189B" w:rsidP="00D13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89B" w:rsidRDefault="008B189B" w:rsidP="00D13008">
      <w:pPr>
        <w:spacing w:after="0" w:line="240" w:lineRule="auto"/>
      </w:pPr>
      <w:r>
        <w:separator/>
      </w:r>
    </w:p>
  </w:footnote>
  <w:footnote w:type="continuationSeparator" w:id="0">
    <w:p w:rsidR="008B189B" w:rsidRDefault="008B189B" w:rsidP="00D13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B29"/>
    <w:multiLevelType w:val="hybridMultilevel"/>
    <w:tmpl w:val="832493A2"/>
    <w:lvl w:ilvl="0" w:tplc="75F2464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0BB3773D"/>
    <w:multiLevelType w:val="hybridMultilevel"/>
    <w:tmpl w:val="27541BE2"/>
    <w:lvl w:ilvl="0" w:tplc="610A594C">
      <w:start w:val="2"/>
      <w:numFmt w:val="bullet"/>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nsid w:val="10FF2914"/>
    <w:multiLevelType w:val="hybridMultilevel"/>
    <w:tmpl w:val="C9007C34"/>
    <w:lvl w:ilvl="0" w:tplc="915299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503C9A"/>
    <w:multiLevelType w:val="hybridMultilevel"/>
    <w:tmpl w:val="6B8082F4"/>
    <w:lvl w:ilvl="0" w:tplc="51C6808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D05F4"/>
    <w:multiLevelType w:val="hybridMultilevel"/>
    <w:tmpl w:val="020E327A"/>
    <w:lvl w:ilvl="0" w:tplc="5ECE7814">
      <w:start w:val="3"/>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CB53C3"/>
    <w:multiLevelType w:val="hybridMultilevel"/>
    <w:tmpl w:val="DA6C1AC8"/>
    <w:lvl w:ilvl="0" w:tplc="3D44DF5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50C976F5"/>
    <w:multiLevelType w:val="hybridMultilevel"/>
    <w:tmpl w:val="877C23EE"/>
    <w:lvl w:ilvl="0" w:tplc="A6BAB558">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750B6B63"/>
    <w:multiLevelType w:val="hybridMultilevel"/>
    <w:tmpl w:val="15FCA19A"/>
    <w:lvl w:ilvl="0" w:tplc="E458C0D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D4B25"/>
    <w:rsid w:val="0002743F"/>
    <w:rsid w:val="000525E3"/>
    <w:rsid w:val="000622E8"/>
    <w:rsid w:val="00063817"/>
    <w:rsid w:val="00107B82"/>
    <w:rsid w:val="0012631A"/>
    <w:rsid w:val="00175FB7"/>
    <w:rsid w:val="00231285"/>
    <w:rsid w:val="00282608"/>
    <w:rsid w:val="00290954"/>
    <w:rsid w:val="003D2612"/>
    <w:rsid w:val="00415ED8"/>
    <w:rsid w:val="004B031C"/>
    <w:rsid w:val="004E4A64"/>
    <w:rsid w:val="005034AD"/>
    <w:rsid w:val="00533E78"/>
    <w:rsid w:val="00643AE3"/>
    <w:rsid w:val="006B0F80"/>
    <w:rsid w:val="00706FE5"/>
    <w:rsid w:val="007D2C03"/>
    <w:rsid w:val="00817FF3"/>
    <w:rsid w:val="008325BE"/>
    <w:rsid w:val="00865D8D"/>
    <w:rsid w:val="0087208F"/>
    <w:rsid w:val="008A32CE"/>
    <w:rsid w:val="008B189B"/>
    <w:rsid w:val="009036DE"/>
    <w:rsid w:val="00923D51"/>
    <w:rsid w:val="009579EB"/>
    <w:rsid w:val="00996F90"/>
    <w:rsid w:val="00A07B0E"/>
    <w:rsid w:val="00A96B2C"/>
    <w:rsid w:val="00B511CC"/>
    <w:rsid w:val="00B6631A"/>
    <w:rsid w:val="00B9301F"/>
    <w:rsid w:val="00BC73D8"/>
    <w:rsid w:val="00C8599B"/>
    <w:rsid w:val="00C86BC6"/>
    <w:rsid w:val="00D043DB"/>
    <w:rsid w:val="00D13008"/>
    <w:rsid w:val="00D23667"/>
    <w:rsid w:val="00D60D6A"/>
    <w:rsid w:val="00F659ED"/>
    <w:rsid w:val="00F820AD"/>
    <w:rsid w:val="00F914C5"/>
    <w:rsid w:val="00FD430D"/>
    <w:rsid w:val="00FD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B2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D4B25"/>
    <w:rPr>
      <w:rFonts w:ascii="Calibri" w:eastAsia="Calibri" w:hAnsi="Calibri" w:cs="Calibri"/>
      <w:color w:val="000000"/>
    </w:rPr>
  </w:style>
  <w:style w:type="paragraph" w:styleId="BalloonText">
    <w:name w:val="Balloon Text"/>
    <w:basedOn w:val="Normal"/>
    <w:link w:val="BalloonTextChar"/>
    <w:uiPriority w:val="99"/>
    <w:semiHidden/>
    <w:unhideWhenUsed/>
    <w:rsid w:val="00FD4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B25"/>
    <w:rPr>
      <w:rFonts w:ascii="Tahoma" w:eastAsia="Calibri" w:hAnsi="Tahoma" w:cs="Tahoma"/>
      <w:color w:val="000000"/>
      <w:sz w:val="16"/>
      <w:szCs w:val="16"/>
    </w:rPr>
  </w:style>
  <w:style w:type="table" w:styleId="TableGrid">
    <w:name w:val="Table Grid"/>
    <w:basedOn w:val="TableNormal"/>
    <w:uiPriority w:val="59"/>
    <w:rsid w:val="00FD4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4A64"/>
    <w:pPr>
      <w:ind w:left="720"/>
      <w:contextualSpacing/>
    </w:pPr>
  </w:style>
  <w:style w:type="paragraph" w:styleId="Header">
    <w:name w:val="header"/>
    <w:basedOn w:val="Normal"/>
    <w:link w:val="HeaderChar"/>
    <w:uiPriority w:val="99"/>
    <w:semiHidden/>
    <w:unhideWhenUsed/>
    <w:rsid w:val="00D130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3008"/>
    <w:rPr>
      <w:rFonts w:ascii="Calibri" w:eastAsia="Calibri" w:hAnsi="Calibri" w:cs="Calibri"/>
      <w:color w:val="000000"/>
    </w:rPr>
  </w:style>
  <w:style w:type="paragraph" w:styleId="Footer">
    <w:name w:val="footer"/>
    <w:basedOn w:val="Normal"/>
    <w:link w:val="FooterChar"/>
    <w:uiPriority w:val="99"/>
    <w:semiHidden/>
    <w:unhideWhenUsed/>
    <w:rsid w:val="00D130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3008"/>
    <w:rPr>
      <w:rFonts w:ascii="Calibri" w:eastAsia="Calibri" w:hAnsi="Calibri" w:cs="Calibri"/>
      <w:color w:val="000000"/>
    </w:rPr>
  </w:style>
  <w:style w:type="paragraph" w:styleId="NormalWeb">
    <w:name w:val="Normal (Web)"/>
    <w:basedOn w:val="Normal"/>
    <w:uiPriority w:val="99"/>
    <w:unhideWhenUsed/>
    <w:rsid w:val="000525E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B6631A"/>
  </w:style>
  <w:style w:type="character" w:styleId="Emphasis">
    <w:name w:val="Emphasis"/>
    <w:basedOn w:val="DefaultParagraphFont"/>
    <w:uiPriority w:val="20"/>
    <w:qFormat/>
    <w:rsid w:val="00B663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6092">
      <w:bodyDiv w:val="1"/>
      <w:marLeft w:val="0"/>
      <w:marRight w:val="0"/>
      <w:marTop w:val="0"/>
      <w:marBottom w:val="0"/>
      <w:divBdr>
        <w:top w:val="none" w:sz="0" w:space="0" w:color="auto"/>
        <w:left w:val="none" w:sz="0" w:space="0" w:color="auto"/>
        <w:bottom w:val="none" w:sz="0" w:space="0" w:color="auto"/>
        <w:right w:val="none" w:sz="0" w:space="0" w:color="auto"/>
      </w:divBdr>
    </w:div>
    <w:div w:id="757025326">
      <w:bodyDiv w:val="1"/>
      <w:marLeft w:val="0"/>
      <w:marRight w:val="0"/>
      <w:marTop w:val="0"/>
      <w:marBottom w:val="0"/>
      <w:divBdr>
        <w:top w:val="none" w:sz="0" w:space="0" w:color="auto"/>
        <w:left w:val="none" w:sz="0" w:space="0" w:color="auto"/>
        <w:bottom w:val="none" w:sz="0" w:space="0" w:color="auto"/>
        <w:right w:val="none" w:sz="0" w:space="0" w:color="auto"/>
      </w:divBdr>
    </w:div>
    <w:div w:id="1167787000">
      <w:bodyDiv w:val="1"/>
      <w:marLeft w:val="0"/>
      <w:marRight w:val="0"/>
      <w:marTop w:val="0"/>
      <w:marBottom w:val="0"/>
      <w:divBdr>
        <w:top w:val="none" w:sz="0" w:space="0" w:color="auto"/>
        <w:left w:val="none" w:sz="0" w:space="0" w:color="auto"/>
        <w:bottom w:val="none" w:sz="0" w:space="0" w:color="auto"/>
        <w:right w:val="none" w:sz="0" w:space="0" w:color="auto"/>
      </w:divBdr>
    </w:div>
    <w:div w:id="1263106284">
      <w:bodyDiv w:val="1"/>
      <w:marLeft w:val="0"/>
      <w:marRight w:val="0"/>
      <w:marTop w:val="0"/>
      <w:marBottom w:val="0"/>
      <w:divBdr>
        <w:top w:val="none" w:sz="0" w:space="0" w:color="auto"/>
        <w:left w:val="none" w:sz="0" w:space="0" w:color="auto"/>
        <w:bottom w:val="none" w:sz="0" w:space="0" w:color="auto"/>
        <w:right w:val="none" w:sz="0" w:space="0" w:color="auto"/>
      </w:divBdr>
    </w:div>
    <w:div w:id="1548184081">
      <w:bodyDiv w:val="1"/>
      <w:marLeft w:val="0"/>
      <w:marRight w:val="0"/>
      <w:marTop w:val="0"/>
      <w:marBottom w:val="0"/>
      <w:divBdr>
        <w:top w:val="none" w:sz="0" w:space="0" w:color="auto"/>
        <w:left w:val="none" w:sz="0" w:space="0" w:color="auto"/>
        <w:bottom w:val="none" w:sz="0" w:space="0" w:color="auto"/>
        <w:right w:val="none" w:sz="0" w:space="0" w:color="auto"/>
      </w:divBdr>
    </w:div>
    <w:div w:id="1651788570">
      <w:bodyDiv w:val="1"/>
      <w:marLeft w:val="0"/>
      <w:marRight w:val="0"/>
      <w:marTop w:val="0"/>
      <w:marBottom w:val="0"/>
      <w:divBdr>
        <w:top w:val="none" w:sz="0" w:space="0" w:color="auto"/>
        <w:left w:val="none" w:sz="0" w:space="0" w:color="auto"/>
        <w:bottom w:val="none" w:sz="0" w:space="0" w:color="auto"/>
        <w:right w:val="none" w:sz="0" w:space="0" w:color="auto"/>
      </w:divBdr>
    </w:div>
    <w:div w:id="1668094890">
      <w:bodyDiv w:val="1"/>
      <w:marLeft w:val="0"/>
      <w:marRight w:val="0"/>
      <w:marTop w:val="0"/>
      <w:marBottom w:val="0"/>
      <w:divBdr>
        <w:top w:val="none" w:sz="0" w:space="0" w:color="auto"/>
        <w:left w:val="none" w:sz="0" w:space="0" w:color="auto"/>
        <w:bottom w:val="none" w:sz="0" w:space="0" w:color="auto"/>
        <w:right w:val="none" w:sz="0" w:space="0" w:color="auto"/>
      </w:divBdr>
    </w:div>
    <w:div w:id="193593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cp:lastPrinted>2017-03-31T04:27:00Z</cp:lastPrinted>
  <dcterms:created xsi:type="dcterms:W3CDTF">2017-04-03T13:31:00Z</dcterms:created>
  <dcterms:modified xsi:type="dcterms:W3CDTF">2020-08-06T03:12:00Z</dcterms:modified>
</cp:coreProperties>
</file>