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94" w:tblpY="2"/>
        <w:tblW w:w="11196" w:type="dxa"/>
        <w:tblLook w:val="00A0" w:firstRow="1" w:lastRow="0" w:firstColumn="1" w:lastColumn="0" w:noHBand="0" w:noVBand="0"/>
      </w:tblPr>
      <w:tblGrid>
        <w:gridCol w:w="5070"/>
        <w:gridCol w:w="6126"/>
      </w:tblGrid>
      <w:tr w:rsidR="005F23AE" w:rsidRPr="005F23AE" w:rsidTr="009621B7">
        <w:tc>
          <w:tcPr>
            <w:tcW w:w="5070" w:type="dxa"/>
          </w:tcPr>
          <w:p w:rsidR="005F23AE" w:rsidRPr="005F23AE" w:rsidRDefault="005D1EEB" w:rsidP="005F23AE">
            <w:pPr>
              <w:spacing w:after="0" w:line="240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UBND</w:t>
            </w:r>
            <w:r w:rsidR="005F23AE" w:rsidRPr="005F23AE">
              <w:rPr>
                <w:sz w:val="28"/>
                <w:szCs w:val="28"/>
                <w:lang w:val="nl-NL"/>
              </w:rPr>
              <w:t xml:space="preserve"> QUẬN LONG BIÊN</w:t>
            </w:r>
          </w:p>
          <w:p w:rsidR="005F23AE" w:rsidRPr="005F23AE" w:rsidRDefault="005F23AE" w:rsidP="005F23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5F23AE">
              <w:rPr>
                <w:b/>
                <w:sz w:val="28"/>
                <w:szCs w:val="28"/>
                <w:lang w:val="nl-NL"/>
              </w:rPr>
              <w:t>TRƯỜNG MN NGỌC THỤY</w:t>
            </w:r>
          </w:p>
          <w:p w:rsidR="005F23AE" w:rsidRPr="005F23AE" w:rsidRDefault="005F23AE" w:rsidP="005F23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5F23AE">
              <w:rPr>
                <w:b/>
                <w:sz w:val="28"/>
                <w:szCs w:val="28"/>
                <w:lang w:val="nl-NL"/>
              </w:rPr>
              <w:cr/>
            </w:r>
            <w:r w:rsidRPr="005F23A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04F89" wp14:editId="27D7FB6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43180</wp:posOffset>
                      </wp:positionV>
                      <wp:extent cx="1676400" cy="0"/>
                      <wp:effectExtent l="9525" t="5080" r="952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4pt" to="1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W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bPc3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"/>
                  </w:pict>
                </mc:Fallback>
              </mc:AlternateContent>
            </w:r>
          </w:p>
          <w:p w:rsidR="005F23AE" w:rsidRPr="005F23AE" w:rsidRDefault="005F23AE" w:rsidP="005F23AE">
            <w:pPr>
              <w:spacing w:after="0" w:line="240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126" w:type="dxa"/>
          </w:tcPr>
          <w:p w:rsidR="005F23AE" w:rsidRPr="005F23AE" w:rsidRDefault="005F23AE" w:rsidP="005F23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5F23AE">
              <w:rPr>
                <w:b/>
                <w:sz w:val="28"/>
                <w:szCs w:val="28"/>
                <w:lang w:val="nl-NL"/>
              </w:rPr>
              <w:t>CỘNG HOÀ XÃ HỘI CHỦ NGHĨA VIỆT NAM</w:t>
            </w:r>
          </w:p>
          <w:p w:rsidR="005F23AE" w:rsidRPr="005F23AE" w:rsidRDefault="005F23AE" w:rsidP="005F23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5F23AE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5F23AE" w:rsidRPr="005F23AE" w:rsidRDefault="005F23AE" w:rsidP="005F23AE">
            <w:pPr>
              <w:spacing w:after="0" w:line="240" w:lineRule="auto"/>
              <w:jc w:val="center"/>
              <w:rPr>
                <w:i/>
                <w:sz w:val="28"/>
                <w:szCs w:val="28"/>
                <w:lang w:val="nl-NL"/>
              </w:rPr>
            </w:pPr>
            <w:r w:rsidRPr="005F23A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5A1CD" wp14:editId="55ACEC18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33020</wp:posOffset>
                      </wp:positionV>
                      <wp:extent cx="2209800" cy="0"/>
                      <wp:effectExtent l="7620" t="13970" r="1143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6pt" to="220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N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i7m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"/>
                  </w:pict>
                </mc:Fallback>
              </mc:AlternateContent>
            </w:r>
          </w:p>
          <w:p w:rsidR="005F23AE" w:rsidRPr="005F23AE" w:rsidRDefault="005F23AE" w:rsidP="005F23A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F23AE">
              <w:rPr>
                <w:i/>
                <w:sz w:val="28"/>
                <w:szCs w:val="28"/>
              </w:rPr>
              <w:t>Long</w:t>
            </w:r>
            <w:r w:rsidR="005D1EEB">
              <w:rPr>
                <w:i/>
                <w:sz w:val="28"/>
                <w:szCs w:val="28"/>
              </w:rPr>
              <w:t xml:space="preserve"> Biên, ngày </w:t>
            </w:r>
            <w:r w:rsidR="00207BB8">
              <w:rPr>
                <w:i/>
                <w:sz w:val="28"/>
                <w:szCs w:val="28"/>
              </w:rPr>
              <w:t>01 tháng 6</w:t>
            </w:r>
            <w:r>
              <w:rPr>
                <w:i/>
                <w:sz w:val="28"/>
                <w:szCs w:val="28"/>
              </w:rPr>
              <w:t xml:space="preserve">  năm  2020</w:t>
            </w:r>
          </w:p>
        </w:tc>
      </w:tr>
    </w:tbl>
    <w:p w:rsidR="005F23AE" w:rsidRPr="005F23AE" w:rsidRDefault="005F23AE" w:rsidP="005F23AE">
      <w:pPr>
        <w:spacing w:after="0" w:line="240" w:lineRule="auto"/>
        <w:jc w:val="center"/>
        <w:rPr>
          <w:b/>
          <w:sz w:val="28"/>
          <w:szCs w:val="28"/>
        </w:rPr>
      </w:pPr>
      <w:r w:rsidRPr="005F23AE">
        <w:rPr>
          <w:b/>
          <w:sz w:val="28"/>
          <w:szCs w:val="28"/>
        </w:rPr>
        <w:t>TRIỂN KHAI</w:t>
      </w:r>
    </w:p>
    <w:p w:rsidR="005F23AE" w:rsidRPr="005F23AE" w:rsidRDefault="005F23AE" w:rsidP="005F23AE">
      <w:pPr>
        <w:spacing w:after="0" w:line="240" w:lineRule="auto"/>
        <w:jc w:val="center"/>
        <w:rPr>
          <w:b/>
          <w:sz w:val="28"/>
          <w:szCs w:val="28"/>
        </w:rPr>
      </w:pPr>
      <w:r w:rsidRPr="005F23AE">
        <w:rPr>
          <w:b/>
          <w:sz w:val="28"/>
          <w:szCs w:val="28"/>
        </w:rPr>
        <w:t>Công tác trọng tâm  Tháng 6</w:t>
      </w:r>
      <w:r>
        <w:rPr>
          <w:b/>
          <w:sz w:val="28"/>
          <w:szCs w:val="28"/>
        </w:rPr>
        <w:t>/2020</w:t>
      </w:r>
    </w:p>
    <w:p w:rsidR="005F23AE" w:rsidRPr="005F23AE" w:rsidRDefault="005F23AE" w:rsidP="005F23AE">
      <w:pPr>
        <w:spacing w:after="0" w:line="240" w:lineRule="auto"/>
        <w:jc w:val="center"/>
        <w:rPr>
          <w:b/>
          <w:sz w:val="28"/>
          <w:szCs w:val="28"/>
        </w:rPr>
      </w:pPr>
    </w:p>
    <w:p w:rsidR="005F23AE" w:rsidRPr="005F23AE" w:rsidRDefault="005F23AE" w:rsidP="00930D4B">
      <w:pPr>
        <w:spacing w:after="0" w:line="360" w:lineRule="auto"/>
        <w:jc w:val="both"/>
        <w:rPr>
          <w:b/>
          <w:sz w:val="28"/>
          <w:szCs w:val="28"/>
          <w:lang w:val="nl-NL"/>
        </w:rPr>
      </w:pPr>
      <w:r w:rsidRPr="005F23AE">
        <w:rPr>
          <w:b/>
          <w:sz w:val="28"/>
          <w:szCs w:val="28"/>
          <w:lang w:val="nl-NL"/>
        </w:rPr>
        <w:t>I. CÔNG TÁC TUYÊN TRUYỀN, PHỔ BIẾN GIÁO DỤC PHÁP LUẬT</w:t>
      </w:r>
    </w:p>
    <w:p w:rsidR="00930D4B" w:rsidRPr="00930D4B" w:rsidRDefault="00930D4B" w:rsidP="00930D4B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>
        <w:rPr>
          <w:sz w:val="28"/>
          <w:szCs w:val="28"/>
        </w:rPr>
        <w:t>T</w:t>
      </w:r>
      <w:r w:rsidRPr="00930D4B">
        <w:rPr>
          <w:sz w:val="28"/>
          <w:szCs w:val="28"/>
        </w:rPr>
        <w:t>uyên truyền phong trào thi đua yêu nước theo tư tưởng Hồ Chí Minh, chủ trương, đường lối</w:t>
      </w:r>
      <w:r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của Đảng, chính sách, pháp luật của Nhà nước về đổi mớ</w:t>
      </w:r>
      <w:r>
        <w:rPr>
          <w:sz w:val="28"/>
          <w:szCs w:val="28"/>
        </w:rPr>
        <w:t xml:space="preserve">i công tác thi đua, khen </w:t>
      </w:r>
      <w:r w:rsidRPr="00930D4B">
        <w:rPr>
          <w:sz w:val="28"/>
          <w:szCs w:val="28"/>
        </w:rPr>
        <w:t>thưởng, các văn bản hướng dẫn, chỉ đạo Đại hội thi đua yêu nước thành phố</w:t>
      </w:r>
      <w:r>
        <w:rPr>
          <w:sz w:val="28"/>
          <w:szCs w:val="28"/>
        </w:rPr>
        <w:t xml:space="preserve"> Hà </w:t>
      </w:r>
      <w:r w:rsidRPr="00930D4B">
        <w:rPr>
          <w:sz w:val="28"/>
          <w:szCs w:val="28"/>
        </w:rPr>
        <w:t>Nội giai đoạn 2020-2025</w:t>
      </w:r>
      <w:r w:rsidR="00651F8B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trên địa bàn quận Long biên.</w:t>
      </w:r>
    </w:p>
    <w:p w:rsidR="009D029E" w:rsidRDefault="00930D4B" w:rsidP="00930D4B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>
        <w:rPr>
          <w:sz w:val="28"/>
          <w:szCs w:val="28"/>
        </w:rPr>
        <w:t>N</w:t>
      </w:r>
      <w:r w:rsidRPr="00930D4B">
        <w:rPr>
          <w:sz w:val="28"/>
          <w:szCs w:val="28"/>
        </w:rPr>
        <w:t>ghiêm túc triển khai thực hiện công tác</w:t>
      </w:r>
      <w:r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tuyên truyền Đại hội Đảng bộ các cấp và Đại hội đại biể</w:t>
      </w:r>
      <w:r>
        <w:rPr>
          <w:sz w:val="28"/>
          <w:szCs w:val="28"/>
        </w:rPr>
        <w:t xml:space="preserve">u </w:t>
      </w:r>
      <w:r w:rsidRPr="00930D4B">
        <w:rPr>
          <w:sz w:val="28"/>
          <w:szCs w:val="28"/>
        </w:rPr>
        <w:t>toàn quốc lần thứ</w:t>
      </w:r>
      <w:r w:rsidR="009D029E">
        <w:rPr>
          <w:sz w:val="28"/>
          <w:szCs w:val="28"/>
        </w:rPr>
        <w:t xml:space="preserve"> XIII.</w:t>
      </w:r>
    </w:p>
    <w:p w:rsidR="009D029E" w:rsidRDefault="00930D4B" w:rsidP="00930D4B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9D029E">
        <w:rPr>
          <w:sz w:val="28"/>
          <w:szCs w:val="28"/>
        </w:rPr>
        <w:t>K</w:t>
      </w:r>
      <w:r w:rsidRPr="00930D4B">
        <w:rPr>
          <w:sz w:val="28"/>
          <w:szCs w:val="28"/>
        </w:rPr>
        <w:t>ỷ niệm ngày Quốc tế Thiếu nhi 1/6 và tháng hành động vì trẻ em năm 2020 với chủ đề;</w:t>
      </w:r>
      <w:r>
        <w:rPr>
          <w:sz w:val="28"/>
          <w:szCs w:val="28"/>
        </w:rPr>
        <w:t xml:space="preserve"> “</w:t>
      </w:r>
      <w:r w:rsidRPr="00930D4B">
        <w:rPr>
          <w:sz w:val="28"/>
          <w:szCs w:val="28"/>
        </w:rPr>
        <w:t>Chung tay bảo vệ trẻ</w:t>
      </w:r>
      <w:r>
        <w:rPr>
          <w:sz w:val="28"/>
          <w:szCs w:val="28"/>
        </w:rPr>
        <w:t xml:space="preserve"> em, </w:t>
      </w:r>
      <w:r w:rsidRPr="00930D4B">
        <w:rPr>
          <w:sz w:val="28"/>
          <w:szCs w:val="28"/>
        </w:rPr>
        <w:t xml:space="preserve">phòng, chống xâm hại trẻ em”. </w:t>
      </w:r>
      <w:r w:rsidR="009D029E">
        <w:rPr>
          <w:sz w:val="28"/>
          <w:szCs w:val="28"/>
        </w:rPr>
        <w:t>T</w:t>
      </w:r>
      <w:r w:rsidRPr="00930D4B">
        <w:rPr>
          <w:sz w:val="28"/>
          <w:szCs w:val="28"/>
        </w:rPr>
        <w:t>uyên truyề</w:t>
      </w:r>
      <w:r>
        <w:rPr>
          <w:sz w:val="28"/>
          <w:szCs w:val="28"/>
        </w:rPr>
        <w:t xml:space="preserve">n </w:t>
      </w:r>
      <w:r w:rsidRPr="00930D4B">
        <w:rPr>
          <w:sz w:val="28"/>
          <w:szCs w:val="28"/>
        </w:rPr>
        <w:t>“Tháng hành động vì trẻ em” năm 2020</w:t>
      </w:r>
      <w:r w:rsidR="009D029E">
        <w:rPr>
          <w:sz w:val="28"/>
          <w:szCs w:val="28"/>
        </w:rPr>
        <w:t>.</w:t>
      </w:r>
      <w:r w:rsidRPr="00930D4B">
        <w:rPr>
          <w:sz w:val="28"/>
          <w:szCs w:val="28"/>
        </w:rPr>
        <w:t xml:space="preserve"> </w:t>
      </w:r>
    </w:p>
    <w:p w:rsidR="00930D4B" w:rsidRPr="00930D4B" w:rsidRDefault="00930D4B" w:rsidP="00930D4B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>
        <w:rPr>
          <w:sz w:val="28"/>
          <w:szCs w:val="28"/>
        </w:rPr>
        <w:t>V</w:t>
      </w:r>
      <w:r w:rsidRPr="00930D4B">
        <w:rPr>
          <w:sz w:val="28"/>
          <w:szCs w:val="28"/>
        </w:rPr>
        <w:t>ận động CBGVNV và HS sử dụng tiết kiệm</w:t>
      </w:r>
      <w:r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điện, nước, hạn chế phát sinh các chất thải sinh hoạt (đặc biệt</w:t>
      </w:r>
      <w:r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chất thải nhự</w:t>
      </w:r>
      <w:r w:rsidR="009D029E">
        <w:rPr>
          <w:sz w:val="28"/>
          <w:szCs w:val="28"/>
        </w:rPr>
        <w:t>a</w:t>
      </w:r>
      <w:r w:rsidRPr="00930D4B">
        <w:rPr>
          <w:sz w:val="28"/>
          <w:szCs w:val="28"/>
        </w:rPr>
        <w:t>), thực hiện vệ sinh môi trường tại nơi cư trú, nơi</w:t>
      </w:r>
      <w:r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làm việc hưởng ứng</w:t>
      </w:r>
      <w:r w:rsidRPr="009D029E">
        <w:rPr>
          <w:sz w:val="28"/>
          <w:szCs w:val="28"/>
        </w:rPr>
        <w:t xml:space="preserve"> </w:t>
      </w:r>
      <w:r w:rsidR="009D029E" w:rsidRPr="009D029E">
        <w:rPr>
          <w:sz w:val="28"/>
          <w:szCs w:val="28"/>
        </w:rPr>
        <w:t>“</w:t>
      </w:r>
      <w:r w:rsidRPr="00930D4B">
        <w:rPr>
          <w:sz w:val="28"/>
          <w:szCs w:val="28"/>
        </w:rPr>
        <w:t>Tháng hành động vì môi trườn</w:t>
      </w:r>
      <w:r w:rsidRPr="009D029E">
        <w:rPr>
          <w:sz w:val="28"/>
          <w:szCs w:val="28"/>
        </w:rPr>
        <w:t>g</w:t>
      </w:r>
      <w:r w:rsidR="009D029E" w:rsidRPr="009D029E">
        <w:rPr>
          <w:sz w:val="28"/>
          <w:szCs w:val="28"/>
        </w:rPr>
        <w:t>”</w:t>
      </w:r>
      <w:r w:rsidRPr="009D029E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và hưởng ứ</w:t>
      </w:r>
      <w:r>
        <w:rPr>
          <w:sz w:val="28"/>
          <w:szCs w:val="28"/>
        </w:rPr>
        <w:t xml:space="preserve">ng ngày </w:t>
      </w:r>
      <w:r w:rsidRPr="00930D4B">
        <w:rPr>
          <w:sz w:val="28"/>
          <w:szCs w:val="28"/>
        </w:rPr>
        <w:t>Môi trường thế giới ngày 05/6/2020 với chủ đề “Vì mộ</w:t>
      </w:r>
      <w:r>
        <w:rPr>
          <w:sz w:val="28"/>
          <w:szCs w:val="28"/>
        </w:rPr>
        <w:t xml:space="preserve">t hành tinh xanh và “đa </w:t>
      </w:r>
      <w:r w:rsidRPr="00930D4B">
        <w:rPr>
          <w:sz w:val="28"/>
          <w:szCs w:val="28"/>
        </w:rPr>
        <w:t>dạng sinh họ</w:t>
      </w:r>
      <w:r w:rsidR="009D029E">
        <w:rPr>
          <w:sz w:val="28"/>
          <w:szCs w:val="28"/>
        </w:rPr>
        <w:t>c”.</w:t>
      </w:r>
    </w:p>
    <w:p w:rsidR="00930D4B" w:rsidRPr="00930D4B" w:rsidRDefault="00930D4B" w:rsidP="00C06462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9D029E">
        <w:rPr>
          <w:sz w:val="28"/>
          <w:szCs w:val="28"/>
        </w:rPr>
        <w:t>P</w:t>
      </w:r>
      <w:r w:rsidRPr="00930D4B">
        <w:rPr>
          <w:sz w:val="28"/>
          <w:szCs w:val="28"/>
        </w:rPr>
        <w:t>hòng, chống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dịch bệnh COVID-19 phù hợp tình hình mới</w:t>
      </w:r>
      <w:r w:rsidR="009D029E">
        <w:rPr>
          <w:sz w:val="28"/>
          <w:szCs w:val="28"/>
        </w:rPr>
        <w:t xml:space="preserve">. </w:t>
      </w:r>
      <w:r w:rsidRPr="00930D4B">
        <w:rPr>
          <w:sz w:val="28"/>
          <w:szCs w:val="28"/>
        </w:rPr>
        <w:t xml:space="preserve"> Nghiêm túc thực hiệ</w:t>
      </w:r>
      <w:r w:rsidR="00C06462">
        <w:rPr>
          <w:sz w:val="28"/>
          <w:szCs w:val="28"/>
        </w:rPr>
        <w:t xml:space="preserve">n quy </w:t>
      </w:r>
      <w:r w:rsidRPr="00930D4B">
        <w:rPr>
          <w:sz w:val="28"/>
          <w:szCs w:val="28"/>
        </w:rPr>
        <w:t>trình thường xuyên cho học sinh rửa tay, khử khuẩn đồ dùng, đồ chơi…th</w:t>
      </w:r>
      <w:r w:rsidR="00C06462">
        <w:rPr>
          <w:sz w:val="28"/>
          <w:szCs w:val="28"/>
        </w:rPr>
        <w:t xml:space="preserve">eo quy </w:t>
      </w:r>
      <w:r w:rsidRPr="00930D4B">
        <w:rPr>
          <w:sz w:val="28"/>
          <w:szCs w:val="28"/>
        </w:rPr>
        <w:t xml:space="preserve">định. </w:t>
      </w:r>
      <w:r w:rsidR="009D029E">
        <w:rPr>
          <w:sz w:val="28"/>
          <w:szCs w:val="28"/>
        </w:rPr>
        <w:t>Đ</w:t>
      </w:r>
      <w:r w:rsidRPr="00930D4B">
        <w:rPr>
          <w:sz w:val="28"/>
          <w:szCs w:val="28"/>
        </w:rPr>
        <w:t>o thân nhiệt của CBGVNV và họ</w:t>
      </w:r>
      <w:r w:rsidR="00C06462">
        <w:rPr>
          <w:sz w:val="28"/>
          <w:szCs w:val="28"/>
        </w:rPr>
        <w:t xml:space="preserve">c sinh, theo </w:t>
      </w:r>
      <w:r w:rsidRPr="00930D4B">
        <w:rPr>
          <w:sz w:val="28"/>
          <w:szCs w:val="28"/>
        </w:rPr>
        <w:t>dõi sức khỏe học sinh hàng ngày theo quy định của cơ quan y tế</w:t>
      </w:r>
      <w:r w:rsidR="009D029E">
        <w:rPr>
          <w:sz w:val="28"/>
          <w:szCs w:val="28"/>
        </w:rPr>
        <w:t>. T</w:t>
      </w:r>
      <w:r w:rsidR="00C06462">
        <w:rPr>
          <w:sz w:val="28"/>
          <w:szCs w:val="28"/>
        </w:rPr>
        <w:t xml:space="preserve">ăng </w:t>
      </w:r>
      <w:r w:rsidRPr="00930D4B">
        <w:rPr>
          <w:sz w:val="28"/>
          <w:szCs w:val="28"/>
        </w:rPr>
        <w:t>cường các biện pháp về phòng chống bệnh Sởi, sốt xuất huyết, đảm bả</w:t>
      </w:r>
      <w:r w:rsidR="00C06462">
        <w:rPr>
          <w:sz w:val="28"/>
          <w:szCs w:val="28"/>
        </w:rPr>
        <w:t xml:space="preserve">o ATTP </w:t>
      </w:r>
      <w:r w:rsidRPr="00930D4B">
        <w:rPr>
          <w:sz w:val="28"/>
          <w:szCs w:val="28"/>
        </w:rPr>
        <w:t>trong trường học</w:t>
      </w:r>
      <w:r w:rsidR="009D029E">
        <w:rPr>
          <w:sz w:val="28"/>
          <w:szCs w:val="28"/>
        </w:rPr>
        <w:t xml:space="preserve">. </w:t>
      </w:r>
      <w:r w:rsidRPr="00930D4B">
        <w:rPr>
          <w:sz w:val="28"/>
          <w:szCs w:val="28"/>
        </w:rPr>
        <w:t xml:space="preserve"> </w:t>
      </w:r>
    </w:p>
    <w:p w:rsidR="00930D4B" w:rsidRPr="00930D4B" w:rsidRDefault="00930D4B" w:rsidP="00C06462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282D85">
        <w:rPr>
          <w:sz w:val="28"/>
          <w:szCs w:val="28"/>
        </w:rPr>
        <w:t xml:space="preserve">Xây dựng </w:t>
      </w:r>
      <w:r w:rsidRPr="00930D4B">
        <w:rPr>
          <w:sz w:val="28"/>
          <w:szCs w:val="28"/>
        </w:rPr>
        <w:t xml:space="preserve"> nếp sống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văn hóa, trật tự, kỷ cương, văn minh đô thị </w:t>
      </w:r>
      <w:r w:rsidR="009D029E">
        <w:rPr>
          <w:sz w:val="28"/>
          <w:szCs w:val="28"/>
        </w:rPr>
        <w:t xml:space="preserve">tại trường </w:t>
      </w:r>
      <w:r w:rsidR="00282D85">
        <w:rPr>
          <w:sz w:val="28"/>
          <w:szCs w:val="28"/>
        </w:rPr>
        <w:t>học</w:t>
      </w:r>
      <w:r w:rsidRPr="00930D4B">
        <w:rPr>
          <w:sz w:val="28"/>
          <w:szCs w:val="28"/>
        </w:rPr>
        <w:t xml:space="preserve"> nơi c</w:t>
      </w:r>
      <w:r w:rsidR="00282D85">
        <w:rPr>
          <w:sz w:val="28"/>
          <w:szCs w:val="28"/>
        </w:rPr>
        <w:t>ô</w:t>
      </w:r>
      <w:r w:rsidRPr="00930D4B">
        <w:rPr>
          <w:sz w:val="28"/>
          <w:szCs w:val="28"/>
        </w:rPr>
        <w:t>ng cộ</w:t>
      </w:r>
      <w:r w:rsidR="00C06462">
        <w:rPr>
          <w:sz w:val="28"/>
          <w:szCs w:val="28"/>
        </w:rPr>
        <w:t xml:space="preserve">ng </w:t>
      </w:r>
      <w:r w:rsidRPr="00930D4B">
        <w:rPr>
          <w:sz w:val="28"/>
          <w:szCs w:val="28"/>
        </w:rPr>
        <w:t>nơi cư trú gắn với việc thực hiện Quy tắc ứng xử nơi c</w:t>
      </w:r>
      <w:r w:rsidR="009D029E">
        <w:rPr>
          <w:sz w:val="28"/>
          <w:szCs w:val="28"/>
        </w:rPr>
        <w:t>ô</w:t>
      </w:r>
      <w:r w:rsidRPr="00930D4B">
        <w:rPr>
          <w:sz w:val="28"/>
          <w:szCs w:val="28"/>
        </w:rPr>
        <w:t>ng cộng Quy tắ</w:t>
      </w:r>
      <w:r w:rsidR="00C06462">
        <w:rPr>
          <w:sz w:val="28"/>
          <w:szCs w:val="28"/>
        </w:rPr>
        <w:t xml:space="preserve">c </w:t>
      </w:r>
      <w:r w:rsidRPr="00930D4B">
        <w:rPr>
          <w:sz w:val="28"/>
          <w:szCs w:val="28"/>
        </w:rPr>
        <w:t xml:space="preserve">ứng xử của CBCCVC tại cơ quan. </w:t>
      </w:r>
      <w:r w:rsidR="009D029E">
        <w:rPr>
          <w:sz w:val="28"/>
          <w:szCs w:val="28"/>
        </w:rPr>
        <w:t>T</w:t>
      </w:r>
      <w:r w:rsidRPr="00930D4B">
        <w:rPr>
          <w:sz w:val="28"/>
          <w:szCs w:val="28"/>
        </w:rPr>
        <w:t>hực hiện</w:t>
      </w:r>
      <w:r w:rsidR="009D029E">
        <w:rPr>
          <w:sz w:val="28"/>
          <w:szCs w:val="28"/>
        </w:rPr>
        <w:t xml:space="preserve"> tốt tháng</w:t>
      </w:r>
      <w:r w:rsidRPr="00930D4B">
        <w:rPr>
          <w:sz w:val="28"/>
          <w:szCs w:val="28"/>
        </w:rPr>
        <w:t xml:space="preserve"> cao điểm về thự</w:t>
      </w:r>
      <w:r w:rsidR="00C06462">
        <w:rPr>
          <w:sz w:val="28"/>
          <w:szCs w:val="28"/>
        </w:rPr>
        <w:t xml:space="preserve">c </w:t>
      </w:r>
      <w:r w:rsidRPr="00930D4B">
        <w:rPr>
          <w:sz w:val="28"/>
          <w:szCs w:val="28"/>
        </w:rPr>
        <w:t>hiện LLATGT.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II. CÔNG TÁC CHUYÊN MÔN</w:t>
      </w:r>
    </w:p>
    <w:p w:rsidR="00930D4B" w:rsidRPr="00C06462" w:rsidRDefault="00930D4B" w:rsidP="00930D4B">
      <w:pPr>
        <w:spacing w:after="0" w:line="360" w:lineRule="auto"/>
        <w:jc w:val="both"/>
        <w:rPr>
          <w:b/>
          <w:sz w:val="28"/>
          <w:szCs w:val="28"/>
        </w:rPr>
      </w:pPr>
      <w:r w:rsidRPr="00C06462">
        <w:rPr>
          <w:b/>
          <w:sz w:val="28"/>
          <w:szCs w:val="28"/>
        </w:rPr>
        <w:t>1. Phát triển số lượng; phổ cập GDMN cho trẻ 5 tuổi.</w:t>
      </w:r>
    </w:p>
    <w:p w:rsidR="00C06462" w:rsidRDefault="00930D4B" w:rsidP="00C06462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lastRenderedPageBreak/>
        <w:t xml:space="preserve">- </w:t>
      </w:r>
      <w:r w:rsidR="00C06462">
        <w:rPr>
          <w:sz w:val="28"/>
          <w:szCs w:val="28"/>
        </w:rPr>
        <w:t>R</w:t>
      </w:r>
      <w:r w:rsidRPr="00930D4B">
        <w:rPr>
          <w:sz w:val="28"/>
          <w:szCs w:val="28"/>
        </w:rPr>
        <w:t>à soát đội ngũ GV, cơ sở vật chất, tình hình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thực tế xây dựng kế hoạch tuyển sinh năm họ</w:t>
      </w:r>
      <w:r w:rsidR="00C06462">
        <w:rPr>
          <w:sz w:val="28"/>
          <w:szCs w:val="28"/>
        </w:rPr>
        <w:t xml:space="preserve">c 2020-2021 phù </w:t>
      </w:r>
      <w:r w:rsidRPr="00930D4B">
        <w:rPr>
          <w:sz w:val="28"/>
          <w:szCs w:val="28"/>
        </w:rPr>
        <w:t xml:space="preserve">hợp. </w:t>
      </w:r>
      <w:r w:rsidR="00C06462">
        <w:rPr>
          <w:sz w:val="28"/>
          <w:szCs w:val="28"/>
        </w:rPr>
        <w:t xml:space="preserve">Thông </w:t>
      </w:r>
      <w:r w:rsidRPr="00930D4B">
        <w:rPr>
          <w:sz w:val="28"/>
          <w:szCs w:val="28"/>
        </w:rPr>
        <w:t>báo công khai bằng nhiều hình thức về tuyến tuyển sinh, chỉ tiêu tuyển sinh từ</w:t>
      </w:r>
      <w:r w:rsidR="00C06462">
        <w:rPr>
          <w:sz w:val="28"/>
          <w:szCs w:val="28"/>
        </w:rPr>
        <w:t xml:space="preserve">ng </w:t>
      </w:r>
      <w:r w:rsidRPr="00930D4B">
        <w:rPr>
          <w:sz w:val="28"/>
          <w:szCs w:val="28"/>
        </w:rPr>
        <w:t>độ tuổi</w:t>
      </w:r>
      <w:r w:rsidR="00C06462">
        <w:rPr>
          <w:sz w:val="28"/>
          <w:szCs w:val="28"/>
        </w:rPr>
        <w:t xml:space="preserve">. </w:t>
      </w:r>
      <w:r w:rsidRPr="00930D4B">
        <w:rPr>
          <w:sz w:val="28"/>
          <w:szCs w:val="28"/>
        </w:rPr>
        <w:t>Tăng cườ</w:t>
      </w:r>
      <w:r w:rsidR="00C06462">
        <w:rPr>
          <w:sz w:val="28"/>
          <w:szCs w:val="28"/>
        </w:rPr>
        <w:t xml:space="preserve">ng </w:t>
      </w:r>
      <w:r w:rsidRPr="00930D4B">
        <w:rPr>
          <w:sz w:val="28"/>
          <w:szCs w:val="28"/>
        </w:rPr>
        <w:t>nhận trẻ lứa tuổi Nhà trẻ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thực hiện tốt chỉ tiêu 55% trẻ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Nhà trẻ ra lớ</w:t>
      </w:r>
      <w:r w:rsidR="00C06462">
        <w:rPr>
          <w:sz w:val="28"/>
          <w:szCs w:val="28"/>
        </w:rPr>
        <w:t xml:space="preserve">p. </w:t>
      </w:r>
      <w:r w:rsidRPr="00930D4B">
        <w:rPr>
          <w:sz w:val="28"/>
          <w:szCs w:val="28"/>
        </w:rPr>
        <w:t xml:space="preserve"> </w:t>
      </w:r>
    </w:p>
    <w:p w:rsidR="00930D4B" w:rsidRPr="00930D4B" w:rsidRDefault="00930D4B" w:rsidP="00083D60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083D60">
        <w:rPr>
          <w:sz w:val="28"/>
          <w:szCs w:val="28"/>
        </w:rPr>
        <w:t>T</w:t>
      </w:r>
      <w:r w:rsidRPr="00930D4B">
        <w:rPr>
          <w:sz w:val="28"/>
          <w:szCs w:val="28"/>
        </w:rPr>
        <w:t>uyên truyền, vận động chuẩn bị tốt mọi</w:t>
      </w:r>
      <w:r w:rsidR="00083D6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điều kiện về cơ sở vật chất nhằm triển khai thực hiện công tác tuyể</w:t>
      </w:r>
      <w:r w:rsidR="00C06462">
        <w:rPr>
          <w:sz w:val="28"/>
          <w:szCs w:val="28"/>
        </w:rPr>
        <w:t xml:space="preserve">n sinh đúng </w:t>
      </w:r>
      <w:r w:rsidRPr="00930D4B">
        <w:rPr>
          <w:sz w:val="28"/>
          <w:szCs w:val="28"/>
        </w:rPr>
        <w:t>kế hoạch, hiệu quả, tạo mọi điều kiện thuận lợ</w:t>
      </w:r>
      <w:r w:rsidR="00C06462">
        <w:rPr>
          <w:sz w:val="28"/>
          <w:szCs w:val="28"/>
        </w:rPr>
        <w:t xml:space="preserve">i cho nhân dân trong công tác </w:t>
      </w:r>
      <w:r w:rsidRPr="00930D4B">
        <w:rPr>
          <w:sz w:val="28"/>
          <w:szCs w:val="28"/>
        </w:rPr>
        <w:t>tuyển sinh năm học 2020 - 2021.</w:t>
      </w:r>
    </w:p>
    <w:p w:rsidR="00930D4B" w:rsidRPr="00C06462" w:rsidRDefault="00930D4B" w:rsidP="00930D4B">
      <w:pPr>
        <w:spacing w:after="0" w:line="360" w:lineRule="auto"/>
        <w:jc w:val="both"/>
        <w:rPr>
          <w:b/>
          <w:sz w:val="28"/>
          <w:szCs w:val="28"/>
        </w:rPr>
      </w:pPr>
      <w:r w:rsidRPr="00C06462">
        <w:rPr>
          <w:b/>
          <w:sz w:val="28"/>
          <w:szCs w:val="28"/>
        </w:rPr>
        <w:t>2. Công tác nuôi dưỡng - chăm sóc sức khoẻ - phòng tránh TNTT.</w:t>
      </w:r>
    </w:p>
    <w:p w:rsidR="00083D60" w:rsidRDefault="00930D4B" w:rsidP="00C06462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- Phối hợp với Trạm y tế Phường tổ chức cho trẻ từ 06-36 tháng tuổi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uống Vitamin A ngày 01/6/2020</w:t>
      </w:r>
      <w:r w:rsidR="00C06462">
        <w:rPr>
          <w:sz w:val="28"/>
          <w:szCs w:val="28"/>
        </w:rPr>
        <w:t xml:space="preserve">. </w:t>
      </w:r>
    </w:p>
    <w:p w:rsidR="00930D4B" w:rsidRPr="00930D4B" w:rsidRDefault="00930D4B" w:rsidP="00C06462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C06462">
        <w:rPr>
          <w:sz w:val="28"/>
          <w:szCs w:val="28"/>
        </w:rPr>
        <w:t>T</w:t>
      </w:r>
      <w:r w:rsidRPr="00930D4B">
        <w:rPr>
          <w:sz w:val="28"/>
          <w:szCs w:val="28"/>
        </w:rPr>
        <w:t>ổ chức cân, đo sức khỏe định kỳ lần 3, khám sức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khỏe lần 2 cho trẻ, cập nhập kết quả của 100% trẻ các độ tuổi vào biểu đồ</w:t>
      </w:r>
      <w:r w:rsidR="00C06462">
        <w:rPr>
          <w:sz w:val="28"/>
          <w:szCs w:val="28"/>
        </w:rPr>
        <w:t xml:space="preserve"> tăng </w:t>
      </w:r>
      <w:r w:rsidRPr="00930D4B">
        <w:rPr>
          <w:sz w:val="28"/>
          <w:szCs w:val="28"/>
        </w:rPr>
        <w:t>trưởng theo quy định.</w:t>
      </w:r>
    </w:p>
    <w:p w:rsidR="00930D4B" w:rsidRPr="00930D4B" w:rsidRDefault="00930D4B" w:rsidP="00C06462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C06462">
        <w:rPr>
          <w:sz w:val="28"/>
          <w:szCs w:val="28"/>
        </w:rPr>
        <w:t>Đ</w:t>
      </w:r>
      <w:r w:rsidRPr="00930D4B">
        <w:rPr>
          <w:sz w:val="28"/>
          <w:szCs w:val="28"/>
        </w:rPr>
        <w:t>ẩy mạnh công tác phòng, chống dịch bệnh Covid-19, sốt xuất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huyế</w:t>
      </w:r>
      <w:r w:rsidR="00C06462">
        <w:rPr>
          <w:sz w:val="28"/>
          <w:szCs w:val="28"/>
        </w:rPr>
        <w:t xml:space="preserve">t…. </w:t>
      </w:r>
      <w:r w:rsidRPr="00930D4B">
        <w:rPr>
          <w:sz w:val="28"/>
          <w:szCs w:val="28"/>
        </w:rPr>
        <w:t>đảm bảo ATTP, phòng chống ngộ độc thực phẩm và bệnh truyề</w:t>
      </w:r>
      <w:r w:rsidR="00C06462">
        <w:rPr>
          <w:sz w:val="28"/>
          <w:szCs w:val="28"/>
        </w:rPr>
        <w:t xml:space="preserve">n </w:t>
      </w:r>
      <w:r w:rsidRPr="00930D4B">
        <w:rPr>
          <w:sz w:val="28"/>
          <w:szCs w:val="28"/>
        </w:rPr>
        <w:t>trong mùa hè; duy trì việc ký Hợp đồ</w:t>
      </w:r>
      <w:r w:rsidR="00C06462">
        <w:rPr>
          <w:sz w:val="28"/>
          <w:szCs w:val="28"/>
        </w:rPr>
        <w:t xml:space="preserve">ng mua </w:t>
      </w:r>
      <w:r w:rsidRPr="00930D4B">
        <w:rPr>
          <w:sz w:val="28"/>
          <w:szCs w:val="28"/>
        </w:rPr>
        <w:t>thực phẩm an toàn, truy xuất nguồn gốc, VSATTP; công khai thực đơn và tiề</w:t>
      </w:r>
      <w:r w:rsidR="00C06462">
        <w:rPr>
          <w:sz w:val="28"/>
          <w:szCs w:val="28"/>
        </w:rPr>
        <w:t xml:space="preserve">n </w:t>
      </w:r>
      <w:r w:rsidRPr="00930D4B">
        <w:rPr>
          <w:sz w:val="28"/>
          <w:szCs w:val="28"/>
        </w:rPr>
        <w:t>ăn, thực hiện nghiêm túc việc giao nhận thực phẩm, kiểm soát chặt chẽ chấ</w:t>
      </w:r>
      <w:r w:rsidR="00C06462">
        <w:rPr>
          <w:sz w:val="28"/>
          <w:szCs w:val="28"/>
        </w:rPr>
        <w:t xml:space="preserve">t </w:t>
      </w:r>
      <w:r w:rsidRPr="00930D4B">
        <w:rPr>
          <w:sz w:val="28"/>
          <w:szCs w:val="28"/>
        </w:rPr>
        <w:t>lượng nguồn gốc nhập thực phẩm, kiểm thực Ba bước và lưu nghiệm thứ</w:t>
      </w:r>
      <w:r w:rsidR="00C06462">
        <w:rPr>
          <w:sz w:val="28"/>
          <w:szCs w:val="28"/>
        </w:rPr>
        <w:t xml:space="preserve">c ăn </w:t>
      </w:r>
      <w:r w:rsidRPr="00930D4B">
        <w:rPr>
          <w:sz w:val="28"/>
          <w:szCs w:val="28"/>
        </w:rPr>
        <w:t xml:space="preserve">hàng ngày đúng quy định. </w:t>
      </w:r>
      <w:r w:rsidR="00083D60">
        <w:rPr>
          <w:sz w:val="28"/>
          <w:szCs w:val="28"/>
        </w:rPr>
        <w:t>Đ</w:t>
      </w:r>
      <w:r w:rsidRPr="00930D4B">
        <w:rPr>
          <w:sz w:val="28"/>
          <w:szCs w:val="28"/>
        </w:rPr>
        <w:t>ảm bảo đủ nước sạch và xà phòng rử</w:t>
      </w:r>
      <w:r w:rsidR="00C06462">
        <w:rPr>
          <w:sz w:val="28"/>
          <w:szCs w:val="28"/>
        </w:rPr>
        <w:t xml:space="preserve">a tay </w:t>
      </w:r>
      <w:r w:rsidRPr="00930D4B">
        <w:rPr>
          <w:sz w:val="28"/>
          <w:szCs w:val="28"/>
        </w:rPr>
        <w:t>cho trẻ, rèn kỹ năng rửa tay đúng quy trình giáo dục thói quen rửa tay cho trẻ</w:t>
      </w:r>
      <w:r w:rsidR="00C06462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thường xuyên để phòng chống bệnh Tay-chân-miệng. </w:t>
      </w:r>
      <w:r w:rsidR="00083D60">
        <w:rPr>
          <w:sz w:val="28"/>
          <w:szCs w:val="28"/>
        </w:rPr>
        <w:t>N</w:t>
      </w:r>
      <w:r w:rsidRPr="00930D4B">
        <w:rPr>
          <w:sz w:val="28"/>
          <w:szCs w:val="28"/>
        </w:rPr>
        <w:t>hắc trẻ uống nước đủ trong ngày (đặc biệt ngày nắ</w:t>
      </w:r>
      <w:r w:rsidR="00083D60">
        <w:rPr>
          <w:sz w:val="28"/>
          <w:szCs w:val="28"/>
        </w:rPr>
        <w:t>ng, nóng). T</w:t>
      </w:r>
      <w:r w:rsidRPr="00930D4B">
        <w:rPr>
          <w:sz w:val="28"/>
          <w:szCs w:val="28"/>
        </w:rPr>
        <w:t>riển khai các biện pháp phòng chống dịch bệnh mùa Hè (Cúm, tiêu chả</w:t>
      </w:r>
      <w:r w:rsidR="00C06462">
        <w:rPr>
          <w:sz w:val="28"/>
          <w:szCs w:val="28"/>
        </w:rPr>
        <w:t xml:space="preserve">y, </w:t>
      </w:r>
      <w:r w:rsidRPr="00930D4B">
        <w:rPr>
          <w:sz w:val="28"/>
          <w:szCs w:val="28"/>
        </w:rPr>
        <w:t>phỏng dạ, sởi, Tay-Chân-Miệ</w:t>
      </w:r>
      <w:r w:rsidR="00083D60">
        <w:rPr>
          <w:sz w:val="28"/>
          <w:szCs w:val="28"/>
        </w:rPr>
        <w:t>ng..</w:t>
      </w:r>
      <w:r w:rsidRPr="00930D4B">
        <w:rPr>
          <w:sz w:val="28"/>
          <w:szCs w:val="28"/>
        </w:rPr>
        <w:t xml:space="preserve">.). </w:t>
      </w:r>
    </w:p>
    <w:p w:rsidR="00930D4B" w:rsidRPr="00930D4B" w:rsidRDefault="00930D4B" w:rsidP="00C06462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- Duy trì việc đo thân nhiệt CBGVNV và học sinh hàng ngày, cập nhập sổ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theo dõi, khử khuẩn đồ dùng, đồ chơi, tay vịn cầu thang, tay nắm cử</w:t>
      </w:r>
      <w:r w:rsidR="00083D60">
        <w:rPr>
          <w:sz w:val="28"/>
          <w:szCs w:val="28"/>
        </w:rPr>
        <w:t>a</w:t>
      </w:r>
      <w:r w:rsidRPr="00930D4B">
        <w:rPr>
          <w:sz w:val="28"/>
          <w:szCs w:val="28"/>
        </w:rPr>
        <w:t>…</w:t>
      </w:r>
      <w:r w:rsidR="00083D60">
        <w:rPr>
          <w:sz w:val="28"/>
          <w:szCs w:val="28"/>
        </w:rPr>
        <w:t xml:space="preserve"> Đảm b</w:t>
      </w:r>
      <w:r w:rsidRPr="00930D4B">
        <w:rPr>
          <w:sz w:val="28"/>
          <w:szCs w:val="28"/>
        </w:rPr>
        <w:t>ảo an toàn tuyệt đối cho trẻ khi Chính phủ chưa công bố hết dịch Covid-19. Nghiêm túc thực hiện quy chế đón và trả trẻ, chú trọng phòng tránh đuối nước cho trẻ. Phòng chống nóng, đảm bảo phòng</w:t>
      </w:r>
      <w:r w:rsidR="00083D6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học thoáng mát, vệ sinh sạch sẽ, nhằm phòng chống dịch bệ</w:t>
      </w:r>
      <w:r w:rsidR="00083D60">
        <w:rPr>
          <w:sz w:val="28"/>
          <w:szCs w:val="28"/>
        </w:rPr>
        <w:t>nh trong mùa hè</w:t>
      </w:r>
      <w:r w:rsidRPr="00930D4B">
        <w:rPr>
          <w:sz w:val="28"/>
          <w:szCs w:val="28"/>
        </w:rPr>
        <w:t>, điều chỉnh nhiệt độ điều hòa phù hợp với thân nhiệt của</w:t>
      </w:r>
      <w:r w:rsidR="007311C3">
        <w:rPr>
          <w:sz w:val="28"/>
          <w:szCs w:val="28"/>
        </w:rPr>
        <w:t xml:space="preserve"> trẻ. </w:t>
      </w:r>
      <w:r w:rsidRPr="00930D4B">
        <w:rPr>
          <w:sz w:val="28"/>
          <w:szCs w:val="28"/>
        </w:rPr>
        <w:t xml:space="preserve"> Không tổ chức dạo chơi, hoạt động ngoài trời cho trẻ</w:t>
      </w:r>
      <w:r w:rsidR="007311C3">
        <w:rPr>
          <w:sz w:val="28"/>
          <w:szCs w:val="28"/>
        </w:rPr>
        <w:t xml:space="preserve"> trong </w:t>
      </w:r>
      <w:r w:rsidRPr="00930D4B">
        <w:rPr>
          <w:sz w:val="28"/>
          <w:szCs w:val="28"/>
        </w:rPr>
        <w:t>những ngày thời tiết nắng, nóng bức.</w:t>
      </w:r>
    </w:p>
    <w:p w:rsidR="00930D4B" w:rsidRPr="00930D4B" w:rsidRDefault="00930D4B" w:rsidP="007311C3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lastRenderedPageBreak/>
        <w:t xml:space="preserve">- </w:t>
      </w:r>
      <w:r w:rsidR="007311C3">
        <w:rPr>
          <w:sz w:val="28"/>
          <w:szCs w:val="28"/>
        </w:rPr>
        <w:t>R</w:t>
      </w:r>
      <w:r w:rsidRPr="00930D4B">
        <w:rPr>
          <w:sz w:val="28"/>
          <w:szCs w:val="28"/>
        </w:rPr>
        <w:t>à soát phòng học, phòng chức năng, hàng lang trước, sau mỗi lớp đúng quy định luật PCCC, có phương án bố trí từng lứa tuổi học tầng thấ</w:t>
      </w:r>
      <w:r w:rsidR="007311C3">
        <w:rPr>
          <w:sz w:val="28"/>
          <w:szCs w:val="28"/>
        </w:rPr>
        <w:t xml:space="preserve">p hay </w:t>
      </w:r>
      <w:r w:rsidRPr="00930D4B">
        <w:rPr>
          <w:sz w:val="28"/>
          <w:szCs w:val="28"/>
        </w:rPr>
        <w:t>cao phù hợ</w:t>
      </w:r>
      <w:r w:rsidR="007311C3">
        <w:rPr>
          <w:sz w:val="28"/>
          <w:szCs w:val="28"/>
        </w:rPr>
        <w:t xml:space="preserve">p, </w:t>
      </w:r>
      <w:r w:rsidRPr="00930D4B">
        <w:rPr>
          <w:sz w:val="28"/>
          <w:szCs w:val="28"/>
        </w:rPr>
        <w:t xml:space="preserve"> đảm bả</w:t>
      </w:r>
      <w:r w:rsidR="007311C3">
        <w:rPr>
          <w:sz w:val="28"/>
          <w:szCs w:val="28"/>
        </w:rPr>
        <w:t xml:space="preserve">o an toàn </w:t>
      </w:r>
      <w:r w:rsidRPr="00930D4B">
        <w:rPr>
          <w:sz w:val="28"/>
          <w:szCs w:val="28"/>
        </w:rPr>
        <w:t xml:space="preserve">về PCCC và sức khỏe. </w:t>
      </w:r>
      <w:r w:rsidR="00083D60">
        <w:rPr>
          <w:sz w:val="28"/>
          <w:szCs w:val="28"/>
        </w:rPr>
        <w:t>X</w:t>
      </w:r>
      <w:r w:rsidRPr="00930D4B">
        <w:rPr>
          <w:sz w:val="28"/>
          <w:szCs w:val="28"/>
        </w:rPr>
        <w:t>ây dựng phương án PCCC tổ chức BD kiế</w:t>
      </w:r>
      <w:r w:rsidR="007311C3">
        <w:rPr>
          <w:sz w:val="28"/>
          <w:szCs w:val="28"/>
        </w:rPr>
        <w:t xml:space="preserve">n </w:t>
      </w:r>
      <w:r w:rsidRPr="00930D4B">
        <w:rPr>
          <w:sz w:val="28"/>
          <w:szCs w:val="28"/>
        </w:rPr>
        <w:t>thức, tập huấn kỹ năng PCCC, rà soát điều kiện phòng chống cháy nổ</w:t>
      </w:r>
      <w:r w:rsidR="007311C3">
        <w:rPr>
          <w:sz w:val="28"/>
          <w:szCs w:val="28"/>
        </w:rPr>
        <w:t xml:space="preserve"> đúng </w:t>
      </w:r>
      <w:r w:rsidRPr="00930D4B">
        <w:rPr>
          <w:sz w:val="28"/>
          <w:szCs w:val="28"/>
        </w:rPr>
        <w:t>quy định đối với việc lưu trữ bình ga, phương tiện PCCC tại cơ sở</w:t>
      </w:r>
      <w:r w:rsidR="007311C3">
        <w:rPr>
          <w:sz w:val="28"/>
          <w:szCs w:val="28"/>
        </w:rPr>
        <w:t xml:space="preserve"> GDMN </w:t>
      </w:r>
      <w:r w:rsidRPr="00930D4B">
        <w:rPr>
          <w:sz w:val="28"/>
          <w:szCs w:val="28"/>
        </w:rPr>
        <w:t>để thay thế các bình cứu hỏa PCCC đã hết hạn sử dụng trong nhà trường.</w:t>
      </w:r>
    </w:p>
    <w:p w:rsidR="00930D4B" w:rsidRPr="007311C3" w:rsidRDefault="00930D4B" w:rsidP="00930D4B">
      <w:pPr>
        <w:spacing w:after="0" w:line="360" w:lineRule="auto"/>
        <w:jc w:val="both"/>
        <w:rPr>
          <w:b/>
          <w:sz w:val="28"/>
          <w:szCs w:val="28"/>
        </w:rPr>
      </w:pPr>
      <w:r w:rsidRPr="007311C3">
        <w:rPr>
          <w:b/>
          <w:sz w:val="28"/>
          <w:szCs w:val="28"/>
        </w:rPr>
        <w:t>3. Công tác giáo dục:</w:t>
      </w:r>
    </w:p>
    <w:p w:rsidR="00930D4B" w:rsidRPr="00930D4B" w:rsidRDefault="00930D4B" w:rsidP="007311C3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7311C3">
        <w:rPr>
          <w:sz w:val="28"/>
          <w:szCs w:val="28"/>
        </w:rPr>
        <w:t>C</w:t>
      </w:r>
      <w:r w:rsidRPr="00930D4B">
        <w:rPr>
          <w:sz w:val="28"/>
          <w:szCs w:val="28"/>
        </w:rPr>
        <w:t>ăn cứ vào tình hình nhận thức của trẻ để xây dựng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thời khóa biểu, giảm tải hoạt động của trẻ phù hợp từng độ tuổi, hiệu quả</w:t>
      </w:r>
      <w:r w:rsidR="007311C3">
        <w:rPr>
          <w:sz w:val="28"/>
          <w:szCs w:val="28"/>
        </w:rPr>
        <w:t xml:space="preserve">, đánh </w:t>
      </w:r>
      <w:r w:rsidRPr="00930D4B">
        <w:rPr>
          <w:sz w:val="28"/>
          <w:szCs w:val="28"/>
        </w:rPr>
        <w:t>giá trẻ theo đúng hướng dẫn của sở</w:t>
      </w:r>
      <w:r w:rsidR="00305AB3">
        <w:rPr>
          <w:sz w:val="28"/>
          <w:szCs w:val="28"/>
        </w:rPr>
        <w:t xml:space="preserve"> GD</w:t>
      </w:r>
      <w:r w:rsidRPr="00930D4B">
        <w:rPr>
          <w:sz w:val="28"/>
          <w:szCs w:val="28"/>
        </w:rPr>
        <w:t xml:space="preserve">ĐT kết thúc chương trình vào </w:t>
      </w:r>
      <w:r w:rsidR="007311C3">
        <w:rPr>
          <w:sz w:val="28"/>
          <w:szCs w:val="28"/>
        </w:rPr>
        <w:t xml:space="preserve">ngày </w:t>
      </w:r>
      <w:r w:rsidRPr="00930D4B">
        <w:rPr>
          <w:sz w:val="28"/>
          <w:szCs w:val="28"/>
        </w:rPr>
        <w:t>10/7/2020 và kết thúc năm học ngày 14/7/2020 căn cứ tại Quyết định số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1520/QĐ-UBND ngày 14/4/2020 UBND thành phố Hà Nội. </w:t>
      </w:r>
      <w:r w:rsidR="007311C3">
        <w:rPr>
          <w:sz w:val="28"/>
          <w:szCs w:val="28"/>
        </w:rPr>
        <w:t>K</w:t>
      </w:r>
      <w:r w:rsidRPr="00930D4B">
        <w:rPr>
          <w:sz w:val="28"/>
          <w:szCs w:val="28"/>
        </w:rPr>
        <w:t>hông dạy trẻ trước chương trình các độ tuổi và chương trình lớp 1 cho trẻ mẫ</w:t>
      </w:r>
      <w:r w:rsidR="007311C3">
        <w:rPr>
          <w:sz w:val="28"/>
          <w:szCs w:val="28"/>
        </w:rPr>
        <w:t xml:space="preserve">u </w:t>
      </w:r>
      <w:r w:rsidRPr="00930D4B">
        <w:rPr>
          <w:sz w:val="28"/>
          <w:szCs w:val="28"/>
        </w:rPr>
        <w:t>giáo 5 tuổi.</w:t>
      </w:r>
    </w:p>
    <w:p w:rsidR="00930D4B" w:rsidRPr="00930D4B" w:rsidRDefault="00930D4B" w:rsidP="007311C3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7311C3">
        <w:rPr>
          <w:sz w:val="28"/>
          <w:szCs w:val="28"/>
        </w:rPr>
        <w:t>K</w:t>
      </w:r>
      <w:r w:rsidRPr="00930D4B">
        <w:rPr>
          <w:sz w:val="28"/>
          <w:szCs w:val="28"/>
        </w:rPr>
        <w:t>iểm tra GV thực hiện học liệu trẻ các độ tuổi đúng tiến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độ thời gian quy định, quan tâm đến kỹ năng Tạo hình của trẻ phù hợp độ tuổ</w:t>
      </w:r>
      <w:r w:rsidR="007311C3">
        <w:rPr>
          <w:sz w:val="28"/>
          <w:szCs w:val="28"/>
        </w:rPr>
        <w:t xml:space="preserve">i. </w:t>
      </w:r>
      <w:r w:rsidRPr="00930D4B">
        <w:rPr>
          <w:sz w:val="28"/>
          <w:szCs w:val="28"/>
        </w:rPr>
        <w:t>Rà soát sổ nhật ký nhóm lớp để HD GV cập nhật đầy đủ nội dung, thông tin, chữ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ký củ</w:t>
      </w:r>
      <w:r w:rsidR="00305AB3">
        <w:rPr>
          <w:sz w:val="28"/>
          <w:szCs w:val="28"/>
        </w:rPr>
        <w:t xml:space="preserve">a GV, </w:t>
      </w:r>
      <w:r w:rsidRPr="00930D4B">
        <w:rPr>
          <w:sz w:val="28"/>
          <w:szCs w:val="28"/>
        </w:rPr>
        <w:t>phụ</w:t>
      </w:r>
      <w:r w:rsidR="007311C3">
        <w:rPr>
          <w:sz w:val="28"/>
          <w:szCs w:val="28"/>
        </w:rPr>
        <w:t xml:space="preserve"> huynh. </w:t>
      </w:r>
      <w:r w:rsidRPr="00930D4B">
        <w:rPr>
          <w:sz w:val="28"/>
          <w:szCs w:val="28"/>
        </w:rPr>
        <w:t>Tăng cường tạo điều kiện cho trẻ được trả</w:t>
      </w:r>
      <w:r w:rsidR="007311C3">
        <w:rPr>
          <w:sz w:val="28"/>
          <w:szCs w:val="28"/>
        </w:rPr>
        <w:t xml:space="preserve">i </w:t>
      </w:r>
      <w:r w:rsidRPr="00930D4B">
        <w:rPr>
          <w:sz w:val="28"/>
          <w:szCs w:val="28"/>
        </w:rPr>
        <w:t>nghiệm kiến thức với các đồ chơi ứng dụng phương pháp Montesori phù hợp, để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hình thành kỹ năng cuộc sống của trẻ phù hợp theo từng độ tuổi.</w:t>
      </w:r>
    </w:p>
    <w:p w:rsidR="00930D4B" w:rsidRPr="00930D4B" w:rsidRDefault="00930D4B" w:rsidP="007311C3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7311C3">
        <w:rPr>
          <w:sz w:val="28"/>
          <w:szCs w:val="28"/>
        </w:rPr>
        <w:t>T</w:t>
      </w:r>
      <w:r w:rsidRPr="00930D4B">
        <w:rPr>
          <w:sz w:val="28"/>
          <w:szCs w:val="28"/>
        </w:rPr>
        <w:t>ổ chức các HĐ ngoạ</w:t>
      </w:r>
      <w:r w:rsidR="007311C3">
        <w:rPr>
          <w:sz w:val="28"/>
          <w:szCs w:val="28"/>
        </w:rPr>
        <w:t>i khoá: M</w:t>
      </w:r>
      <w:r w:rsidRPr="00930D4B">
        <w:rPr>
          <w:sz w:val="28"/>
          <w:szCs w:val="28"/>
        </w:rPr>
        <w:t>úa, vẽ....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theo nhu cầu đăng ký tự nguyện của phụ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huynh </w:t>
      </w:r>
      <w:r w:rsidR="00305AB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thực hiện đúng quy định của quy chế CM, không lấn sang thờ</w:t>
      </w:r>
      <w:r w:rsidR="007311C3">
        <w:rPr>
          <w:sz w:val="28"/>
          <w:szCs w:val="28"/>
        </w:rPr>
        <w:t xml:space="preserve">i gian </w:t>
      </w:r>
      <w:r w:rsidRPr="00930D4B">
        <w:rPr>
          <w:sz w:val="28"/>
          <w:szCs w:val="28"/>
        </w:rPr>
        <w:t>chế độ sinh hoạt trong ngày của trẻ. Chú trọng dạy trẻ các kỹ năng tự phục vụ,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các hành vi lễ giáo, thói quen vệ sinh cá nhân, rửa tay bằng xà phòng, kỹ năng tự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bảo vệ bản thân, chủ động tích cực tham gia mọi hoạt động được căn cứ tại công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văn số 808/UBND-YT ngày 12/5/2020 của UBND quận Long Biên về việc thực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hiện kết luận của Thủ tướng Chính phủ về phòng, chống dịch COVID-19.</w:t>
      </w:r>
    </w:p>
    <w:p w:rsidR="00930D4B" w:rsidRPr="00930D4B" w:rsidRDefault="00930D4B" w:rsidP="007311C3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- Cử CBGVNV tham gia đầy đủ các buổi kiến tập, tập huấn chuyên môn,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chuyên đề do Sở và Phòng tổ chứ</w:t>
      </w:r>
      <w:r w:rsidR="007311C3">
        <w:rPr>
          <w:sz w:val="28"/>
          <w:szCs w:val="28"/>
        </w:rPr>
        <w:t>c.</w:t>
      </w:r>
    </w:p>
    <w:p w:rsidR="00930D4B" w:rsidRPr="007311C3" w:rsidRDefault="00930D4B" w:rsidP="00930D4B">
      <w:pPr>
        <w:spacing w:after="0" w:line="360" w:lineRule="auto"/>
        <w:jc w:val="both"/>
        <w:rPr>
          <w:b/>
          <w:sz w:val="28"/>
          <w:szCs w:val="28"/>
        </w:rPr>
      </w:pPr>
      <w:r w:rsidRPr="007311C3">
        <w:rPr>
          <w:b/>
          <w:sz w:val="28"/>
          <w:szCs w:val="28"/>
        </w:rPr>
        <w:t>4. Công tác quản lý:</w:t>
      </w:r>
    </w:p>
    <w:p w:rsidR="00930D4B" w:rsidRPr="00930D4B" w:rsidRDefault="00930D4B" w:rsidP="007311C3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4.1. </w:t>
      </w:r>
      <w:r w:rsidR="007311C3">
        <w:rPr>
          <w:sz w:val="28"/>
          <w:szCs w:val="28"/>
        </w:rPr>
        <w:t>P</w:t>
      </w:r>
      <w:r w:rsidRPr="00930D4B">
        <w:rPr>
          <w:sz w:val="28"/>
          <w:szCs w:val="28"/>
        </w:rPr>
        <w:t>hối hợp chặt chẽ với Trạm Y tế Phườ</w:t>
      </w:r>
      <w:r w:rsidR="007311C3">
        <w:rPr>
          <w:sz w:val="28"/>
          <w:szCs w:val="28"/>
        </w:rPr>
        <w:t xml:space="preserve">ng tuyên </w:t>
      </w:r>
      <w:r w:rsidRPr="00930D4B">
        <w:rPr>
          <w:sz w:val="28"/>
          <w:szCs w:val="28"/>
        </w:rPr>
        <w:t>truyền, vận động, điều tra, tổ chức cho trẻ uống vitamin A, cân, đo sức khỏ</w:t>
      </w:r>
      <w:r w:rsidR="007311C3">
        <w:rPr>
          <w:sz w:val="28"/>
          <w:szCs w:val="28"/>
        </w:rPr>
        <w:t>e cho</w:t>
      </w:r>
      <w:r w:rsidRPr="00930D4B">
        <w:rPr>
          <w:sz w:val="28"/>
          <w:szCs w:val="28"/>
        </w:rPr>
        <w:t>trẻ</w:t>
      </w:r>
      <w:r w:rsidR="007311C3">
        <w:rPr>
          <w:sz w:val="28"/>
          <w:szCs w:val="28"/>
        </w:rPr>
        <w:t>.</w:t>
      </w:r>
    </w:p>
    <w:p w:rsidR="00930D4B" w:rsidRPr="00930D4B" w:rsidRDefault="00930D4B" w:rsidP="007311C3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lastRenderedPageBreak/>
        <w:t xml:space="preserve">4.2. </w:t>
      </w:r>
      <w:r w:rsidR="007311C3">
        <w:rPr>
          <w:sz w:val="28"/>
          <w:szCs w:val="28"/>
        </w:rPr>
        <w:t>R</w:t>
      </w:r>
      <w:r w:rsidR="00305AB3">
        <w:rPr>
          <w:sz w:val="28"/>
          <w:szCs w:val="28"/>
        </w:rPr>
        <w:t xml:space="preserve">à soát </w:t>
      </w:r>
      <w:r w:rsidRPr="00930D4B">
        <w:rPr>
          <w:sz w:val="28"/>
          <w:szCs w:val="28"/>
        </w:rPr>
        <w:t>hoàn thiệ</w:t>
      </w:r>
      <w:r w:rsidR="007311C3">
        <w:rPr>
          <w:sz w:val="28"/>
          <w:szCs w:val="28"/>
        </w:rPr>
        <w:t xml:space="preserve">n thông </w:t>
      </w:r>
      <w:r w:rsidRPr="00930D4B">
        <w:rPr>
          <w:sz w:val="28"/>
          <w:szCs w:val="28"/>
        </w:rPr>
        <w:t>tin học sinh trên phần mềm ESAM đảm bảo chính xác thông tin của họ</w:t>
      </w:r>
      <w:r w:rsidR="007311C3">
        <w:rPr>
          <w:sz w:val="28"/>
          <w:szCs w:val="28"/>
        </w:rPr>
        <w:t xml:space="preserve">c sinh </w:t>
      </w:r>
      <w:r w:rsidRPr="00930D4B">
        <w:rPr>
          <w:sz w:val="28"/>
          <w:szCs w:val="28"/>
        </w:rPr>
        <w:t>khớp với hồ sơ gốc (Hộ khẩu và nơi ở</w:t>
      </w:r>
      <w:r w:rsidR="00305AB3">
        <w:rPr>
          <w:sz w:val="28"/>
          <w:szCs w:val="28"/>
        </w:rPr>
        <w:t>…).</w:t>
      </w:r>
    </w:p>
    <w:p w:rsidR="00305AB3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4.3. </w:t>
      </w:r>
      <w:r w:rsidR="007311C3">
        <w:rPr>
          <w:sz w:val="28"/>
          <w:szCs w:val="28"/>
        </w:rPr>
        <w:t>R</w:t>
      </w:r>
      <w:r w:rsidRPr="00930D4B">
        <w:rPr>
          <w:sz w:val="28"/>
          <w:szCs w:val="28"/>
        </w:rPr>
        <w:t>à soát số học sinh trên địa bàn Phường, chuẩn bị điều kiện về cơ sở vật chất, độ</w:t>
      </w:r>
      <w:r w:rsidR="007311C3">
        <w:rPr>
          <w:sz w:val="28"/>
          <w:szCs w:val="28"/>
        </w:rPr>
        <w:t xml:space="preserve">i ngũ </w:t>
      </w:r>
      <w:r w:rsidR="00305AB3">
        <w:rPr>
          <w:sz w:val="28"/>
          <w:szCs w:val="28"/>
        </w:rPr>
        <w:t>GV</w:t>
      </w:r>
      <w:r w:rsidRPr="00930D4B">
        <w:rPr>
          <w:sz w:val="28"/>
          <w:szCs w:val="28"/>
        </w:rPr>
        <w:t xml:space="preserve">… </w:t>
      </w:r>
      <w:r w:rsidR="00305AB3">
        <w:rPr>
          <w:sz w:val="28"/>
          <w:szCs w:val="28"/>
        </w:rPr>
        <w:t>X</w:t>
      </w:r>
      <w:r w:rsidRPr="00930D4B">
        <w:rPr>
          <w:sz w:val="28"/>
          <w:szCs w:val="28"/>
        </w:rPr>
        <w:t xml:space="preserve">ây dựng kế hoạch tuyển sinh năm học 2020 – 2021 </w:t>
      </w:r>
      <w:r w:rsidR="00305AB3">
        <w:rPr>
          <w:sz w:val="28"/>
          <w:szCs w:val="28"/>
        </w:rPr>
        <w:t>đ</w:t>
      </w:r>
      <w:r w:rsidR="007311C3">
        <w:rPr>
          <w:sz w:val="28"/>
          <w:szCs w:val="28"/>
        </w:rPr>
        <w:t xml:space="preserve">úng </w:t>
      </w:r>
      <w:r w:rsidRPr="00930D4B">
        <w:rPr>
          <w:sz w:val="28"/>
          <w:szCs w:val="28"/>
        </w:rPr>
        <w:t>tiến độ, chính xác, đúng mục đích</w:t>
      </w:r>
      <w:r w:rsidR="00305AB3">
        <w:rPr>
          <w:sz w:val="28"/>
          <w:szCs w:val="28"/>
        </w:rPr>
        <w:t xml:space="preserve">. 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4.4. </w:t>
      </w:r>
      <w:r w:rsidR="007311C3">
        <w:rPr>
          <w:sz w:val="28"/>
          <w:szCs w:val="28"/>
        </w:rPr>
        <w:t>H</w:t>
      </w:r>
      <w:r w:rsidRPr="00930D4B">
        <w:rPr>
          <w:sz w:val="28"/>
          <w:szCs w:val="28"/>
        </w:rPr>
        <w:t>oàn thành công tác viết sáng kiến kinh nghiệm</w:t>
      </w:r>
      <w:r w:rsidR="00305AB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tổ</w:t>
      </w:r>
      <w:r w:rsidR="007311C3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chức chấm tại trường theo các nội dung hướng dẫn tại công văn số</w:t>
      </w:r>
      <w:r w:rsidR="007311C3">
        <w:rPr>
          <w:sz w:val="28"/>
          <w:szCs w:val="28"/>
        </w:rPr>
        <w:t xml:space="preserve"> 08/HĐTĐKT </w:t>
      </w:r>
      <w:r w:rsidRPr="00930D4B">
        <w:rPr>
          <w:sz w:val="28"/>
          <w:szCs w:val="28"/>
        </w:rPr>
        <w:t>ngày 20/3/2020. (Nộ</w:t>
      </w:r>
      <w:r w:rsidR="007311C3">
        <w:rPr>
          <w:sz w:val="28"/>
          <w:szCs w:val="28"/>
        </w:rPr>
        <w:t xml:space="preserve">p </w:t>
      </w:r>
      <w:r w:rsidRPr="00930D4B">
        <w:rPr>
          <w:sz w:val="28"/>
          <w:szCs w:val="28"/>
        </w:rPr>
        <w:t>về phòng GDĐT ngày 29/5/2020 – Đ/c Hà Thị</w:t>
      </w:r>
      <w:r w:rsidR="008E4057">
        <w:rPr>
          <w:sz w:val="28"/>
          <w:szCs w:val="28"/>
        </w:rPr>
        <w:t xml:space="preserve"> Thu</w:t>
      </w:r>
      <w:r w:rsidRPr="00930D4B">
        <w:rPr>
          <w:sz w:val="28"/>
          <w:szCs w:val="28"/>
        </w:rPr>
        <w:t>)</w:t>
      </w:r>
    </w:p>
    <w:p w:rsidR="007311C3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4.5. </w:t>
      </w:r>
      <w:r w:rsidR="007311C3">
        <w:rPr>
          <w:sz w:val="28"/>
          <w:szCs w:val="28"/>
        </w:rPr>
        <w:t>T</w:t>
      </w:r>
      <w:r w:rsidRPr="00930D4B">
        <w:rPr>
          <w:sz w:val="28"/>
          <w:szCs w:val="28"/>
        </w:rPr>
        <w:t>iếp tục triển khai các giải pháp đảm bả</w:t>
      </w:r>
      <w:r w:rsidR="007311C3">
        <w:rPr>
          <w:sz w:val="28"/>
          <w:szCs w:val="28"/>
        </w:rPr>
        <w:t xml:space="preserve">o an toàn, </w:t>
      </w:r>
      <w:r w:rsidRPr="00930D4B">
        <w:rPr>
          <w:sz w:val="28"/>
          <w:szCs w:val="28"/>
        </w:rPr>
        <w:t>phòng chống tai nạn thương tích, phòng chống bạo lực cho trẻ</w:t>
      </w:r>
      <w:r w:rsidR="007311C3">
        <w:rPr>
          <w:sz w:val="28"/>
          <w:szCs w:val="28"/>
        </w:rPr>
        <w:t>.</w:t>
      </w:r>
    </w:p>
    <w:p w:rsidR="00930D4B" w:rsidRPr="00930D4B" w:rsidRDefault="007311C3" w:rsidP="007311C3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</w:t>
      </w:r>
      <w:r w:rsidR="00930D4B" w:rsidRPr="00930D4B">
        <w:rPr>
          <w:sz w:val="28"/>
          <w:szCs w:val="28"/>
        </w:rPr>
        <w:t>ếp ăn thực hiện đầy đủ và nghiêm túc các</w:t>
      </w:r>
      <w:r>
        <w:rPr>
          <w:sz w:val="28"/>
          <w:szCs w:val="28"/>
        </w:rPr>
        <w:t xml:space="preserve"> </w:t>
      </w:r>
      <w:r w:rsidR="00930D4B" w:rsidRPr="00930D4B">
        <w:rPr>
          <w:sz w:val="28"/>
          <w:szCs w:val="28"/>
        </w:rPr>
        <w:t>yêu cầu về điều kiệ</w:t>
      </w:r>
      <w:r>
        <w:rPr>
          <w:sz w:val="28"/>
          <w:szCs w:val="28"/>
        </w:rPr>
        <w:t>n an toàn</w:t>
      </w:r>
      <w:r w:rsidR="00930D4B" w:rsidRPr="00930D4B">
        <w:rPr>
          <w:sz w:val="28"/>
          <w:szCs w:val="28"/>
        </w:rPr>
        <w:t xml:space="preserve"> thực phẩm theo quy định của Bộ Y tế. Người chế</w:t>
      </w:r>
      <w:r>
        <w:rPr>
          <w:sz w:val="28"/>
          <w:szCs w:val="28"/>
        </w:rPr>
        <w:t xml:space="preserve"> </w:t>
      </w:r>
      <w:r w:rsidR="00930D4B" w:rsidRPr="00930D4B">
        <w:rPr>
          <w:sz w:val="28"/>
          <w:szCs w:val="28"/>
        </w:rPr>
        <w:t>biến thức ăn, tiếp xúc trực tiếp với thức ăn phải đeo khẩu trang; giữ khoả</w:t>
      </w:r>
      <w:r>
        <w:rPr>
          <w:sz w:val="28"/>
          <w:szCs w:val="28"/>
        </w:rPr>
        <w:t xml:space="preserve">ng cách </w:t>
      </w:r>
      <w:r w:rsidR="00930D4B" w:rsidRPr="00930D4B">
        <w:rPr>
          <w:sz w:val="28"/>
          <w:szCs w:val="28"/>
        </w:rPr>
        <w:t>tiếp xúc giữa nhân viên chế biến, phục vụ và người sử dụng thực phẩ</w:t>
      </w:r>
      <w:r>
        <w:rPr>
          <w:sz w:val="28"/>
          <w:szCs w:val="28"/>
        </w:rPr>
        <w:t>m theo đ</w:t>
      </w:r>
      <w:r w:rsidR="00930D4B" w:rsidRPr="00930D4B">
        <w:rPr>
          <w:sz w:val="28"/>
          <w:szCs w:val="28"/>
        </w:rPr>
        <w:t>úng hướng dẫn của Bộ Y tế</w:t>
      </w:r>
      <w:r>
        <w:rPr>
          <w:sz w:val="28"/>
          <w:szCs w:val="28"/>
        </w:rPr>
        <w:t>.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4.6. </w:t>
      </w:r>
      <w:r w:rsidR="007311C3">
        <w:rPr>
          <w:sz w:val="28"/>
          <w:szCs w:val="28"/>
        </w:rPr>
        <w:t>B</w:t>
      </w:r>
      <w:r w:rsidRPr="00930D4B">
        <w:rPr>
          <w:sz w:val="28"/>
          <w:szCs w:val="28"/>
        </w:rPr>
        <w:t>ổ sung, thay thế và tham mưu UBND Quận sửa chữ</w:t>
      </w:r>
      <w:r w:rsidR="007311C3">
        <w:rPr>
          <w:sz w:val="28"/>
          <w:szCs w:val="28"/>
        </w:rPr>
        <w:t xml:space="preserve">a cơ </w:t>
      </w:r>
      <w:r w:rsidRPr="00930D4B">
        <w:rPr>
          <w:sz w:val="28"/>
          <w:szCs w:val="28"/>
        </w:rPr>
        <w:t>sở vật chất theo tư vấn của Đoàn sở GDĐT về việc tư vấn xây dựng trườ</w:t>
      </w:r>
      <w:r w:rsidR="00E9071D">
        <w:rPr>
          <w:sz w:val="28"/>
          <w:szCs w:val="28"/>
        </w:rPr>
        <w:t xml:space="preserve">ng MN </w:t>
      </w:r>
      <w:r w:rsidRPr="00930D4B">
        <w:rPr>
          <w:sz w:val="28"/>
          <w:szCs w:val="28"/>
        </w:rPr>
        <w:t>quận Long biên đạt cuẩn Quốc gia năm 2020.</w:t>
      </w:r>
    </w:p>
    <w:p w:rsidR="00930D4B" w:rsidRPr="00930D4B" w:rsidRDefault="00E9071D" w:rsidP="00E9071D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="00930D4B" w:rsidRPr="00930D4B">
        <w:rPr>
          <w:sz w:val="28"/>
          <w:szCs w:val="28"/>
        </w:rPr>
        <w:t>huẩn bị cơ sở vật chất, đội ngũ, hồ sơ minh chứng, hồ</w:t>
      </w:r>
      <w:r>
        <w:rPr>
          <w:sz w:val="28"/>
          <w:szCs w:val="28"/>
        </w:rPr>
        <w:t xml:space="preserve"> </w:t>
      </w:r>
      <w:r w:rsidR="00930D4B" w:rsidRPr="00930D4B">
        <w:rPr>
          <w:sz w:val="28"/>
          <w:szCs w:val="28"/>
        </w:rPr>
        <w:t>sơ sổ sách của GV, họ</w:t>
      </w:r>
      <w:r>
        <w:rPr>
          <w:sz w:val="28"/>
          <w:szCs w:val="28"/>
        </w:rPr>
        <w:t xml:space="preserve">c sinh… </w:t>
      </w:r>
      <w:r w:rsidR="00930D4B" w:rsidRPr="00930D4B">
        <w:rPr>
          <w:sz w:val="28"/>
          <w:szCs w:val="28"/>
        </w:rPr>
        <w:t>đón Đoàn đánh gía ngoài của Thành phố</w:t>
      </w:r>
      <w:r>
        <w:rPr>
          <w:sz w:val="28"/>
          <w:szCs w:val="28"/>
        </w:rPr>
        <w:t xml:space="preserve"> </w:t>
      </w:r>
      <w:r w:rsidR="008E4057">
        <w:rPr>
          <w:sz w:val="28"/>
          <w:szCs w:val="28"/>
        </w:rPr>
        <w:t>(</w:t>
      </w:r>
      <w:r w:rsidR="00930D4B" w:rsidRPr="00930D4B">
        <w:rPr>
          <w:sz w:val="28"/>
          <w:szCs w:val="28"/>
        </w:rPr>
        <w:t>dự kiến tháng 6/2020).</w:t>
      </w:r>
    </w:p>
    <w:p w:rsidR="00930D4B" w:rsidRPr="00930D4B" w:rsidRDefault="00E9071D" w:rsidP="00930D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30D4B" w:rsidRPr="00930D4B">
        <w:rPr>
          <w:sz w:val="28"/>
          <w:szCs w:val="28"/>
        </w:rPr>
        <w:t xml:space="preserve">. </w:t>
      </w:r>
      <w:r>
        <w:rPr>
          <w:sz w:val="28"/>
          <w:szCs w:val="28"/>
        </w:rPr>
        <w:t>Đ</w:t>
      </w:r>
      <w:r w:rsidR="00930D4B" w:rsidRPr="00930D4B">
        <w:rPr>
          <w:sz w:val="28"/>
          <w:szCs w:val="28"/>
        </w:rPr>
        <w:t>ảo đảm an toàn cho học sinh trong dịp hè, phổ</w:t>
      </w:r>
      <w:r>
        <w:rPr>
          <w:sz w:val="28"/>
          <w:szCs w:val="28"/>
        </w:rPr>
        <w:t xml:space="preserve"> </w:t>
      </w:r>
      <w:r w:rsidR="00930D4B" w:rsidRPr="00930D4B">
        <w:rPr>
          <w:sz w:val="28"/>
          <w:szCs w:val="28"/>
        </w:rPr>
        <w:t>biến các biện pháp phòng chống thiên tai, vận động phụ huynh thườ</w:t>
      </w:r>
      <w:r>
        <w:rPr>
          <w:sz w:val="28"/>
          <w:szCs w:val="28"/>
        </w:rPr>
        <w:t xml:space="preserve">ng xuyên </w:t>
      </w:r>
      <w:r w:rsidR="00930D4B" w:rsidRPr="00930D4B">
        <w:rPr>
          <w:sz w:val="28"/>
          <w:szCs w:val="28"/>
        </w:rPr>
        <w:t>quan tâm, giám sát trẻ, đặc biệt trong mùa mưa bão, chủ động cho trẻ</w:t>
      </w:r>
      <w:r>
        <w:rPr>
          <w:sz w:val="28"/>
          <w:szCs w:val="28"/>
        </w:rPr>
        <w:t xml:space="preserve"> đi </w:t>
      </w:r>
      <w:r w:rsidR="00930D4B" w:rsidRPr="00930D4B">
        <w:rPr>
          <w:sz w:val="28"/>
          <w:szCs w:val="28"/>
        </w:rPr>
        <w:t>học bơi, học kỹ năng an toàn trong môi trường nướ</w:t>
      </w:r>
      <w:r w:rsidR="008E4057">
        <w:rPr>
          <w:sz w:val="28"/>
          <w:szCs w:val="28"/>
        </w:rPr>
        <w:t>c</w:t>
      </w:r>
      <w:r w:rsidR="00930D4B" w:rsidRPr="00930D4B">
        <w:rPr>
          <w:sz w:val="28"/>
          <w:szCs w:val="28"/>
        </w:rPr>
        <w:t>. Vận độ</w:t>
      </w:r>
      <w:r>
        <w:rPr>
          <w:sz w:val="28"/>
          <w:szCs w:val="28"/>
        </w:rPr>
        <w:t xml:space="preserve">ng </w:t>
      </w:r>
      <w:r w:rsidR="00930D4B" w:rsidRPr="00930D4B">
        <w:rPr>
          <w:sz w:val="28"/>
          <w:szCs w:val="28"/>
        </w:rPr>
        <w:t>phụ huynh tạo điều kiện cho trẻ Mẫu giáo tập bơi để hình thành kỹ</w:t>
      </w:r>
      <w:r>
        <w:rPr>
          <w:sz w:val="28"/>
          <w:szCs w:val="28"/>
        </w:rPr>
        <w:t xml:space="preserve"> năng phòng </w:t>
      </w:r>
      <w:r w:rsidR="00930D4B" w:rsidRPr="00930D4B">
        <w:rPr>
          <w:sz w:val="28"/>
          <w:szCs w:val="28"/>
        </w:rPr>
        <w:t>chống đuối nước.</w:t>
      </w:r>
    </w:p>
    <w:p w:rsidR="00930D4B" w:rsidRPr="00930D4B" w:rsidRDefault="00930D4B" w:rsidP="00E9071D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8E4057">
        <w:rPr>
          <w:sz w:val="28"/>
          <w:szCs w:val="28"/>
        </w:rPr>
        <w:t>R</w:t>
      </w:r>
      <w:r w:rsidRPr="00930D4B">
        <w:rPr>
          <w:sz w:val="28"/>
          <w:szCs w:val="28"/>
        </w:rPr>
        <w:t>à soát, thống kê số lượng, chủng loại cây xanh mấ</w:t>
      </w:r>
      <w:r w:rsidR="008E4057">
        <w:rPr>
          <w:sz w:val="28"/>
          <w:szCs w:val="28"/>
        </w:rPr>
        <w:t>t an toàn</w:t>
      </w:r>
      <w:r w:rsidRPr="00930D4B">
        <w:rPr>
          <w:sz w:val="28"/>
          <w:szCs w:val="28"/>
        </w:rPr>
        <w:t xml:space="preserve"> cắt tỉa, xử</w:t>
      </w:r>
      <w:r w:rsidR="00E9071D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lý trong khuôn </w:t>
      </w:r>
      <w:r w:rsidR="008E4057">
        <w:rPr>
          <w:sz w:val="28"/>
          <w:szCs w:val="28"/>
        </w:rPr>
        <w:t xml:space="preserve">viên </w:t>
      </w:r>
      <w:r w:rsidRPr="00930D4B">
        <w:rPr>
          <w:sz w:val="28"/>
          <w:szCs w:val="28"/>
        </w:rPr>
        <w:t>sân trường, thống kê cây xanh có nguy cơ gãy, đổ,</w:t>
      </w:r>
      <w:r w:rsidR="00E9071D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mất an toàn trong khuôn viên trường báo cáo UBND Quận bằng văn bản qua Trung tâm Phát triển quỹ đất của Quậ</w:t>
      </w:r>
      <w:r w:rsidR="00E9071D">
        <w:rPr>
          <w:sz w:val="28"/>
          <w:szCs w:val="28"/>
        </w:rPr>
        <w:t xml:space="preserve">n </w:t>
      </w:r>
      <w:r w:rsidRPr="00930D4B">
        <w:rPr>
          <w:sz w:val="28"/>
          <w:szCs w:val="28"/>
        </w:rPr>
        <w:t xml:space="preserve">ngày 27/5/2020. </w:t>
      </w:r>
    </w:p>
    <w:p w:rsidR="00930D4B" w:rsidRPr="00930D4B" w:rsidRDefault="00E9071D" w:rsidP="00930D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30D4B" w:rsidRPr="00930D4B"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 w:rsidR="00930D4B" w:rsidRPr="00930D4B">
        <w:rPr>
          <w:sz w:val="28"/>
          <w:szCs w:val="28"/>
        </w:rPr>
        <w:t>ăng cường giáo dục, trang bị kỹ năng số</w:t>
      </w:r>
      <w:r>
        <w:rPr>
          <w:sz w:val="28"/>
          <w:szCs w:val="28"/>
        </w:rPr>
        <w:t xml:space="preserve">ng cho </w:t>
      </w:r>
      <w:r w:rsidR="00930D4B" w:rsidRPr="00930D4B">
        <w:rPr>
          <w:sz w:val="28"/>
          <w:szCs w:val="28"/>
        </w:rPr>
        <w:t>trẻ; đặc biệt kỹ năng phòng, chống xâm hại trên môi trường mạng; kỹ</w:t>
      </w:r>
      <w:r>
        <w:rPr>
          <w:sz w:val="28"/>
          <w:szCs w:val="28"/>
        </w:rPr>
        <w:t xml:space="preserve"> năng </w:t>
      </w:r>
      <w:r w:rsidR="00930D4B" w:rsidRPr="00930D4B">
        <w:rPr>
          <w:sz w:val="28"/>
          <w:szCs w:val="28"/>
        </w:rPr>
        <w:t>phòng, chống tai nạn thương tích; kỹ năng tự bảo vệ bản thân trướ</w:t>
      </w:r>
      <w:r>
        <w:rPr>
          <w:sz w:val="28"/>
          <w:szCs w:val="28"/>
        </w:rPr>
        <w:t xml:space="preserve">c tình hình </w:t>
      </w:r>
      <w:r w:rsidR="00930D4B" w:rsidRPr="00930D4B">
        <w:rPr>
          <w:sz w:val="28"/>
          <w:szCs w:val="28"/>
        </w:rPr>
        <w:t>dịch bệ</w:t>
      </w:r>
      <w:r w:rsidR="008E4057">
        <w:rPr>
          <w:sz w:val="28"/>
          <w:szCs w:val="28"/>
        </w:rPr>
        <w:t>nh Covid-19</w:t>
      </w:r>
      <w:r w:rsidR="00930D4B" w:rsidRPr="00930D4B">
        <w:rPr>
          <w:sz w:val="28"/>
          <w:szCs w:val="28"/>
        </w:rPr>
        <w:t xml:space="preserve">. </w:t>
      </w:r>
      <w:r w:rsidR="008E4057">
        <w:rPr>
          <w:sz w:val="28"/>
          <w:szCs w:val="28"/>
        </w:rPr>
        <w:t>R</w:t>
      </w:r>
      <w:r w:rsidR="00930D4B" w:rsidRPr="00930D4B">
        <w:rPr>
          <w:sz w:val="28"/>
          <w:szCs w:val="28"/>
        </w:rPr>
        <w:t xml:space="preserve">à soát các biện </w:t>
      </w:r>
      <w:r w:rsidR="00930D4B" w:rsidRPr="00930D4B">
        <w:rPr>
          <w:sz w:val="28"/>
          <w:szCs w:val="28"/>
        </w:rPr>
        <w:lastRenderedPageBreak/>
        <w:t>pháp đả</w:t>
      </w:r>
      <w:r>
        <w:rPr>
          <w:sz w:val="28"/>
          <w:szCs w:val="28"/>
        </w:rPr>
        <w:t xml:space="preserve">m </w:t>
      </w:r>
      <w:r w:rsidR="00930D4B" w:rsidRPr="00930D4B">
        <w:rPr>
          <w:sz w:val="28"/>
          <w:szCs w:val="28"/>
        </w:rPr>
        <w:t>bảo quy định về trường học an toàn, phòng ngừa bạo lực và phòng chống tai nạ</w:t>
      </w:r>
      <w:r>
        <w:rPr>
          <w:sz w:val="28"/>
          <w:szCs w:val="28"/>
        </w:rPr>
        <w:t xml:space="preserve">n </w:t>
      </w:r>
      <w:r w:rsidR="008E4057">
        <w:rPr>
          <w:sz w:val="28"/>
          <w:szCs w:val="28"/>
        </w:rPr>
        <w:t>thương tích. P</w:t>
      </w:r>
      <w:r w:rsidR="00930D4B" w:rsidRPr="00930D4B">
        <w:rPr>
          <w:sz w:val="28"/>
          <w:szCs w:val="28"/>
        </w:rPr>
        <w:t>hát hiện, xử</w:t>
      </w:r>
      <w:r>
        <w:rPr>
          <w:sz w:val="28"/>
          <w:szCs w:val="28"/>
        </w:rPr>
        <w:t xml:space="preserve"> lý nghiêm minh CBGVNV nhà </w:t>
      </w:r>
      <w:r w:rsidR="00930D4B" w:rsidRPr="00930D4B">
        <w:rPr>
          <w:sz w:val="28"/>
          <w:szCs w:val="28"/>
        </w:rPr>
        <w:t>trường vi phạm các quyền trẻ em và can thiệp hỗ trợ kịp thời trẻ em bị bạo lự</w:t>
      </w:r>
      <w:r>
        <w:rPr>
          <w:sz w:val="28"/>
          <w:szCs w:val="28"/>
        </w:rPr>
        <w:t xml:space="preserve">c, </w:t>
      </w:r>
      <w:r w:rsidR="00930D4B" w:rsidRPr="00930D4B">
        <w:rPr>
          <w:sz w:val="28"/>
          <w:szCs w:val="28"/>
        </w:rPr>
        <w:t>xâm hại, tai nạn thương tích.</w:t>
      </w:r>
    </w:p>
    <w:p w:rsidR="00930D4B" w:rsidRPr="00930D4B" w:rsidRDefault="00E9071D" w:rsidP="00E9071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30D4B" w:rsidRPr="00930D4B">
        <w:rPr>
          <w:sz w:val="28"/>
          <w:szCs w:val="28"/>
        </w:rPr>
        <w:t xml:space="preserve">. </w:t>
      </w:r>
      <w:r w:rsidR="008E4057">
        <w:rPr>
          <w:sz w:val="28"/>
          <w:szCs w:val="28"/>
        </w:rPr>
        <w:t>T</w:t>
      </w:r>
      <w:r w:rsidR="00930D4B" w:rsidRPr="00930D4B">
        <w:rPr>
          <w:sz w:val="28"/>
          <w:szCs w:val="28"/>
        </w:rPr>
        <w:t>riển khai quy chế</w:t>
      </w:r>
      <w:r>
        <w:rPr>
          <w:sz w:val="28"/>
          <w:szCs w:val="28"/>
        </w:rPr>
        <w:t xml:space="preserve"> </w:t>
      </w:r>
      <w:r w:rsidR="00930D4B" w:rsidRPr="00930D4B">
        <w:rPr>
          <w:sz w:val="28"/>
          <w:szCs w:val="28"/>
        </w:rPr>
        <w:t>chuyên môn về quản lý nuôi dưỡng, tiếp tục áp dụng thự</w:t>
      </w:r>
      <w:r>
        <w:rPr>
          <w:sz w:val="28"/>
          <w:szCs w:val="28"/>
        </w:rPr>
        <w:t xml:space="preserve">c đơn đã XD </w:t>
      </w:r>
      <w:r w:rsidR="00930D4B" w:rsidRPr="00930D4B">
        <w:rPr>
          <w:sz w:val="28"/>
          <w:szCs w:val="28"/>
        </w:rPr>
        <w:t>(Thực đơn Mùa Hè) đẩy mạnh công tác kiểm soát quy t</w:t>
      </w:r>
      <w:r>
        <w:rPr>
          <w:sz w:val="28"/>
          <w:szCs w:val="28"/>
        </w:rPr>
        <w:t xml:space="preserve">rình giao </w:t>
      </w:r>
      <w:r w:rsidR="00930D4B" w:rsidRPr="00930D4B">
        <w:rPr>
          <w:sz w:val="28"/>
          <w:szCs w:val="28"/>
        </w:rPr>
        <w:t>nhận thực phẩm, chất lượng thực phẩ</w:t>
      </w:r>
      <w:r w:rsidR="008E4057">
        <w:rPr>
          <w:sz w:val="28"/>
          <w:szCs w:val="28"/>
        </w:rPr>
        <w:t xml:space="preserve">m, </w:t>
      </w:r>
      <w:r w:rsidR="00930D4B" w:rsidRPr="00930D4B">
        <w:rPr>
          <w:sz w:val="28"/>
          <w:szCs w:val="28"/>
        </w:rPr>
        <w:t>nhằm đảm bảo tốt VSATTP trong thời kỳ mới về phòng chống dịch bệnh Covid-19</w:t>
      </w:r>
      <w:r>
        <w:rPr>
          <w:sz w:val="28"/>
          <w:szCs w:val="28"/>
        </w:rPr>
        <w:t>.</w:t>
      </w:r>
      <w:r w:rsidR="00930D4B" w:rsidRPr="00930D4B">
        <w:rPr>
          <w:sz w:val="28"/>
          <w:szCs w:val="28"/>
        </w:rPr>
        <w:t xml:space="preserve"> </w:t>
      </w:r>
    </w:p>
    <w:p w:rsidR="00930D4B" w:rsidRPr="00930D4B" w:rsidRDefault="00E9071D" w:rsidP="00930D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930D4B" w:rsidRPr="00930D4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Nghiêm túc thực hiện chương trình sữa ghọc đường. </w:t>
      </w:r>
      <w:r w:rsidR="00930D4B" w:rsidRPr="00930D4B">
        <w:rPr>
          <w:sz w:val="28"/>
          <w:szCs w:val="28"/>
        </w:rPr>
        <w:t>Chương trình Sữa học đường kết thúc vào ngày 14/7/2020).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4.15. </w:t>
      </w:r>
      <w:r w:rsidR="008E4057">
        <w:rPr>
          <w:sz w:val="28"/>
          <w:szCs w:val="28"/>
        </w:rPr>
        <w:t>R</w:t>
      </w:r>
      <w:r w:rsidRPr="00930D4B">
        <w:rPr>
          <w:sz w:val="28"/>
          <w:szCs w:val="28"/>
        </w:rPr>
        <w:t>à soát đăng ký thi đua của tập thể, cá nhân năm học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2019 – </w:t>
      </w:r>
      <w:r w:rsidR="008E4057">
        <w:rPr>
          <w:sz w:val="28"/>
          <w:szCs w:val="28"/>
        </w:rPr>
        <w:t xml:space="preserve">2020 </w:t>
      </w:r>
      <w:r w:rsidRPr="00930D4B">
        <w:rPr>
          <w:sz w:val="28"/>
          <w:szCs w:val="28"/>
        </w:rPr>
        <w:t>hướng dẫn khen thưởng thành tích cao năm 2020, lộ trình phấn đấu khen cao gia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đoạ</w:t>
      </w:r>
      <w:r w:rsidR="008E4057">
        <w:rPr>
          <w:sz w:val="28"/>
          <w:szCs w:val="28"/>
        </w:rPr>
        <w:t>n 2020-2023. C</w:t>
      </w:r>
      <w:r w:rsidRPr="00930D4B">
        <w:rPr>
          <w:sz w:val="28"/>
          <w:szCs w:val="28"/>
        </w:rPr>
        <w:t>huẩn bị tốt hồ sơ và mọi điều kiện theo quy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định để đón các Đoàn kiểm tra danh hiệ</w:t>
      </w:r>
      <w:r w:rsidR="008E4057">
        <w:rPr>
          <w:sz w:val="28"/>
          <w:szCs w:val="28"/>
        </w:rPr>
        <w:t>u thi đua</w:t>
      </w:r>
      <w:r w:rsidRPr="00930D4B">
        <w:rPr>
          <w:sz w:val="28"/>
          <w:szCs w:val="28"/>
        </w:rPr>
        <w:t>.</w:t>
      </w:r>
    </w:p>
    <w:p w:rsidR="008E4057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4.16. Duy trì công tác đánh giá Hiệu trưởng; Phó hiệu trưởng;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GVNV hàng tháng theo đúng mẫu biểu và tiêu chí</w:t>
      </w:r>
    </w:p>
    <w:p w:rsidR="00930D4B" w:rsidRPr="00930D4B" w:rsidRDefault="00930D4B" w:rsidP="00995880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4.17. Triển khai kế hoạch vệ sinh các bể nước ngầm, xét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nghiệm 01 năm/01 lần nước dùng để chế biến thực phẩm 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đề phòng mùa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hè nắng, nóng bể nước bị nhiễm vi sinh nhằm đảm bảo VSATTP trong chế biến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thực phẩm, xuất ăn cho trẻ. (</w:t>
      </w:r>
      <w:r w:rsidR="008E4057">
        <w:rPr>
          <w:sz w:val="28"/>
          <w:szCs w:val="28"/>
        </w:rPr>
        <w:t>C</w:t>
      </w:r>
      <w:r w:rsidRPr="00930D4B">
        <w:rPr>
          <w:sz w:val="28"/>
          <w:szCs w:val="28"/>
        </w:rPr>
        <w:t>ó biên bản thau, rửa bể ngầm lưu tại hồ sơ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công tác y tế trường học). </w:t>
      </w:r>
      <w:r w:rsidR="008E4057">
        <w:rPr>
          <w:sz w:val="28"/>
          <w:szCs w:val="28"/>
        </w:rPr>
        <w:t>C</w:t>
      </w:r>
      <w:r w:rsidRPr="00930D4B">
        <w:rPr>
          <w:sz w:val="28"/>
          <w:szCs w:val="28"/>
        </w:rPr>
        <w:t>hủ động độc lập đi xét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nghiệm nước uống đóng bình 06 tháng/01 lần nhằm đảm bảo VSATTP trong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nước uống cho trẻ</w:t>
      </w:r>
      <w:r w:rsidR="008E4057">
        <w:rPr>
          <w:sz w:val="28"/>
          <w:szCs w:val="28"/>
        </w:rPr>
        <w:t xml:space="preserve">. </w:t>
      </w:r>
      <w:r w:rsidRPr="00930D4B">
        <w:rPr>
          <w:sz w:val="28"/>
          <w:szCs w:val="28"/>
        </w:rPr>
        <w:t xml:space="preserve"> </w:t>
      </w:r>
      <w:r w:rsidR="008E4057">
        <w:rPr>
          <w:sz w:val="28"/>
          <w:szCs w:val="28"/>
        </w:rPr>
        <w:t>Thực hiện</w:t>
      </w:r>
      <w:r w:rsidRPr="00930D4B">
        <w:rPr>
          <w:sz w:val="28"/>
          <w:szCs w:val="28"/>
        </w:rPr>
        <w:t xml:space="preserve"> tổng vệ sinh,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khơi thông cống rãnh, thu gom rác thải, lật úp đồ dùng không sử dụng, chặt tỉa</w:t>
      </w:r>
      <w:r w:rsidR="008E4057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bớt các cành cây to...trong sân trường phòng, chống giông bão.</w:t>
      </w:r>
    </w:p>
    <w:p w:rsidR="00930D4B" w:rsidRPr="00930D4B" w:rsidRDefault="00930D4B" w:rsidP="00930D4B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t>4.18. Tự đánh giá thực hiện “Xây dựng trường học an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toàn - Phòng chống tai nạn thương tích” trường học an toàn, nộp hồ sơ và bảng kiểm tự đánh giá về phòng Y tế (Nộp về phòngGDĐT ngày 18/6/2020 – Đ/c Hà Thị Thu nhận)</w:t>
      </w:r>
    </w:p>
    <w:p w:rsidR="00930D4B" w:rsidRPr="00930D4B" w:rsidRDefault="00930D4B" w:rsidP="00995880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995880">
        <w:rPr>
          <w:sz w:val="28"/>
          <w:szCs w:val="28"/>
        </w:rPr>
        <w:t>T</w:t>
      </w:r>
      <w:r w:rsidRPr="00930D4B">
        <w:rPr>
          <w:sz w:val="28"/>
          <w:szCs w:val="28"/>
        </w:rPr>
        <w:t>ự đánh giá về công tác y tế trường học năm học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2019-2020 theo yêu cầu tại công văn số 316/YT ngày 14/5/2020 của phòng Y tế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quận Long biên. (Nộp hồ sơ về phòng Y tế Quận chậm nhấ</w:t>
      </w:r>
      <w:r w:rsidR="00995880">
        <w:rPr>
          <w:sz w:val="28"/>
          <w:szCs w:val="28"/>
        </w:rPr>
        <w:t>t ngày 15/6/2020)</w:t>
      </w:r>
    </w:p>
    <w:p w:rsidR="00930D4B" w:rsidRPr="00930D4B" w:rsidRDefault="00930D4B" w:rsidP="00892774">
      <w:pPr>
        <w:spacing w:after="0" w:line="360" w:lineRule="auto"/>
        <w:jc w:val="both"/>
        <w:rPr>
          <w:sz w:val="28"/>
          <w:szCs w:val="28"/>
        </w:rPr>
      </w:pPr>
      <w:r w:rsidRPr="00930D4B">
        <w:rPr>
          <w:sz w:val="28"/>
          <w:szCs w:val="28"/>
        </w:rPr>
        <w:lastRenderedPageBreak/>
        <w:t xml:space="preserve">4.19. </w:t>
      </w:r>
      <w:r w:rsidR="00995880">
        <w:rPr>
          <w:sz w:val="28"/>
          <w:szCs w:val="28"/>
        </w:rPr>
        <w:t>R</w:t>
      </w:r>
      <w:r w:rsidRPr="00930D4B">
        <w:rPr>
          <w:sz w:val="28"/>
          <w:szCs w:val="28"/>
        </w:rPr>
        <w:t>à soát đánh giá chuẩn Hiệu trưởng,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xây dựng và thực hiện kế hoạch học tập nâng cao năng lực quản trị nhà trường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 xml:space="preserve">đáp ứng yêu cầu đổi mới của GDMN. </w:t>
      </w:r>
      <w:r w:rsidR="00995880">
        <w:rPr>
          <w:sz w:val="28"/>
          <w:szCs w:val="28"/>
        </w:rPr>
        <w:t>V</w:t>
      </w:r>
      <w:r w:rsidRPr="00930D4B">
        <w:rPr>
          <w:sz w:val="28"/>
          <w:szCs w:val="28"/>
        </w:rPr>
        <w:t>ận dụng chuẩn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Hiệu trưởng để chỉ đạo, tổ chức triển khai đánh giá Phó hiệu trưởng theo các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tiêu chí phù hợp với nhiệm vụ được phân công quy định Thông tư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25/2018/TT-BGDĐT ngày 08/10/2018 của Bộ GDĐT ban hành quy định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chuẩn Hiệu trưởng cơ sở GDMN (Nộp phòng GDĐT ngày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25/6/2020 đ/c Vân nhận)</w:t>
      </w:r>
    </w:p>
    <w:p w:rsidR="00995880" w:rsidRPr="005F23AE" w:rsidRDefault="00930D4B" w:rsidP="00892774">
      <w:pPr>
        <w:spacing w:after="0" w:line="360" w:lineRule="auto"/>
        <w:ind w:firstLine="720"/>
        <w:jc w:val="both"/>
        <w:rPr>
          <w:sz w:val="28"/>
          <w:szCs w:val="28"/>
        </w:rPr>
      </w:pPr>
      <w:r w:rsidRPr="00930D4B">
        <w:rPr>
          <w:sz w:val="28"/>
          <w:szCs w:val="28"/>
        </w:rPr>
        <w:t xml:space="preserve">- </w:t>
      </w:r>
      <w:r w:rsidR="00892774">
        <w:rPr>
          <w:sz w:val="28"/>
          <w:szCs w:val="28"/>
        </w:rPr>
        <w:t>Đ</w:t>
      </w:r>
      <w:r w:rsidRPr="00930D4B">
        <w:rPr>
          <w:sz w:val="28"/>
          <w:szCs w:val="28"/>
        </w:rPr>
        <w:t>ánh giá GVtheo chuẩn nghề nghiệp GVMN</w:t>
      </w:r>
      <w:r w:rsidR="00892774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các quy định tạ</w:t>
      </w:r>
      <w:r w:rsidR="00995880">
        <w:rPr>
          <w:sz w:val="28"/>
          <w:szCs w:val="28"/>
        </w:rPr>
        <w:t>i Thông tư 26/2018/TT-BGD</w:t>
      </w:r>
      <w:r w:rsidRPr="00930D4B">
        <w:rPr>
          <w:sz w:val="28"/>
          <w:szCs w:val="28"/>
        </w:rPr>
        <w:t>ĐT ngày 08/10/2018 của Bộ</w:t>
      </w:r>
      <w:r w:rsidR="00892774">
        <w:rPr>
          <w:sz w:val="28"/>
          <w:szCs w:val="28"/>
        </w:rPr>
        <w:t xml:space="preserve"> </w:t>
      </w:r>
      <w:r w:rsidR="00995880">
        <w:rPr>
          <w:sz w:val="28"/>
          <w:szCs w:val="28"/>
        </w:rPr>
        <w:t>GD</w:t>
      </w:r>
      <w:r w:rsidRPr="00930D4B">
        <w:rPr>
          <w:sz w:val="28"/>
          <w:szCs w:val="28"/>
        </w:rPr>
        <w:t>ĐT ban hành quy định chuẩn nghề nghiệp GVMN (nộp bảng tổng hợp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đánh giá về phòng GD</w:t>
      </w:r>
      <w:r w:rsidR="00995880">
        <w:rPr>
          <w:sz w:val="28"/>
          <w:szCs w:val="28"/>
        </w:rPr>
        <w:t xml:space="preserve">ĐT </w:t>
      </w:r>
      <w:r w:rsidRPr="00930D4B">
        <w:rPr>
          <w:sz w:val="28"/>
          <w:szCs w:val="28"/>
        </w:rPr>
        <w:t>25/6/2020</w:t>
      </w:r>
      <w:r w:rsidR="00995880">
        <w:rPr>
          <w:sz w:val="28"/>
          <w:szCs w:val="28"/>
        </w:rPr>
        <w:t xml:space="preserve"> </w:t>
      </w:r>
      <w:r w:rsidR="00892774">
        <w:rPr>
          <w:sz w:val="28"/>
          <w:szCs w:val="28"/>
        </w:rPr>
        <w:t>đ/c Vân</w:t>
      </w:r>
      <w:r w:rsidRPr="00930D4B">
        <w:rPr>
          <w:sz w:val="28"/>
          <w:szCs w:val="28"/>
        </w:rPr>
        <w:t xml:space="preserve">). </w:t>
      </w:r>
      <w:r w:rsidR="00995880">
        <w:rPr>
          <w:sz w:val="28"/>
          <w:szCs w:val="28"/>
        </w:rPr>
        <w:t>X</w:t>
      </w:r>
      <w:r w:rsidRPr="00930D4B">
        <w:rPr>
          <w:sz w:val="28"/>
          <w:szCs w:val="28"/>
        </w:rPr>
        <w:t>ây dựng kế hoạch đào tạo, bồi dưỡng,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phát triển đội ngũ GVMN theo đúng thẩm quyền dựa trên kết quả đánh giá theo</w:t>
      </w:r>
      <w:r w:rsidR="00995880">
        <w:rPr>
          <w:sz w:val="28"/>
          <w:szCs w:val="28"/>
        </w:rPr>
        <w:t xml:space="preserve"> </w:t>
      </w:r>
      <w:r w:rsidRPr="00930D4B">
        <w:rPr>
          <w:sz w:val="28"/>
          <w:szCs w:val="28"/>
        </w:rPr>
        <w:t>chuẩn nghề nghiệp GVMN.</w:t>
      </w:r>
      <w:r w:rsidR="00995880">
        <w:rPr>
          <w:sz w:val="28"/>
          <w:szCs w:val="28"/>
        </w:rPr>
        <w:t xml:space="preserve"> </w:t>
      </w:r>
    </w:p>
    <w:p w:rsidR="00DC706D" w:rsidRPr="00DC706D" w:rsidRDefault="00DC706D" w:rsidP="00DC706D">
      <w:pPr>
        <w:spacing w:after="0" w:line="360" w:lineRule="auto"/>
        <w:jc w:val="both"/>
        <w:rPr>
          <w:b/>
          <w:sz w:val="28"/>
          <w:szCs w:val="28"/>
        </w:rPr>
      </w:pPr>
      <w:r w:rsidRPr="00DC706D">
        <w:rPr>
          <w:b/>
          <w:sz w:val="28"/>
          <w:szCs w:val="28"/>
        </w:rPr>
        <w:t>5. Công tác khác</w:t>
      </w:r>
    </w:p>
    <w:p w:rsidR="00DC706D" w:rsidRPr="00DC706D" w:rsidRDefault="00DC706D" w:rsidP="00DC706D">
      <w:pPr>
        <w:spacing w:after="0" w:line="360" w:lineRule="auto"/>
        <w:ind w:firstLine="720"/>
        <w:jc w:val="both"/>
        <w:rPr>
          <w:sz w:val="28"/>
          <w:szCs w:val="28"/>
        </w:rPr>
      </w:pPr>
      <w:r w:rsidRPr="00DC706D">
        <w:rPr>
          <w:sz w:val="28"/>
          <w:szCs w:val="28"/>
        </w:rPr>
        <w:t>- Tổ chức thăm hỏi gia đình CBGVNV kịp thời khi ốm đau, hiếu hỉ.</w:t>
      </w:r>
    </w:p>
    <w:p w:rsidR="00DC706D" w:rsidRPr="00DC706D" w:rsidRDefault="00DC706D" w:rsidP="00DC706D">
      <w:pPr>
        <w:spacing w:after="0" w:line="360" w:lineRule="auto"/>
        <w:ind w:firstLine="720"/>
        <w:jc w:val="both"/>
        <w:rPr>
          <w:sz w:val="28"/>
          <w:szCs w:val="28"/>
        </w:rPr>
      </w:pPr>
      <w:r w:rsidRPr="00DC706D">
        <w:rPr>
          <w:sz w:val="28"/>
          <w:szCs w:val="28"/>
        </w:rPr>
        <w:t>- Thực hiện chế độ tăng lương, thai sản đúng thời hạn cho CBGVNV.</w:t>
      </w:r>
    </w:p>
    <w:p w:rsidR="00DC706D" w:rsidRPr="00DC706D" w:rsidRDefault="00DC706D" w:rsidP="00DC706D">
      <w:pPr>
        <w:spacing w:after="0" w:line="360" w:lineRule="auto"/>
        <w:ind w:firstLine="720"/>
        <w:jc w:val="both"/>
        <w:rPr>
          <w:sz w:val="28"/>
          <w:szCs w:val="28"/>
        </w:rPr>
      </w:pPr>
      <w:r w:rsidRPr="00DC706D">
        <w:rPr>
          <w:sz w:val="28"/>
          <w:szCs w:val="28"/>
        </w:rPr>
        <w:t>- Thực hiện các khoản thu- chi đúng quy định công khai dân chủ. Tự kiểm tra thu chi.</w:t>
      </w:r>
    </w:p>
    <w:p w:rsidR="00DC706D" w:rsidRPr="00DC706D" w:rsidRDefault="00DC706D" w:rsidP="00DC706D">
      <w:pPr>
        <w:spacing w:after="0" w:line="360" w:lineRule="auto"/>
        <w:ind w:firstLine="720"/>
        <w:jc w:val="both"/>
        <w:rPr>
          <w:sz w:val="28"/>
          <w:szCs w:val="28"/>
        </w:rPr>
      </w:pPr>
      <w:r w:rsidRPr="00DC706D">
        <w:rPr>
          <w:sz w:val="28"/>
          <w:szCs w:val="28"/>
        </w:rPr>
        <w:t>- Công khai các khoản thu chi trong tháng.</w:t>
      </w:r>
    </w:p>
    <w:p w:rsidR="00DC706D" w:rsidRPr="00DC706D" w:rsidRDefault="00DC706D" w:rsidP="00DC706D">
      <w:pPr>
        <w:spacing w:after="0" w:line="360" w:lineRule="auto"/>
        <w:jc w:val="both"/>
        <w:rPr>
          <w:sz w:val="28"/>
          <w:szCs w:val="28"/>
        </w:rPr>
      </w:pPr>
    </w:p>
    <w:p w:rsidR="00DC706D" w:rsidRPr="00DC706D" w:rsidRDefault="00DC706D" w:rsidP="00DC706D">
      <w:pPr>
        <w:spacing w:after="0" w:line="360" w:lineRule="auto"/>
        <w:ind w:left="5040"/>
        <w:jc w:val="center"/>
        <w:rPr>
          <w:b/>
          <w:sz w:val="28"/>
          <w:szCs w:val="28"/>
          <w:lang w:val="nl-NL"/>
        </w:rPr>
      </w:pPr>
      <w:r w:rsidRPr="00DC706D">
        <w:rPr>
          <w:b/>
          <w:sz w:val="28"/>
          <w:szCs w:val="28"/>
          <w:lang w:val="nl-NL"/>
        </w:rPr>
        <w:t>HIỆU TRƯỞNG</w:t>
      </w:r>
    </w:p>
    <w:p w:rsidR="00DC706D" w:rsidRDefault="00DC706D" w:rsidP="00DC706D">
      <w:pPr>
        <w:spacing w:after="0" w:line="360" w:lineRule="auto"/>
        <w:ind w:left="5040"/>
        <w:jc w:val="center"/>
        <w:rPr>
          <w:b/>
          <w:sz w:val="28"/>
          <w:szCs w:val="28"/>
          <w:lang w:val="nl-NL"/>
        </w:rPr>
      </w:pPr>
    </w:p>
    <w:p w:rsidR="005D1EEB" w:rsidRDefault="00890555" w:rsidP="00DC706D">
      <w:pPr>
        <w:spacing w:after="0" w:line="360" w:lineRule="auto"/>
        <w:ind w:left="504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(Đã ký</w:t>
      </w:r>
      <w:bookmarkStart w:id="0" w:name="_GoBack"/>
      <w:bookmarkEnd w:id="0"/>
      <w:r>
        <w:rPr>
          <w:b/>
          <w:sz w:val="28"/>
          <w:szCs w:val="28"/>
          <w:lang w:val="nl-NL"/>
        </w:rPr>
        <w:t>)</w:t>
      </w:r>
    </w:p>
    <w:p w:rsidR="005D1EEB" w:rsidRPr="00DC706D" w:rsidRDefault="005D1EEB" w:rsidP="00DC706D">
      <w:pPr>
        <w:spacing w:after="0" w:line="360" w:lineRule="auto"/>
        <w:ind w:left="5040"/>
        <w:jc w:val="center"/>
        <w:rPr>
          <w:b/>
          <w:sz w:val="28"/>
          <w:szCs w:val="28"/>
          <w:lang w:val="nl-NL"/>
        </w:rPr>
      </w:pPr>
    </w:p>
    <w:p w:rsidR="00DC706D" w:rsidRPr="00DC706D" w:rsidRDefault="00DC706D" w:rsidP="00DC706D">
      <w:pPr>
        <w:spacing w:after="0" w:line="360" w:lineRule="auto"/>
        <w:ind w:left="5040"/>
        <w:jc w:val="center"/>
        <w:rPr>
          <w:b/>
          <w:sz w:val="28"/>
          <w:szCs w:val="28"/>
        </w:rPr>
      </w:pPr>
      <w:r w:rsidRPr="00DC706D">
        <w:rPr>
          <w:b/>
          <w:sz w:val="28"/>
          <w:szCs w:val="28"/>
          <w:lang w:val="nl-NL"/>
        </w:rPr>
        <w:t>Đặng Thị Hường</w:t>
      </w:r>
    </w:p>
    <w:p w:rsidR="004D15B1" w:rsidRPr="005F23AE" w:rsidRDefault="004D15B1" w:rsidP="00930D4B">
      <w:pPr>
        <w:spacing w:after="0" w:line="360" w:lineRule="auto"/>
        <w:jc w:val="both"/>
        <w:rPr>
          <w:sz w:val="28"/>
          <w:szCs w:val="28"/>
        </w:rPr>
      </w:pPr>
    </w:p>
    <w:sectPr w:rsidR="004D15B1" w:rsidRPr="005F23AE" w:rsidSect="00930D4B">
      <w:pgSz w:w="11907" w:h="16840" w:code="9"/>
      <w:pgMar w:top="851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EF"/>
    <w:rsid w:val="00083D60"/>
    <w:rsid w:val="00207BB8"/>
    <w:rsid w:val="00282D85"/>
    <w:rsid w:val="00305AB3"/>
    <w:rsid w:val="003965EF"/>
    <w:rsid w:val="004D15B1"/>
    <w:rsid w:val="005D1EEB"/>
    <w:rsid w:val="005F23AE"/>
    <w:rsid w:val="0061461F"/>
    <w:rsid w:val="00651F8B"/>
    <w:rsid w:val="007311C3"/>
    <w:rsid w:val="00890555"/>
    <w:rsid w:val="00892774"/>
    <w:rsid w:val="008E4057"/>
    <w:rsid w:val="00930D4B"/>
    <w:rsid w:val="00995880"/>
    <w:rsid w:val="009D029E"/>
    <w:rsid w:val="00C06462"/>
    <w:rsid w:val="00DC706D"/>
    <w:rsid w:val="00E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Tommy_Phan</cp:lastModifiedBy>
  <cp:revision>19</cp:revision>
  <dcterms:created xsi:type="dcterms:W3CDTF">2020-05-28T09:16:00Z</dcterms:created>
  <dcterms:modified xsi:type="dcterms:W3CDTF">2020-06-01T07:40:00Z</dcterms:modified>
</cp:coreProperties>
</file>