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7C" w:rsidRPr="00383C7C" w:rsidRDefault="00383C7C" w:rsidP="00383C7C">
      <w:pPr>
        <w:spacing w:before="0" w:line="756" w:lineRule="atLeast"/>
        <w:jc w:val="center"/>
        <w:outlineLvl w:val="0"/>
        <w:rPr>
          <w:rFonts w:eastAsia="Times New Roman" w:cs="Times New Roman"/>
          <w:b/>
          <w:color w:val="303030"/>
          <w:kern w:val="36"/>
          <w:sz w:val="40"/>
          <w:szCs w:val="40"/>
          <w:lang w:bidi="ar-SA"/>
        </w:rPr>
      </w:pPr>
      <w:bookmarkStart w:id="0" w:name="_GoBack"/>
      <w:bookmarkEnd w:id="0"/>
      <w:r w:rsidRPr="00383C7C">
        <w:rPr>
          <w:rFonts w:eastAsia="Times New Roman" w:cs="Times New Roman"/>
          <w:b/>
          <w:color w:val="303030"/>
          <w:kern w:val="36"/>
          <w:sz w:val="40"/>
          <w:szCs w:val="40"/>
          <w:lang w:bidi="ar-SA"/>
        </w:rPr>
        <w:t>Trò chuyện đúng cách với trẻ nhỏ về dịch bệnh COVID-19</w:t>
      </w:r>
    </w:p>
    <w:p w:rsidR="00383C7C" w:rsidRPr="00383C7C" w:rsidRDefault="00383C7C" w:rsidP="00383C7C">
      <w:pPr>
        <w:spacing w:before="0" w:after="0" w:line="360" w:lineRule="atLeast"/>
        <w:jc w:val="center"/>
        <w:outlineLvl w:val="2"/>
        <w:rPr>
          <w:rFonts w:eastAsia="Times New Roman" w:cs="Times New Roman"/>
          <w:b/>
          <w:i/>
          <w:iCs/>
          <w:color w:val="303030"/>
          <w:sz w:val="28"/>
          <w:lang w:bidi="ar-SA"/>
        </w:rPr>
      </w:pPr>
      <w:r w:rsidRPr="00383C7C">
        <w:rPr>
          <w:rFonts w:eastAsia="Times New Roman" w:cs="Times New Roman"/>
          <w:b/>
          <w:i/>
          <w:iCs/>
          <w:color w:val="303030"/>
          <w:sz w:val="28"/>
          <w:lang w:bidi="ar-SA"/>
        </w:rPr>
        <w:t xml:space="preserve">8 cách để trấn </w:t>
      </w:r>
      <w:proofErr w:type="gramStart"/>
      <w:r w:rsidRPr="00383C7C">
        <w:rPr>
          <w:rFonts w:eastAsia="Times New Roman" w:cs="Times New Roman"/>
          <w:b/>
          <w:i/>
          <w:iCs/>
          <w:color w:val="303030"/>
          <w:sz w:val="28"/>
          <w:lang w:bidi="ar-SA"/>
        </w:rPr>
        <w:t>an</w:t>
      </w:r>
      <w:proofErr w:type="gramEnd"/>
      <w:r w:rsidRPr="00383C7C">
        <w:rPr>
          <w:rFonts w:eastAsia="Times New Roman" w:cs="Times New Roman"/>
          <w:b/>
          <w:i/>
          <w:iCs/>
          <w:color w:val="303030"/>
          <w:sz w:val="28"/>
          <w:lang w:bidi="ar-SA"/>
        </w:rPr>
        <w:t xml:space="preserve"> và bảo vệ trẻ nhỏ</w:t>
      </w:r>
    </w:p>
    <w:p w:rsidR="002B661E"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sz w:val="28"/>
          <w:lang w:bidi="ar-SA"/>
        </w:rPr>
        <w:t xml:space="preserve">Chúng ta rất dễ bị choáng ngợp trước tình hình và những thông tin về dịch bệnh COVID-19 hiện nay. Vì vậy, nếu con bạn cảm thấy lo lắng, đó cũng là điều dễ hiểu. Những thông tin trên truyền hình, mạng Internet hay từ những người khác có thể khó hiểu đối với trẻ nhỏ, vì vậy các em đặc biệt dễ cảm thấy lo lắng, căng thẳng và buồn rầu. </w:t>
      </w:r>
      <w:proofErr w:type="gramStart"/>
      <w:r w:rsidRPr="00383C7C">
        <w:rPr>
          <w:rFonts w:eastAsia="Times New Roman" w:cs="Times New Roman"/>
          <w:sz w:val="28"/>
          <w:lang w:bidi="ar-SA"/>
        </w:rPr>
        <w:t>Tuy nhiên, một cuộc trò chuyện cởi mở, mang tính hỗ trợ có thể giúp con trẻ hiểu, biết cách ứng phó hay thậm chí là có đóng góp tích cực để giúp đỡ những người khác.</w:t>
      </w:r>
      <w:proofErr w:type="gramEnd"/>
    </w:p>
    <w:p w:rsidR="00383C7C" w:rsidRPr="00383C7C" w:rsidRDefault="00383C7C" w:rsidP="002349AD">
      <w:pPr>
        <w:spacing w:line="340" w:lineRule="exact"/>
        <w:ind w:firstLine="720"/>
        <w:jc w:val="both"/>
        <w:rPr>
          <w:rFonts w:eastAsia="Times New Roman" w:cs="Times New Roman"/>
          <w:b/>
          <w:sz w:val="28"/>
          <w:lang w:bidi="ar-SA"/>
        </w:rPr>
      </w:pPr>
      <w:r w:rsidRPr="00383C7C">
        <w:rPr>
          <w:rFonts w:eastAsia="Times New Roman" w:cs="Times New Roman"/>
          <w:b/>
          <w:sz w:val="28"/>
          <w:lang w:bidi="ar-SA"/>
        </w:rPr>
        <w:t>1.  Đặt những câu hỏi mở và lắng nghe</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Bắt đầu bằng cách dẫn dắt trẻ vào vấn đề.</w:t>
      </w:r>
      <w:proofErr w:type="gramEnd"/>
      <w:r w:rsidRPr="00383C7C">
        <w:rPr>
          <w:rFonts w:eastAsia="Times New Roman" w:cs="Times New Roman"/>
          <w:sz w:val="28"/>
          <w:lang w:bidi="ar-SA"/>
        </w:rPr>
        <w:t xml:space="preserve"> </w:t>
      </w:r>
      <w:proofErr w:type="gramStart"/>
      <w:r w:rsidRPr="00383C7C">
        <w:rPr>
          <w:rFonts w:eastAsia="Times New Roman" w:cs="Times New Roman"/>
          <w:sz w:val="28"/>
          <w:lang w:bidi="ar-SA"/>
        </w:rPr>
        <w:t>Tìm hiểu xem trẻ đã biết những gì và lắng nghe câu chuyện của trẻ.</w:t>
      </w:r>
      <w:proofErr w:type="gramEnd"/>
      <w:r w:rsidRPr="00383C7C">
        <w:rPr>
          <w:rFonts w:eastAsia="Times New Roman" w:cs="Times New Roman"/>
          <w:sz w:val="28"/>
          <w:lang w:bidi="ar-SA"/>
        </w:rPr>
        <w:t xml:space="preserve"> Nếu trẻ còn khá nhỏ và chưa biết về thông tin dịch bệnh bùng phát, không cần thiết phải nêu lên vấn đề này và chỉ cần tận dụng cơ hội để nhắc nhở trẻ về cách giữ gìn vệ sinh mà không khơi lên nỗi sợ hãi mới.</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Hãy đảm bảo bạn và trẻ ở trong một môi trường </w:t>
      </w:r>
      <w:proofErr w:type="gramStart"/>
      <w:r w:rsidRPr="00383C7C">
        <w:rPr>
          <w:rFonts w:eastAsia="Times New Roman" w:cs="Times New Roman"/>
          <w:sz w:val="28"/>
          <w:lang w:bidi="ar-SA"/>
        </w:rPr>
        <w:t>an</w:t>
      </w:r>
      <w:proofErr w:type="gramEnd"/>
      <w:r w:rsidRPr="00383C7C">
        <w:rPr>
          <w:rFonts w:eastAsia="Times New Roman" w:cs="Times New Roman"/>
          <w:sz w:val="28"/>
          <w:lang w:bidi="ar-SA"/>
        </w:rPr>
        <w:t xml:space="preserve"> toàn để trẻ có thể thoải mái chia sẻ. </w:t>
      </w:r>
      <w:proofErr w:type="gramStart"/>
      <w:r w:rsidRPr="00383C7C">
        <w:rPr>
          <w:rFonts w:eastAsia="Times New Roman" w:cs="Times New Roman"/>
          <w:sz w:val="28"/>
          <w:lang w:bidi="ar-SA"/>
        </w:rPr>
        <w:t>Vẽ tranh, kể chuyện hay một số hoạt động khác có thể giúp mở đầu cuộc trò chuyện.</w:t>
      </w:r>
      <w:proofErr w:type="gramEnd"/>
    </w:p>
    <w:p w:rsidR="00AF679E"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sz w:val="28"/>
          <w:lang w:bidi="ar-SA"/>
        </w:rPr>
        <w:t xml:space="preserve">Điều quan trọng nhất là không nói giảm hay lảng tránh mối lo lắng của trẻ. </w:t>
      </w:r>
      <w:proofErr w:type="gramStart"/>
      <w:r w:rsidRPr="00383C7C">
        <w:rPr>
          <w:rFonts w:eastAsia="Times New Roman" w:cs="Times New Roman"/>
          <w:sz w:val="28"/>
          <w:lang w:bidi="ar-SA"/>
        </w:rPr>
        <w:t>Hãy đồng cảm với cảm xúc của trẻ và đồng ý rằng việc sợ hãi những điều này là hoàn toàn bình thường.</w:t>
      </w:r>
      <w:proofErr w:type="gramEnd"/>
      <w:r w:rsidRPr="00383C7C">
        <w:rPr>
          <w:rFonts w:eastAsia="Times New Roman" w:cs="Times New Roman"/>
          <w:sz w:val="28"/>
          <w:lang w:bidi="ar-SA"/>
        </w:rPr>
        <w:t xml:space="preserve"> Thể hiện bạn đang lắng nghe trẻ bằng cách dành cho trẻ toàn bộ sự chú ý, đồng thời giúp trẻ hiểu rằng trẻ có thể nói chuyện với bạn bè hay thầy cô giáo bất cứ khi nào trẻ muốn.</w:t>
      </w:r>
    </w:p>
    <w:p w:rsidR="00383C7C" w:rsidRPr="00383C7C" w:rsidRDefault="00383C7C" w:rsidP="002349AD">
      <w:pPr>
        <w:spacing w:line="340" w:lineRule="exact"/>
        <w:ind w:firstLine="720"/>
        <w:jc w:val="both"/>
        <w:rPr>
          <w:rFonts w:eastAsia="Times New Roman" w:cs="Times New Roman"/>
          <w:sz w:val="28"/>
          <w:lang w:bidi="ar-SA"/>
        </w:rPr>
      </w:pPr>
      <w:r w:rsidRPr="00383C7C">
        <w:rPr>
          <w:rFonts w:eastAsia="Times New Roman" w:cs="Times New Roman"/>
          <w:b/>
          <w:sz w:val="28"/>
          <w:lang w:bidi="ar-SA"/>
        </w:rPr>
        <w:t xml:space="preserve">2.  Trung thực: Giải thích sự thật </w:t>
      </w:r>
      <w:proofErr w:type="gramStart"/>
      <w:r w:rsidRPr="00383C7C">
        <w:rPr>
          <w:rFonts w:eastAsia="Times New Roman" w:cs="Times New Roman"/>
          <w:b/>
          <w:sz w:val="28"/>
          <w:lang w:bidi="ar-SA"/>
        </w:rPr>
        <w:t>theo</w:t>
      </w:r>
      <w:proofErr w:type="gramEnd"/>
      <w:r w:rsidRPr="00383C7C">
        <w:rPr>
          <w:rFonts w:eastAsia="Times New Roman" w:cs="Times New Roman"/>
          <w:b/>
          <w:sz w:val="28"/>
          <w:lang w:bidi="ar-SA"/>
        </w:rPr>
        <w:t xml:space="preserve"> cách phù hợp với trẻ em</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Trẻ em có quyền được tiếp cận thông tin trung thực về những gì đang diễn ra trên thế giới, nhưng người lớn cũng cần có trách nhiệm bảo vệ trẻ em khỏi những cảm xúc lo âu, căng thẳng. </w:t>
      </w:r>
      <w:proofErr w:type="gramStart"/>
      <w:r w:rsidRPr="00383C7C">
        <w:rPr>
          <w:rFonts w:eastAsia="Times New Roman" w:cs="Times New Roman"/>
          <w:sz w:val="28"/>
          <w:lang w:bidi="ar-SA"/>
        </w:rPr>
        <w:t>Sử dụng ngôn ngữ phù hợp với lứa tuổi, quan sát phản ứng và chú ý tới mức độ lo lắng của trẻ.</w:t>
      </w:r>
      <w:proofErr w:type="gramEnd"/>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Nếu bạn không trả lời được câu hỏi của trẻ thì cũng không nên đoán câu trả lời.</w:t>
      </w:r>
      <w:proofErr w:type="gramEnd"/>
      <w:r w:rsidRPr="00383C7C">
        <w:rPr>
          <w:rFonts w:eastAsia="Times New Roman" w:cs="Times New Roman"/>
          <w:sz w:val="28"/>
          <w:lang w:bidi="ar-SA"/>
        </w:rPr>
        <w:t xml:space="preserve"> </w:t>
      </w:r>
      <w:proofErr w:type="gramStart"/>
      <w:r w:rsidRPr="00383C7C">
        <w:rPr>
          <w:rFonts w:eastAsia="Times New Roman" w:cs="Times New Roman"/>
          <w:sz w:val="28"/>
          <w:lang w:bidi="ar-SA"/>
        </w:rPr>
        <w:t>Hãy coi như đây là cơ hội để cùng trẻ tìm ra đáp án.</w:t>
      </w:r>
      <w:proofErr w:type="gramEnd"/>
      <w:r w:rsidRPr="00383C7C">
        <w:rPr>
          <w:rFonts w:eastAsia="Times New Roman" w:cs="Times New Roman"/>
          <w:sz w:val="28"/>
          <w:lang w:bidi="ar-SA"/>
        </w:rPr>
        <w:t xml:space="preserve"> Trang web của một số tổ chức quốc tế như </w:t>
      </w:r>
      <w:hyperlink r:id="rId5" w:history="1">
        <w:r w:rsidRPr="00EB2959">
          <w:rPr>
            <w:rFonts w:eastAsia="Times New Roman" w:cs="Times New Roman"/>
            <w:color w:val="1CABE2"/>
            <w:sz w:val="28"/>
            <w:u w:val="single"/>
            <w:lang w:bidi="ar-SA"/>
          </w:rPr>
          <w:t>UNICEF</w:t>
        </w:r>
      </w:hyperlink>
      <w:r w:rsidRPr="00383C7C">
        <w:rPr>
          <w:rFonts w:eastAsia="Times New Roman" w:cs="Times New Roman"/>
          <w:sz w:val="28"/>
          <w:lang w:bidi="ar-SA"/>
        </w:rPr>
        <w:t> hay </w:t>
      </w:r>
      <w:hyperlink r:id="rId6" w:history="1">
        <w:r w:rsidRPr="00EB2959">
          <w:rPr>
            <w:rFonts w:eastAsia="Times New Roman" w:cs="Times New Roman"/>
            <w:color w:val="1CABE2"/>
            <w:sz w:val="28"/>
            <w:u w:val="single"/>
            <w:lang w:bidi="ar-SA"/>
          </w:rPr>
          <w:t>Tổ chức Y tế Thế giới</w:t>
        </w:r>
      </w:hyperlink>
      <w:r w:rsidRPr="00383C7C">
        <w:rPr>
          <w:rFonts w:eastAsia="Times New Roman" w:cs="Times New Roman"/>
          <w:sz w:val="28"/>
          <w:lang w:bidi="ar-SA"/>
        </w:rPr>
        <w:t> là những nguồn thông tin rất hữu ích. Hãy giải thích với trẻ rằng một số thông tin trên mạng là không chính xác, và tốt nhất là nên tin tưởng thông tin do các chuyên gia cung cấp</w:t>
      </w:r>
      <w:proofErr w:type="gramStart"/>
      <w:r w:rsidRPr="00383C7C">
        <w:rPr>
          <w:rFonts w:eastAsia="Times New Roman" w:cs="Times New Roman"/>
          <w:sz w:val="28"/>
          <w:lang w:bidi="ar-SA"/>
        </w:rPr>
        <w:t>..</w:t>
      </w:r>
      <w:proofErr w:type="gramEnd"/>
    </w:p>
    <w:p w:rsidR="00383C7C" w:rsidRPr="00383C7C" w:rsidRDefault="00383C7C" w:rsidP="002349AD">
      <w:pPr>
        <w:spacing w:line="340" w:lineRule="exact"/>
        <w:ind w:firstLine="720"/>
        <w:jc w:val="both"/>
        <w:outlineLvl w:val="3"/>
        <w:rPr>
          <w:rFonts w:eastAsia="Times New Roman" w:cs="Times New Roman"/>
          <w:b/>
          <w:sz w:val="28"/>
          <w:lang w:bidi="ar-SA"/>
        </w:rPr>
      </w:pPr>
      <w:r w:rsidRPr="00383C7C">
        <w:rPr>
          <w:rFonts w:eastAsia="Times New Roman" w:cs="Times New Roman"/>
          <w:b/>
          <w:sz w:val="28"/>
          <w:lang w:bidi="ar-SA"/>
        </w:rPr>
        <w:lastRenderedPageBreak/>
        <w:t>3.  Chỉ cho trẻ cách bảo vệ bản thân và bạn bè</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Một trong những cách tốt và đơn giản nhất để bảo vệ trẻ khỏi dịch bệnh do vi-rút Corona gây ra hay các loại bệnh khác là khuyến khích trẻ rửa </w:t>
      </w:r>
      <w:proofErr w:type="gramStart"/>
      <w:r w:rsidRPr="00383C7C">
        <w:rPr>
          <w:rFonts w:eastAsia="Times New Roman" w:cs="Times New Roman"/>
          <w:sz w:val="28"/>
          <w:lang w:bidi="ar-SA"/>
        </w:rPr>
        <w:t>tay</w:t>
      </w:r>
      <w:proofErr w:type="gramEnd"/>
      <w:r w:rsidRPr="00383C7C">
        <w:rPr>
          <w:rFonts w:eastAsia="Times New Roman" w:cs="Times New Roman"/>
          <w:sz w:val="28"/>
          <w:lang w:bidi="ar-SA"/>
        </w:rPr>
        <w:t xml:space="preserve"> thường xuyên, chứ không nhất thiết phải kể cho trẻ những câu chuyện đáng sợ. </w:t>
      </w:r>
      <w:hyperlink r:id="rId7" w:history="1">
        <w:r w:rsidRPr="00EB2959">
          <w:rPr>
            <w:rFonts w:eastAsia="Times New Roman" w:cs="Times New Roman"/>
            <w:color w:val="1CABE2"/>
            <w:sz w:val="28"/>
            <w:u w:val="single"/>
            <w:lang w:bidi="ar-SA"/>
          </w:rPr>
          <w:t>Hát cùng The Wiggles</w:t>
        </w:r>
      </w:hyperlink>
      <w:r w:rsidRPr="00383C7C">
        <w:rPr>
          <w:rFonts w:eastAsia="Times New Roman" w:cs="Times New Roman"/>
          <w:sz w:val="28"/>
          <w:lang w:bidi="ar-SA"/>
        </w:rPr>
        <w:t> hay </w:t>
      </w:r>
      <w:hyperlink r:id="rId8" w:history="1">
        <w:r w:rsidRPr="00EB2959">
          <w:rPr>
            <w:rFonts w:eastAsia="Times New Roman" w:cs="Times New Roman"/>
            <w:color w:val="1CABE2"/>
            <w:sz w:val="28"/>
            <w:u w:val="single"/>
            <w:lang w:bidi="ar-SA"/>
          </w:rPr>
          <w:t xml:space="preserve">nhảy </w:t>
        </w:r>
        <w:proofErr w:type="gramStart"/>
        <w:r w:rsidRPr="00EB2959">
          <w:rPr>
            <w:rFonts w:eastAsia="Times New Roman" w:cs="Times New Roman"/>
            <w:color w:val="1CABE2"/>
            <w:sz w:val="28"/>
            <w:u w:val="single"/>
            <w:lang w:bidi="ar-SA"/>
          </w:rPr>
          <w:t>theo</w:t>
        </w:r>
        <w:proofErr w:type="gramEnd"/>
        <w:r w:rsidRPr="00EB2959">
          <w:rPr>
            <w:rFonts w:eastAsia="Times New Roman" w:cs="Times New Roman"/>
            <w:color w:val="1CABE2"/>
            <w:sz w:val="28"/>
            <w:u w:val="single"/>
            <w:lang w:bidi="ar-SA"/>
          </w:rPr>
          <w:t xml:space="preserve"> điệu nhảy này</w:t>
        </w:r>
      </w:hyperlink>
      <w:r w:rsidRPr="00383C7C">
        <w:rPr>
          <w:rFonts w:eastAsia="Times New Roman" w:cs="Times New Roman"/>
          <w:sz w:val="28"/>
          <w:lang w:bidi="ar-SA"/>
        </w:rPr>
        <w:t> cũng là một cách học tập vui vẻ.</w:t>
      </w:r>
    </w:p>
    <w:p w:rsidR="00383C7C" w:rsidRPr="00383C7C" w:rsidRDefault="00383C7C" w:rsidP="00452F95">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Bạn cũng có thể chỉ có con cách </w:t>
      </w:r>
      <w:hyperlink r:id="rId9" w:anchor="how-can-avoid-risk-infection" w:tgtFrame="_blank" w:history="1">
        <w:r w:rsidRPr="00EB2959">
          <w:rPr>
            <w:rFonts w:eastAsia="Times New Roman" w:cs="Times New Roman"/>
            <w:color w:val="1CABE2"/>
            <w:sz w:val="28"/>
            <w:u w:val="single"/>
            <w:lang w:bidi="ar-SA"/>
          </w:rPr>
          <w:t>che miệng bằng khuỷu tay khi ho hoặc hắt hơi</w:t>
        </w:r>
      </w:hyperlink>
      <w:r w:rsidRPr="00383C7C">
        <w:rPr>
          <w:rFonts w:eastAsia="Times New Roman" w:cs="Times New Roman"/>
          <w:sz w:val="28"/>
          <w:lang w:bidi="ar-SA"/>
        </w:rPr>
        <w:t>, đồng thời giải thích rằng tốt nhất là không nên tiếp xúc gần với những người có triệu chứng trên, cũng như sự cần thiết của việc hỏi xem họ có bị sốt, ho hay khó thở không.</w:t>
      </w:r>
    </w:p>
    <w:p w:rsidR="00383C7C" w:rsidRPr="00383C7C" w:rsidRDefault="00383C7C" w:rsidP="002349AD">
      <w:pPr>
        <w:shd w:val="clear" w:color="auto" w:fill="FFFFFF"/>
        <w:spacing w:after="0" w:line="240" w:lineRule="auto"/>
        <w:jc w:val="both"/>
        <w:rPr>
          <w:rFonts w:eastAsia="Times New Roman" w:cs="Times New Roman"/>
          <w:color w:val="1C2022"/>
          <w:sz w:val="28"/>
          <w:lang w:bidi="ar-SA"/>
        </w:rPr>
      </w:pPr>
      <w:r w:rsidRPr="00EB2959">
        <w:rPr>
          <w:rFonts w:eastAsia="Times New Roman" w:cs="Times New Roman"/>
          <w:noProof/>
          <w:color w:val="1C2022"/>
          <w:sz w:val="28"/>
          <w:lang w:bidi="ar-SA"/>
        </w:rPr>
        <w:drawing>
          <wp:inline distT="0" distB="0" distL="0" distR="0">
            <wp:extent cx="685800" cy="685800"/>
            <wp:effectExtent l="1905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EB2959">
        <w:rPr>
          <w:rFonts w:eastAsia="Times New Roman" w:cs="Times New Roman"/>
          <w:noProof/>
          <w:color w:val="1C2022"/>
          <w:sz w:val="28"/>
          <w:lang w:bidi="ar-SA"/>
        </w:rPr>
        <w:drawing>
          <wp:inline distT="0" distB="0" distL="0" distR="0">
            <wp:extent cx="685800" cy="6858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EB2959">
        <w:rPr>
          <w:rFonts w:eastAsia="Times New Roman" w:cs="Times New Roman"/>
          <w:noProof/>
          <w:color w:val="1C2022"/>
          <w:sz w:val="28"/>
          <w:lang w:bidi="ar-SA"/>
        </w:rPr>
        <w:drawing>
          <wp:inline distT="0" distB="0" distL="0" distR="0">
            <wp:extent cx="685800" cy="685800"/>
            <wp:effectExtent l="1905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Pr="00383C7C">
        <w:rPr>
          <w:rFonts w:eastAsia="Times New Roman" w:cs="Times New Roman"/>
          <w:color w:val="1C2022"/>
          <w:sz w:val="28"/>
          <w:lang w:bidi="ar-SA"/>
        </w:rPr>
        <w:br/>
        <w:t xml:space="preserve">Remember avoid touching your eyes, nose and mouth with unwashed hands to cut your risk of contracting </w:t>
      </w:r>
      <w:hyperlink r:id="rId13" w:history="1">
        <w:r w:rsidRPr="00EB2959">
          <w:rPr>
            <w:rFonts w:eastAsia="Times New Roman" w:cs="Times New Roman"/>
            <w:color w:val="2B7BB9"/>
            <w:sz w:val="28"/>
            <w:lang w:bidi="ar-SA"/>
          </w:rPr>
          <w:t>#coronavirus</w:t>
        </w:r>
      </w:hyperlink>
      <w:r w:rsidRPr="00383C7C">
        <w:rPr>
          <w:rFonts w:eastAsia="Times New Roman" w:cs="Times New Roman"/>
          <w:color w:val="1C2022"/>
          <w:sz w:val="28"/>
          <w:lang w:bidi="ar-SA"/>
        </w:rPr>
        <w:t xml:space="preserve"> ! </w:t>
      </w:r>
      <w:hyperlink r:id="rId14" w:history="1">
        <w:r w:rsidRPr="00EB2959">
          <w:rPr>
            <w:rFonts w:eastAsia="Times New Roman" w:cs="Times New Roman"/>
            <w:color w:val="2B7BB9"/>
            <w:sz w:val="28"/>
            <w:lang w:bidi="ar-SA"/>
          </w:rPr>
          <w:t>@UNICEF</w:t>
        </w:r>
      </w:hyperlink>
      <w:r w:rsidRPr="00383C7C">
        <w:rPr>
          <w:rFonts w:eastAsia="Times New Roman" w:cs="Times New Roman"/>
          <w:color w:val="1C2022"/>
          <w:sz w:val="28"/>
          <w:lang w:bidi="ar-SA"/>
        </w:rPr>
        <w:t xml:space="preserve"> </w:t>
      </w:r>
      <w:hyperlink r:id="rId15" w:history="1">
        <w:r w:rsidRPr="00EB2959">
          <w:rPr>
            <w:rFonts w:eastAsia="Times New Roman" w:cs="Times New Roman"/>
            <w:color w:val="2B7BB9"/>
            <w:sz w:val="28"/>
            <w:lang w:bidi="ar-SA"/>
          </w:rPr>
          <w:t>@UNICEF_EAPRO</w:t>
        </w:r>
      </w:hyperlink>
    </w:p>
    <w:p w:rsidR="00383C7C" w:rsidRPr="00EB2959" w:rsidRDefault="00772233" w:rsidP="002349AD">
      <w:pPr>
        <w:shd w:val="clear" w:color="auto" w:fill="F5F8FA"/>
        <w:spacing w:after="0" w:line="0" w:lineRule="auto"/>
        <w:jc w:val="both"/>
        <w:rPr>
          <w:rFonts w:eastAsia="Times New Roman" w:cs="Times New Roman"/>
          <w:color w:val="2B7BB9"/>
          <w:sz w:val="28"/>
          <w:shd w:val="clear" w:color="auto" w:fill="F5F8FA"/>
          <w:lang w:val="vi-VN" w:bidi="ar-SA"/>
        </w:rPr>
      </w:pPr>
      <w:r w:rsidRPr="00383C7C">
        <w:rPr>
          <w:rFonts w:eastAsia="Times New Roman" w:cs="Times New Roman"/>
          <w:color w:val="1C2022"/>
          <w:sz w:val="28"/>
          <w:lang w:val="vi-VN" w:bidi="ar-SA"/>
        </w:rPr>
        <w:fldChar w:fldCharType="begin"/>
      </w:r>
      <w:r w:rsidR="00383C7C" w:rsidRPr="00383C7C">
        <w:rPr>
          <w:rFonts w:eastAsia="Times New Roman" w:cs="Times New Roman"/>
          <w:color w:val="1C2022"/>
          <w:sz w:val="28"/>
          <w:lang w:val="vi-VN" w:bidi="ar-SA"/>
        </w:rPr>
        <w:instrText xml:space="preserve"> HYPERLINK "https://twitter.com/UNICEF_vietnam/status/1226793449241763840" </w:instrText>
      </w:r>
      <w:r w:rsidRPr="00383C7C">
        <w:rPr>
          <w:rFonts w:eastAsia="Times New Roman" w:cs="Times New Roman"/>
          <w:color w:val="1C2022"/>
          <w:sz w:val="28"/>
          <w:lang w:val="vi-VN" w:bidi="ar-SA"/>
        </w:rPr>
        <w:fldChar w:fldCharType="separate"/>
      </w:r>
    </w:p>
    <w:p w:rsidR="00383C7C" w:rsidRPr="00383C7C" w:rsidRDefault="00383C7C" w:rsidP="002349AD">
      <w:pPr>
        <w:shd w:val="clear" w:color="auto" w:fill="F5F8FA"/>
        <w:spacing w:before="0" w:after="0" w:line="240" w:lineRule="auto"/>
        <w:jc w:val="both"/>
        <w:rPr>
          <w:rFonts w:eastAsia="Times New Roman" w:cs="Times New Roman"/>
          <w:color w:val="1C2022"/>
          <w:sz w:val="28"/>
          <w:lang w:bidi="ar-SA"/>
        </w:rPr>
      </w:pPr>
      <w:r w:rsidRPr="00EB2959">
        <w:rPr>
          <w:rFonts w:eastAsia="Times New Roman" w:cs="Times New Roman"/>
          <w:noProof/>
          <w:color w:val="2B7BB9"/>
          <w:sz w:val="28"/>
          <w:shd w:val="clear" w:color="auto" w:fill="F5F8FA"/>
          <w:lang w:bidi="ar-SA"/>
        </w:rPr>
        <w:drawing>
          <wp:inline distT="0" distB="0" distL="0" distR="0">
            <wp:extent cx="5672388" cy="3648075"/>
            <wp:effectExtent l="19050" t="0" r="4512" b="0"/>
            <wp:docPr id="5" name="Picture 5" descr="Video nhú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deo nhúng">
                      <a:hlinkClick r:id="rId16"/>
                    </pic:cNvPr>
                    <pic:cNvPicPr>
                      <a:picLocks noChangeAspect="1" noChangeArrowheads="1"/>
                    </pic:cNvPicPr>
                  </pic:nvPicPr>
                  <pic:blipFill>
                    <a:blip r:embed="rId17" cstate="print"/>
                    <a:srcRect/>
                    <a:stretch>
                      <a:fillRect/>
                    </a:stretch>
                  </pic:blipFill>
                  <pic:spPr bwMode="auto">
                    <a:xfrm>
                      <a:off x="0" y="0"/>
                      <a:ext cx="5672388" cy="3648075"/>
                    </a:xfrm>
                    <a:prstGeom prst="rect">
                      <a:avLst/>
                    </a:prstGeom>
                    <a:noFill/>
                    <a:ln w="9525">
                      <a:noFill/>
                      <a:miter lim="800000"/>
                      <a:headEnd/>
                      <a:tailEnd/>
                    </a:ln>
                  </pic:spPr>
                </pic:pic>
              </a:graphicData>
            </a:graphic>
          </wp:inline>
        </w:drawing>
      </w:r>
      <w:r w:rsidR="00772233" w:rsidRPr="00383C7C">
        <w:rPr>
          <w:rFonts w:eastAsia="Times New Roman" w:cs="Times New Roman"/>
          <w:color w:val="1C2022"/>
          <w:sz w:val="28"/>
          <w:lang w:val="vi-VN" w:bidi="ar-SA"/>
        </w:rPr>
        <w:fldChar w:fldCharType="end"/>
      </w:r>
    </w:p>
    <w:p w:rsidR="00383C7C" w:rsidRPr="00383C7C" w:rsidRDefault="00383C7C" w:rsidP="002349AD">
      <w:pPr>
        <w:spacing w:before="0" w:after="0" w:line="396" w:lineRule="atLeast"/>
        <w:ind w:firstLine="720"/>
        <w:jc w:val="both"/>
        <w:outlineLvl w:val="3"/>
        <w:rPr>
          <w:rFonts w:eastAsia="Times New Roman" w:cs="Times New Roman"/>
          <w:b/>
          <w:sz w:val="28"/>
          <w:lang w:bidi="ar-SA"/>
        </w:rPr>
      </w:pPr>
      <w:r w:rsidRPr="00383C7C">
        <w:rPr>
          <w:rFonts w:eastAsia="Times New Roman" w:cs="Times New Roman"/>
          <w:b/>
          <w:sz w:val="28"/>
          <w:lang w:bidi="ar-SA"/>
        </w:rPr>
        <w:t xml:space="preserve">4. Trấn </w:t>
      </w:r>
      <w:proofErr w:type="gramStart"/>
      <w:r w:rsidRPr="00383C7C">
        <w:rPr>
          <w:rFonts w:eastAsia="Times New Roman" w:cs="Times New Roman"/>
          <w:b/>
          <w:sz w:val="28"/>
          <w:lang w:bidi="ar-SA"/>
        </w:rPr>
        <w:t>an</w:t>
      </w:r>
      <w:proofErr w:type="gramEnd"/>
      <w:r w:rsidRPr="00383C7C">
        <w:rPr>
          <w:rFonts w:eastAsia="Times New Roman" w:cs="Times New Roman"/>
          <w:b/>
          <w:sz w:val="28"/>
          <w:lang w:bidi="ar-SA"/>
        </w:rPr>
        <w:t xml:space="preserve"> tinh thần</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Khi nhìn thấy quá nhiều hình ảnh tiêu cực trên truyền hình hay mạng Internet, chúng ta có thể cảm thấy như khủng hoảng đang ở ngay quanh mình. </w:t>
      </w:r>
      <w:proofErr w:type="gramStart"/>
      <w:r w:rsidRPr="00383C7C">
        <w:rPr>
          <w:rFonts w:eastAsia="Times New Roman" w:cs="Times New Roman"/>
          <w:sz w:val="28"/>
          <w:lang w:bidi="ar-SA"/>
        </w:rPr>
        <w:t>Trẻ em có thể không nhận thức được sự khác biệt giữa hình ảnh trên mạng/TV và thực tế quanh trẻ, và có thể tin rằng đó là nguy hiểm đang gần kề.</w:t>
      </w:r>
      <w:proofErr w:type="gramEnd"/>
      <w:r w:rsidRPr="00383C7C">
        <w:rPr>
          <w:rFonts w:eastAsia="Times New Roman" w:cs="Times New Roman"/>
          <w:sz w:val="28"/>
          <w:lang w:bidi="ar-SA"/>
        </w:rPr>
        <w:t xml:space="preserve"> Bạn có thể giúp trẻ đối mặt với cảm xúc khủng hoảng, lo lắng bằng cách tạo điều kiện để trẻ chơi hoặc </w:t>
      </w:r>
      <w:proofErr w:type="gramStart"/>
      <w:r w:rsidRPr="00383C7C">
        <w:rPr>
          <w:rFonts w:eastAsia="Times New Roman" w:cs="Times New Roman"/>
          <w:sz w:val="28"/>
          <w:lang w:bidi="ar-SA"/>
        </w:rPr>
        <w:t>thư</w:t>
      </w:r>
      <w:proofErr w:type="gramEnd"/>
      <w:r w:rsidRPr="00383C7C">
        <w:rPr>
          <w:rFonts w:eastAsia="Times New Roman" w:cs="Times New Roman"/>
          <w:sz w:val="28"/>
          <w:lang w:bidi="ar-SA"/>
        </w:rPr>
        <w:t xml:space="preserve"> giãn khi có thể. </w:t>
      </w:r>
      <w:proofErr w:type="gramStart"/>
      <w:r w:rsidRPr="00383C7C">
        <w:rPr>
          <w:rFonts w:eastAsia="Times New Roman" w:cs="Times New Roman"/>
          <w:sz w:val="28"/>
          <w:lang w:bidi="ar-SA"/>
        </w:rPr>
        <w:t>Cố gắng giữ thói quen và lịch trình sinh hoạt hằng ngày như bình thường, đặc biệt là trước khi đi ngủ, hoặc giúp trẻ tạo thói quen mới khi ở trong môi trường mới.</w:t>
      </w:r>
      <w:proofErr w:type="gramEnd"/>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Nếu dịch bùng phát tại khu vực bạn sống, nhắc nhở trẻ rằng khả năng trẻ bị nhiễm bệnh là rất thấp, và hầu hết những người nhiễm vi-rút Corona đều không bị ốm quá nặng, cũng như có rất nhiều người lớn khác đang cố gắng hết sức để bảo vệ gia đình mình.</w:t>
      </w:r>
    </w:p>
    <w:p w:rsidR="009A3D01" w:rsidRPr="00EB2959"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Nếu trẻ cảm thấy không khỏe, bạn cần giải thích rằng trẻ phải ở nhà/bệnh viên, bởi như vậy sẽ </w:t>
      </w:r>
      <w:proofErr w:type="gramStart"/>
      <w:r w:rsidRPr="00383C7C">
        <w:rPr>
          <w:rFonts w:eastAsia="Times New Roman" w:cs="Times New Roman"/>
          <w:sz w:val="28"/>
          <w:lang w:bidi="ar-SA"/>
        </w:rPr>
        <w:t>an</w:t>
      </w:r>
      <w:proofErr w:type="gramEnd"/>
      <w:r w:rsidRPr="00383C7C">
        <w:rPr>
          <w:rFonts w:eastAsia="Times New Roman" w:cs="Times New Roman"/>
          <w:sz w:val="28"/>
          <w:lang w:bidi="ar-SA"/>
        </w:rPr>
        <w:t xml:space="preserve"> toàn hơn cho bản thân và bạn bè của trẻ. Đồng thời, trấn an trẻ rằng bạn biết điều này rất khó khăn (hoặc có thể là đáng sợ hay nhàm chán), nhưng việc tuân thủ </w:t>
      </w:r>
      <w:proofErr w:type="gramStart"/>
      <w:r w:rsidRPr="00383C7C">
        <w:rPr>
          <w:rFonts w:eastAsia="Times New Roman" w:cs="Times New Roman"/>
          <w:sz w:val="28"/>
          <w:lang w:bidi="ar-SA"/>
        </w:rPr>
        <w:t>theo</w:t>
      </w:r>
      <w:proofErr w:type="gramEnd"/>
      <w:r w:rsidRPr="00383C7C">
        <w:rPr>
          <w:rFonts w:eastAsia="Times New Roman" w:cs="Times New Roman"/>
          <w:sz w:val="28"/>
          <w:lang w:bidi="ar-SA"/>
        </w:rPr>
        <w:t xml:space="preserve"> quy tắc sẽ đảm bả</w:t>
      </w:r>
      <w:r w:rsidR="009A3D01" w:rsidRPr="00EB2959">
        <w:rPr>
          <w:rFonts w:eastAsia="Times New Roman" w:cs="Times New Roman"/>
          <w:sz w:val="28"/>
          <w:lang w:bidi="ar-SA"/>
        </w:rPr>
        <w:t>o an toàn cho rất cả mọi người.</w:t>
      </w:r>
      <w:r w:rsidRPr="00383C7C">
        <w:rPr>
          <w:rFonts w:eastAsia="Times New Roman" w:cs="Times New Roman"/>
          <w:sz w:val="28"/>
          <w:lang w:bidi="ar-SA"/>
        </w:rPr>
        <w:t> </w:t>
      </w:r>
    </w:p>
    <w:p w:rsidR="00383C7C" w:rsidRPr="00383C7C" w:rsidRDefault="00383C7C" w:rsidP="002349AD">
      <w:pPr>
        <w:spacing w:before="240" w:after="240" w:line="240" w:lineRule="auto"/>
        <w:ind w:firstLine="720"/>
        <w:jc w:val="both"/>
        <w:rPr>
          <w:rFonts w:eastAsia="Times New Roman" w:cs="Times New Roman"/>
          <w:b/>
          <w:sz w:val="28"/>
          <w:lang w:bidi="ar-SA"/>
        </w:rPr>
      </w:pPr>
      <w:r w:rsidRPr="00383C7C">
        <w:rPr>
          <w:rFonts w:eastAsia="Times New Roman" w:cs="Times New Roman"/>
          <w:b/>
          <w:sz w:val="28"/>
          <w:lang w:bidi="ar-SA"/>
        </w:rPr>
        <w:t>5. Kiểm tra xem trẻ có đang bị kỳ thị hay kỳ thị người khác không</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Sự bùng phát của vi-rút Corona đã kéo </w:t>
      </w:r>
      <w:proofErr w:type="gramStart"/>
      <w:r w:rsidRPr="00383C7C">
        <w:rPr>
          <w:rFonts w:eastAsia="Times New Roman" w:cs="Times New Roman"/>
          <w:sz w:val="28"/>
          <w:lang w:bidi="ar-SA"/>
        </w:rPr>
        <w:t>theo</w:t>
      </w:r>
      <w:proofErr w:type="gramEnd"/>
      <w:r w:rsidRPr="00383C7C">
        <w:rPr>
          <w:rFonts w:eastAsia="Times New Roman" w:cs="Times New Roman"/>
          <w:sz w:val="28"/>
          <w:lang w:bidi="ar-SA"/>
        </w:rPr>
        <w:t xml:space="preserve"> rất nhiều hệ lụy của nạn phân biệt chủng tộc trên khắp thế giới, vì vậy, điều quan trọng là kiểm tra xem trẻ có đang bị bắt nạt hay đang bắt nạt trẻ khác không.</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Hãy giải thích cho trẻ hiểu rằng vi-rút Corona không liên quan gì đến ngoại hình, nguồn gốc xuất thân hay ngôn ngữ của một người.</w:t>
      </w:r>
      <w:proofErr w:type="gramEnd"/>
      <w:r w:rsidRPr="00383C7C">
        <w:rPr>
          <w:rFonts w:eastAsia="Times New Roman" w:cs="Times New Roman"/>
          <w:sz w:val="28"/>
          <w:lang w:bidi="ar-SA"/>
        </w:rPr>
        <w:t xml:space="preserve"> Nếu trẻ bị gọi bằng những cái tên miệt thị hay bị bắt nạt ở trường, trẻ có thể cảm thấy thoải mái khi thông báo việc này cho một người lớn mà trẻ tin tưởng được biết.</w:t>
      </w:r>
    </w:p>
    <w:p w:rsidR="009F069E" w:rsidRDefault="00383C7C" w:rsidP="009F069E">
      <w:pPr>
        <w:spacing w:line="340" w:lineRule="exact"/>
        <w:ind w:firstLine="720"/>
        <w:jc w:val="both"/>
        <w:rPr>
          <w:rFonts w:eastAsia="Times New Roman" w:cs="Times New Roman"/>
          <w:sz w:val="28"/>
          <w:lang w:bidi="ar-SA"/>
        </w:rPr>
      </w:pPr>
      <w:r w:rsidRPr="00383C7C">
        <w:rPr>
          <w:rFonts w:eastAsia="Times New Roman" w:cs="Times New Roman"/>
          <w:sz w:val="28"/>
          <w:lang w:bidi="ar-SA"/>
        </w:rPr>
        <w:t xml:space="preserve">Nhắc trẻ nhớ rằng mọi người đều có quyền được hưởng sự an toàn ở trường, rằng hành </w:t>
      </w:r>
      <w:proofErr w:type="gramStart"/>
      <w:r w:rsidRPr="00383C7C">
        <w:rPr>
          <w:rFonts w:eastAsia="Times New Roman" w:cs="Times New Roman"/>
          <w:sz w:val="28"/>
          <w:lang w:bidi="ar-SA"/>
        </w:rPr>
        <w:t>vi</w:t>
      </w:r>
      <w:proofErr w:type="gramEnd"/>
      <w:r w:rsidRPr="00383C7C">
        <w:rPr>
          <w:rFonts w:eastAsia="Times New Roman" w:cs="Times New Roman"/>
          <w:sz w:val="28"/>
          <w:lang w:bidi="ar-SA"/>
        </w:rPr>
        <w:t xml:space="preserve"> bắt nạt là sai trái và chúng ta nên góp phần để lan tỏa sự yêu thương và hỗ trợ lẫn nhau.</w:t>
      </w:r>
    </w:p>
    <w:p w:rsidR="00383C7C" w:rsidRPr="00383C7C" w:rsidRDefault="00383C7C" w:rsidP="002349AD">
      <w:pPr>
        <w:spacing w:line="340" w:lineRule="exact"/>
        <w:ind w:left="720"/>
        <w:jc w:val="both"/>
        <w:rPr>
          <w:rFonts w:eastAsia="Times New Roman" w:cs="Times New Roman"/>
          <w:b/>
          <w:sz w:val="28"/>
          <w:lang w:bidi="ar-SA"/>
        </w:rPr>
      </w:pPr>
      <w:r w:rsidRPr="00383C7C">
        <w:rPr>
          <w:rFonts w:eastAsia="Times New Roman" w:cs="Times New Roman"/>
          <w:b/>
          <w:sz w:val="28"/>
          <w:lang w:bidi="ar-SA"/>
        </w:rPr>
        <w:t> 6. Tìm kiếm người giúp đỡ</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Cần cho trẻ biết rằng mọi người đang giúp đỡ lẫn nhau bằng những hành động tử tế và rộng lượng.</w:t>
      </w:r>
      <w:proofErr w:type="gramEnd"/>
    </w:p>
    <w:p w:rsidR="009A3D01" w:rsidRPr="00EB2959"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Hãy chia sẻ câu chuyện về các nhân viên y tế, nhà khoa học và </w:t>
      </w:r>
      <w:hyperlink r:id="rId18" w:tgtFrame="_blank" w:history="1">
        <w:r w:rsidRPr="00EB2959">
          <w:rPr>
            <w:rFonts w:eastAsia="Times New Roman" w:cs="Times New Roman"/>
            <w:color w:val="1CABE2"/>
            <w:sz w:val="28"/>
            <w:u w:val="single"/>
            <w:lang w:bidi="ar-SA"/>
          </w:rPr>
          <w:t>những người trẻ tuổi</w:t>
        </w:r>
      </w:hyperlink>
      <w:r w:rsidRPr="00383C7C">
        <w:rPr>
          <w:rFonts w:eastAsia="Times New Roman" w:cs="Times New Roman"/>
          <w:sz w:val="28"/>
          <w:lang w:bidi="ar-SA"/>
        </w:rPr>
        <w:t xml:space="preserve">, những con người đang nỗ lực ngăn chặn dịch bệnh và bảo vệ sự </w:t>
      </w:r>
      <w:proofErr w:type="gramStart"/>
      <w:r w:rsidRPr="00383C7C">
        <w:rPr>
          <w:rFonts w:eastAsia="Times New Roman" w:cs="Times New Roman"/>
          <w:sz w:val="28"/>
          <w:lang w:bidi="ar-SA"/>
        </w:rPr>
        <w:t>an</w:t>
      </w:r>
      <w:proofErr w:type="gramEnd"/>
      <w:r w:rsidRPr="00383C7C">
        <w:rPr>
          <w:rFonts w:eastAsia="Times New Roman" w:cs="Times New Roman"/>
          <w:sz w:val="28"/>
          <w:lang w:bidi="ar-SA"/>
        </w:rPr>
        <w:t xml:space="preserve"> toàn cho cộng đồng. Khi trẻ biết rằng những người giàu lòng nhân ái đang </w:t>
      </w:r>
      <w:proofErr w:type="gramStart"/>
      <w:r w:rsidRPr="00383C7C">
        <w:rPr>
          <w:rFonts w:eastAsia="Times New Roman" w:cs="Times New Roman"/>
          <w:sz w:val="28"/>
          <w:lang w:bidi="ar-SA"/>
        </w:rPr>
        <w:t>chung</w:t>
      </w:r>
      <w:proofErr w:type="gramEnd"/>
      <w:r w:rsidRPr="00383C7C">
        <w:rPr>
          <w:rFonts w:eastAsia="Times New Roman" w:cs="Times New Roman"/>
          <w:sz w:val="28"/>
          <w:lang w:bidi="ar-SA"/>
        </w:rPr>
        <w:t xml:space="preserve"> tay hành động, đây sẽ là một nguồn động viên, trấn an rất lớn đối với trẻ.</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b/>
          <w:sz w:val="28"/>
          <w:lang w:bidi="ar-SA"/>
        </w:rPr>
        <w:t>7. Tự chăm sóc bản thân</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Bạn sẽ có khả năng giúp đỡ trẻ tốt hơn nếu bạn cũng đang giúp đỡ chính mình.</w:t>
      </w:r>
      <w:proofErr w:type="gramEnd"/>
      <w:r w:rsidRPr="00383C7C">
        <w:rPr>
          <w:rFonts w:eastAsia="Times New Roman" w:cs="Times New Roman"/>
          <w:sz w:val="28"/>
          <w:lang w:bidi="ar-SA"/>
        </w:rPr>
        <w:t xml:space="preserve"> Con trẻ sẽ làm </w:t>
      </w:r>
      <w:proofErr w:type="gramStart"/>
      <w:r w:rsidRPr="00383C7C">
        <w:rPr>
          <w:rFonts w:eastAsia="Times New Roman" w:cs="Times New Roman"/>
          <w:sz w:val="28"/>
          <w:lang w:bidi="ar-SA"/>
        </w:rPr>
        <w:t>theo</w:t>
      </w:r>
      <w:proofErr w:type="gramEnd"/>
      <w:r w:rsidRPr="00383C7C">
        <w:rPr>
          <w:rFonts w:eastAsia="Times New Roman" w:cs="Times New Roman"/>
          <w:sz w:val="28"/>
          <w:lang w:bidi="ar-SA"/>
        </w:rPr>
        <w:t xml:space="preserve"> cách bạn phản ứng trước tin tức, vì vậy, tốt hơn hết là nên giữ bản thân luôn bình tĩnh và kiểm soát được mọi việc.</w:t>
      </w:r>
    </w:p>
    <w:p w:rsidR="00383C7C" w:rsidRPr="00383C7C" w:rsidRDefault="00383C7C" w:rsidP="002349AD">
      <w:pPr>
        <w:spacing w:before="240" w:after="240" w:line="240" w:lineRule="auto"/>
        <w:ind w:firstLine="720"/>
        <w:jc w:val="both"/>
        <w:rPr>
          <w:rFonts w:eastAsia="Times New Roman" w:cs="Times New Roman"/>
          <w:sz w:val="28"/>
          <w:lang w:bidi="ar-SA"/>
        </w:rPr>
      </w:pPr>
      <w:r w:rsidRPr="00383C7C">
        <w:rPr>
          <w:rFonts w:eastAsia="Times New Roman" w:cs="Times New Roman"/>
          <w:sz w:val="28"/>
          <w:lang w:bidi="ar-SA"/>
        </w:rPr>
        <w:t xml:space="preserve">Nếu bạn cảm thấy lo lắng và buồn phiền, hãy dành thời gian cho bản thân và trò chuyện với gia đình, bạn bè và những người bạn tin tưởng, cũng như làm những việc giúp bạn thấy </w:t>
      </w:r>
      <w:proofErr w:type="gramStart"/>
      <w:r w:rsidRPr="00383C7C">
        <w:rPr>
          <w:rFonts w:eastAsia="Times New Roman" w:cs="Times New Roman"/>
          <w:sz w:val="28"/>
          <w:lang w:bidi="ar-SA"/>
        </w:rPr>
        <w:t>thư</w:t>
      </w:r>
      <w:proofErr w:type="gramEnd"/>
      <w:r w:rsidRPr="00383C7C">
        <w:rPr>
          <w:rFonts w:eastAsia="Times New Roman" w:cs="Times New Roman"/>
          <w:sz w:val="28"/>
          <w:lang w:bidi="ar-SA"/>
        </w:rPr>
        <w:t xml:space="preserve"> giãn và lấy lại tinh thần. </w:t>
      </w:r>
    </w:p>
    <w:p w:rsidR="00383C7C" w:rsidRPr="00383C7C" w:rsidRDefault="00383C7C" w:rsidP="002349AD">
      <w:pPr>
        <w:spacing w:line="340" w:lineRule="exact"/>
        <w:ind w:firstLine="720"/>
        <w:jc w:val="both"/>
        <w:outlineLvl w:val="3"/>
        <w:rPr>
          <w:rFonts w:eastAsia="Times New Roman" w:cs="Times New Roman"/>
          <w:b/>
          <w:sz w:val="28"/>
          <w:lang w:bidi="ar-SA"/>
        </w:rPr>
      </w:pPr>
      <w:r w:rsidRPr="00383C7C">
        <w:rPr>
          <w:rFonts w:eastAsia="Times New Roman" w:cs="Times New Roman"/>
          <w:b/>
          <w:sz w:val="28"/>
          <w:lang w:bidi="ar-SA"/>
        </w:rPr>
        <w:t>8. Kết thúc cuộc trò chuyện một cách cẩn thận</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Điều quan trọng là biết rằng trẻ đang không trong trạng thái lo âu.</w:t>
      </w:r>
      <w:proofErr w:type="gramEnd"/>
      <w:r w:rsidRPr="00383C7C">
        <w:rPr>
          <w:rFonts w:eastAsia="Times New Roman" w:cs="Times New Roman"/>
          <w:sz w:val="28"/>
          <w:lang w:bidi="ar-SA"/>
        </w:rPr>
        <w:t xml:space="preserve"> Khi kết thúc cuộc trò chuyện, hãy cố gắng đánh giá mức độ lo lắng của trẻ bằng cách quan sát ngôn ngữ cơ thể, xem xét liệu trẻ có đang dùng giọng điệu thông thường và </w:t>
      </w:r>
      <w:proofErr w:type="gramStart"/>
      <w:r w:rsidRPr="00383C7C">
        <w:rPr>
          <w:rFonts w:eastAsia="Times New Roman" w:cs="Times New Roman"/>
          <w:sz w:val="28"/>
          <w:lang w:bidi="ar-SA"/>
        </w:rPr>
        <w:t>theo</w:t>
      </w:r>
      <w:proofErr w:type="gramEnd"/>
      <w:r w:rsidRPr="00383C7C">
        <w:rPr>
          <w:rFonts w:eastAsia="Times New Roman" w:cs="Times New Roman"/>
          <w:sz w:val="28"/>
          <w:lang w:bidi="ar-SA"/>
        </w:rPr>
        <w:t xml:space="preserve"> dõi hơi thở của trẻ.</w:t>
      </w:r>
    </w:p>
    <w:p w:rsidR="00383C7C" w:rsidRPr="00383C7C" w:rsidRDefault="00383C7C" w:rsidP="002349AD">
      <w:pPr>
        <w:spacing w:before="240" w:after="240" w:line="240" w:lineRule="auto"/>
        <w:ind w:firstLine="720"/>
        <w:jc w:val="both"/>
        <w:rPr>
          <w:rFonts w:eastAsia="Times New Roman" w:cs="Times New Roman"/>
          <w:sz w:val="28"/>
          <w:lang w:bidi="ar-SA"/>
        </w:rPr>
      </w:pPr>
      <w:proofErr w:type="gramStart"/>
      <w:r w:rsidRPr="00383C7C">
        <w:rPr>
          <w:rFonts w:eastAsia="Times New Roman" w:cs="Times New Roman"/>
          <w:sz w:val="28"/>
          <w:lang w:bidi="ar-SA"/>
        </w:rPr>
        <w:t>Nhắc trẻ nhớ rằng trẻ có thể tìm đến bạn để chia sẻ về những khó khăn, vướng mắc bất kì lúc nào.</w:t>
      </w:r>
      <w:proofErr w:type="gramEnd"/>
      <w:r w:rsidRPr="00383C7C">
        <w:rPr>
          <w:rFonts w:eastAsia="Times New Roman" w:cs="Times New Roman"/>
          <w:sz w:val="28"/>
          <w:lang w:bidi="ar-SA"/>
        </w:rPr>
        <w:t xml:space="preserve"> </w:t>
      </w:r>
      <w:proofErr w:type="gramStart"/>
      <w:r w:rsidRPr="00383C7C">
        <w:rPr>
          <w:rFonts w:eastAsia="Times New Roman" w:cs="Times New Roman"/>
          <w:sz w:val="28"/>
          <w:lang w:bidi="ar-SA"/>
        </w:rPr>
        <w:t xml:space="preserve">Cho trẻ biết rằng bạn luôn quan tâm, lắng nghe, và luôn bên </w:t>
      </w:r>
      <w:r w:rsidR="002349AD">
        <w:rPr>
          <w:rFonts w:eastAsia="Times New Roman" w:cs="Times New Roman"/>
          <w:sz w:val="28"/>
          <w:lang w:bidi="ar-SA"/>
        </w:rPr>
        <w:t>cạnh mỗi khi trẻ cần.</w:t>
      </w:r>
      <w:proofErr w:type="gramEnd"/>
      <w:r w:rsidRPr="00383C7C">
        <w:rPr>
          <w:rFonts w:eastAsia="Times New Roman" w:cs="Times New Roman"/>
          <w:sz w:val="28"/>
          <w:lang w:bidi="ar-SA"/>
        </w:rPr>
        <w:t> </w:t>
      </w:r>
    </w:p>
    <w:p w:rsidR="00383C7C" w:rsidRPr="00383C7C" w:rsidRDefault="0014550A" w:rsidP="002349AD">
      <w:pPr>
        <w:spacing w:before="300" w:after="300" w:line="240" w:lineRule="auto"/>
        <w:jc w:val="both"/>
        <w:rPr>
          <w:rFonts w:eastAsia="Times New Roman" w:cs="Times New Roman"/>
          <w:sz w:val="28"/>
          <w:lang w:bidi="ar-SA"/>
        </w:rPr>
      </w:pPr>
      <w:r>
        <w:rPr>
          <w:rFonts w:eastAsia="Times New Roman" w:cs="Times New Roman"/>
          <w:sz w:val="28"/>
          <w:lang w:bidi="ar-SA"/>
        </w:rPr>
        <w:pict>
          <v:rect id="_x0000_i1025" style="width:0;height:0" o:hralign="center" o:hrstd="t" o:hr="t" fillcolor="#a0a0a0" stroked="f"/>
        </w:pict>
      </w:r>
    </w:p>
    <w:p w:rsidR="00383C7C" w:rsidRPr="00383C7C" w:rsidRDefault="00383C7C" w:rsidP="002349AD">
      <w:pPr>
        <w:spacing w:before="240" w:after="240" w:line="240" w:lineRule="auto"/>
        <w:jc w:val="both"/>
        <w:rPr>
          <w:rFonts w:eastAsia="Times New Roman" w:cs="Times New Roman"/>
          <w:sz w:val="28"/>
          <w:lang w:bidi="ar-SA"/>
        </w:rPr>
      </w:pPr>
      <w:r w:rsidRPr="00EB2959">
        <w:rPr>
          <w:rFonts w:eastAsia="Times New Roman" w:cs="Times New Roman"/>
          <w:i/>
          <w:iCs/>
          <w:sz w:val="28"/>
          <w:lang w:bidi="ar-SA"/>
        </w:rPr>
        <w:t>Thông tin được tổng hợp bởi Jacob Hunt, chuyên gia truyền thông của UNICEF.</w:t>
      </w:r>
    </w:p>
    <w:p w:rsidR="0092663F" w:rsidRPr="00EB2959" w:rsidRDefault="0092663F" w:rsidP="002349AD">
      <w:pPr>
        <w:jc w:val="both"/>
        <w:rPr>
          <w:rFonts w:cs="Times New Roman"/>
          <w:sz w:val="28"/>
        </w:rPr>
      </w:pPr>
    </w:p>
    <w:sectPr w:rsidR="0092663F" w:rsidRPr="00EB2959" w:rsidSect="00D15AF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7C"/>
    <w:rsid w:val="000042A5"/>
    <w:rsid w:val="000B0EF1"/>
    <w:rsid w:val="0014550A"/>
    <w:rsid w:val="002349AD"/>
    <w:rsid w:val="0025578D"/>
    <w:rsid w:val="002B661E"/>
    <w:rsid w:val="002E540C"/>
    <w:rsid w:val="00383C7C"/>
    <w:rsid w:val="003F0834"/>
    <w:rsid w:val="00452F95"/>
    <w:rsid w:val="004B4B45"/>
    <w:rsid w:val="006314D9"/>
    <w:rsid w:val="006C4087"/>
    <w:rsid w:val="00765FEB"/>
    <w:rsid w:val="00772233"/>
    <w:rsid w:val="008C499D"/>
    <w:rsid w:val="0092663F"/>
    <w:rsid w:val="009A3D01"/>
    <w:rsid w:val="009F069E"/>
    <w:rsid w:val="00AF679E"/>
    <w:rsid w:val="00D15AFC"/>
    <w:rsid w:val="00EB2959"/>
    <w:rsid w:val="00F4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semiHidden/>
    <w:unhideWhenUsed/>
    <w:rsid w:val="00383C7C"/>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383C7C"/>
    <w:rPr>
      <w:color w:val="0000FF"/>
      <w:u w:val="single"/>
    </w:rPr>
  </w:style>
  <w:style w:type="character" w:customStyle="1" w:styleId="tweetauthor-name">
    <w:name w:val="tweetauthor-name"/>
    <w:basedOn w:val="DefaultParagraphFont"/>
    <w:rsid w:val="00383C7C"/>
  </w:style>
  <w:style w:type="character" w:customStyle="1" w:styleId="tweetauthor-screenname">
    <w:name w:val="tweetauthor-screenname"/>
    <w:basedOn w:val="DefaultParagraphFont"/>
    <w:rsid w:val="00383C7C"/>
  </w:style>
  <w:style w:type="character" w:customStyle="1" w:styleId="followbutton-bird">
    <w:name w:val="followbutton-bird"/>
    <w:basedOn w:val="DefaultParagraphFont"/>
    <w:rsid w:val="00383C7C"/>
  </w:style>
  <w:style w:type="paragraph" w:customStyle="1" w:styleId="tweet-text">
    <w:name w:val="tweet-text"/>
    <w:basedOn w:val="Normal"/>
    <w:rsid w:val="00383C7C"/>
    <w:pPr>
      <w:spacing w:before="100" w:beforeAutospacing="1" w:after="100" w:afterAutospacing="1" w:line="240" w:lineRule="auto"/>
    </w:pPr>
    <w:rPr>
      <w:rFonts w:eastAsia="Times New Roman" w:cs="Times New Roman"/>
      <w:sz w:val="24"/>
      <w:szCs w:val="24"/>
      <w:lang w:bidi="ar-SA"/>
    </w:rPr>
  </w:style>
  <w:style w:type="character" w:customStyle="1" w:styleId="prettylink-prefix">
    <w:name w:val="prettylink-prefix"/>
    <w:basedOn w:val="DefaultParagraphFont"/>
    <w:rsid w:val="00383C7C"/>
  </w:style>
  <w:style w:type="character" w:customStyle="1" w:styleId="prettylink-value">
    <w:name w:val="prettylink-value"/>
    <w:basedOn w:val="DefaultParagraphFont"/>
    <w:rsid w:val="00383C7C"/>
  </w:style>
  <w:style w:type="character" w:customStyle="1" w:styleId="tweetinfo-heartstat">
    <w:name w:val="tweetinfo-heartstat"/>
    <w:basedOn w:val="DefaultParagraphFont"/>
    <w:rsid w:val="00383C7C"/>
  </w:style>
  <w:style w:type="character" w:customStyle="1" w:styleId="u-hiddenvisually">
    <w:name w:val="u-hiddenvisually"/>
    <w:basedOn w:val="DefaultParagraphFont"/>
    <w:rsid w:val="00383C7C"/>
  </w:style>
  <w:style w:type="paragraph" w:styleId="BalloonText">
    <w:name w:val="Balloon Text"/>
    <w:basedOn w:val="Normal"/>
    <w:link w:val="BalloonTextChar"/>
    <w:uiPriority w:val="99"/>
    <w:semiHidden/>
    <w:unhideWhenUsed/>
    <w:rsid w:val="00383C7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semiHidden/>
    <w:unhideWhenUsed/>
    <w:rsid w:val="00383C7C"/>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383C7C"/>
    <w:rPr>
      <w:color w:val="0000FF"/>
      <w:u w:val="single"/>
    </w:rPr>
  </w:style>
  <w:style w:type="character" w:customStyle="1" w:styleId="tweetauthor-name">
    <w:name w:val="tweetauthor-name"/>
    <w:basedOn w:val="DefaultParagraphFont"/>
    <w:rsid w:val="00383C7C"/>
  </w:style>
  <w:style w:type="character" w:customStyle="1" w:styleId="tweetauthor-screenname">
    <w:name w:val="tweetauthor-screenname"/>
    <w:basedOn w:val="DefaultParagraphFont"/>
    <w:rsid w:val="00383C7C"/>
  </w:style>
  <w:style w:type="character" w:customStyle="1" w:styleId="followbutton-bird">
    <w:name w:val="followbutton-bird"/>
    <w:basedOn w:val="DefaultParagraphFont"/>
    <w:rsid w:val="00383C7C"/>
  </w:style>
  <w:style w:type="paragraph" w:customStyle="1" w:styleId="tweet-text">
    <w:name w:val="tweet-text"/>
    <w:basedOn w:val="Normal"/>
    <w:rsid w:val="00383C7C"/>
    <w:pPr>
      <w:spacing w:before="100" w:beforeAutospacing="1" w:after="100" w:afterAutospacing="1" w:line="240" w:lineRule="auto"/>
    </w:pPr>
    <w:rPr>
      <w:rFonts w:eastAsia="Times New Roman" w:cs="Times New Roman"/>
      <w:sz w:val="24"/>
      <w:szCs w:val="24"/>
      <w:lang w:bidi="ar-SA"/>
    </w:rPr>
  </w:style>
  <w:style w:type="character" w:customStyle="1" w:styleId="prettylink-prefix">
    <w:name w:val="prettylink-prefix"/>
    <w:basedOn w:val="DefaultParagraphFont"/>
    <w:rsid w:val="00383C7C"/>
  </w:style>
  <w:style w:type="character" w:customStyle="1" w:styleId="prettylink-value">
    <w:name w:val="prettylink-value"/>
    <w:basedOn w:val="DefaultParagraphFont"/>
    <w:rsid w:val="00383C7C"/>
  </w:style>
  <w:style w:type="character" w:customStyle="1" w:styleId="tweetinfo-heartstat">
    <w:name w:val="tweetinfo-heartstat"/>
    <w:basedOn w:val="DefaultParagraphFont"/>
    <w:rsid w:val="00383C7C"/>
  </w:style>
  <w:style w:type="character" w:customStyle="1" w:styleId="u-hiddenvisually">
    <w:name w:val="u-hiddenvisually"/>
    <w:basedOn w:val="DefaultParagraphFont"/>
    <w:rsid w:val="00383C7C"/>
  </w:style>
  <w:style w:type="paragraph" w:styleId="BalloonText">
    <w:name w:val="Balloon Text"/>
    <w:basedOn w:val="Normal"/>
    <w:link w:val="BalloonTextChar"/>
    <w:uiPriority w:val="99"/>
    <w:semiHidden/>
    <w:unhideWhenUsed/>
    <w:rsid w:val="00383C7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561327">
      <w:bodyDiv w:val="1"/>
      <w:marLeft w:val="0"/>
      <w:marRight w:val="0"/>
      <w:marTop w:val="0"/>
      <w:marBottom w:val="0"/>
      <w:divBdr>
        <w:top w:val="none" w:sz="0" w:space="0" w:color="auto"/>
        <w:left w:val="none" w:sz="0" w:space="0" w:color="auto"/>
        <w:bottom w:val="none" w:sz="0" w:space="0" w:color="auto"/>
        <w:right w:val="none" w:sz="0" w:space="0" w:color="auto"/>
      </w:divBdr>
      <w:divsChild>
        <w:div w:id="1477532186">
          <w:marLeft w:val="0"/>
          <w:marRight w:val="0"/>
          <w:marTop w:val="0"/>
          <w:marBottom w:val="225"/>
          <w:divBdr>
            <w:top w:val="none" w:sz="0" w:space="0" w:color="auto"/>
            <w:left w:val="none" w:sz="0" w:space="0" w:color="auto"/>
            <w:bottom w:val="none" w:sz="0" w:space="0" w:color="auto"/>
            <w:right w:val="none" w:sz="0" w:space="0" w:color="auto"/>
          </w:divBdr>
        </w:div>
      </w:divsChild>
    </w:div>
    <w:div w:id="1028603723">
      <w:bodyDiv w:val="1"/>
      <w:marLeft w:val="0"/>
      <w:marRight w:val="0"/>
      <w:marTop w:val="0"/>
      <w:marBottom w:val="0"/>
      <w:divBdr>
        <w:top w:val="none" w:sz="0" w:space="0" w:color="auto"/>
        <w:left w:val="none" w:sz="0" w:space="0" w:color="auto"/>
        <w:bottom w:val="none" w:sz="0" w:space="0" w:color="auto"/>
        <w:right w:val="none" w:sz="0" w:space="0" w:color="auto"/>
      </w:divBdr>
      <w:divsChild>
        <w:div w:id="809440462">
          <w:marLeft w:val="0"/>
          <w:marRight w:val="0"/>
          <w:marTop w:val="0"/>
          <w:marBottom w:val="0"/>
          <w:divBdr>
            <w:top w:val="none" w:sz="0" w:space="0" w:color="auto"/>
            <w:left w:val="none" w:sz="0" w:space="0" w:color="auto"/>
            <w:bottom w:val="none" w:sz="0" w:space="0" w:color="auto"/>
            <w:right w:val="none" w:sz="0" w:space="0" w:color="auto"/>
          </w:divBdr>
          <w:divsChild>
            <w:div w:id="627323078">
              <w:marLeft w:val="0"/>
              <w:marRight w:val="0"/>
              <w:marTop w:val="0"/>
              <w:marBottom w:val="0"/>
              <w:divBdr>
                <w:top w:val="none" w:sz="0" w:space="0" w:color="auto"/>
                <w:left w:val="none" w:sz="0" w:space="0" w:color="auto"/>
                <w:bottom w:val="none" w:sz="0" w:space="0" w:color="auto"/>
                <w:right w:val="none" w:sz="0" w:space="0" w:color="auto"/>
              </w:divBdr>
              <w:divsChild>
                <w:div w:id="331568819">
                  <w:marLeft w:val="0"/>
                  <w:marRight w:val="0"/>
                  <w:marTop w:val="0"/>
                  <w:marBottom w:val="0"/>
                  <w:divBdr>
                    <w:top w:val="none" w:sz="0" w:space="0" w:color="auto"/>
                    <w:left w:val="none" w:sz="0" w:space="0" w:color="auto"/>
                    <w:bottom w:val="none" w:sz="0" w:space="0" w:color="auto"/>
                    <w:right w:val="none" w:sz="0" w:space="0" w:color="auto"/>
                  </w:divBdr>
                  <w:divsChild>
                    <w:div w:id="1003778333">
                      <w:marLeft w:val="0"/>
                      <w:marRight w:val="0"/>
                      <w:marTop w:val="0"/>
                      <w:marBottom w:val="0"/>
                      <w:divBdr>
                        <w:top w:val="none" w:sz="0" w:space="0" w:color="auto"/>
                        <w:left w:val="none" w:sz="0" w:space="0" w:color="auto"/>
                        <w:bottom w:val="none" w:sz="0" w:space="0" w:color="auto"/>
                        <w:right w:val="none" w:sz="0" w:space="0" w:color="auto"/>
                      </w:divBdr>
                      <w:divsChild>
                        <w:div w:id="1390228308">
                          <w:marLeft w:val="0"/>
                          <w:marRight w:val="0"/>
                          <w:marTop w:val="0"/>
                          <w:marBottom w:val="0"/>
                          <w:divBdr>
                            <w:top w:val="none" w:sz="0" w:space="0" w:color="auto"/>
                            <w:left w:val="none" w:sz="0" w:space="0" w:color="auto"/>
                            <w:bottom w:val="none" w:sz="0" w:space="0" w:color="auto"/>
                            <w:right w:val="none" w:sz="0" w:space="0" w:color="auto"/>
                          </w:divBdr>
                          <w:divsChild>
                            <w:div w:id="832525093">
                              <w:marLeft w:val="0"/>
                              <w:marRight w:val="0"/>
                              <w:marTop w:val="0"/>
                              <w:marBottom w:val="0"/>
                              <w:divBdr>
                                <w:top w:val="single" w:sz="6" w:space="0" w:color="E1E8ED"/>
                                <w:left w:val="single" w:sz="6" w:space="0" w:color="E1E8ED"/>
                                <w:bottom w:val="single" w:sz="6" w:space="0" w:color="E1E8ED"/>
                                <w:right w:val="single" w:sz="6" w:space="0" w:color="E1E8ED"/>
                              </w:divBdr>
                              <w:divsChild>
                                <w:div w:id="1057051778">
                                  <w:marLeft w:val="0"/>
                                  <w:marRight w:val="0"/>
                                  <w:marTop w:val="0"/>
                                  <w:marBottom w:val="0"/>
                                  <w:divBdr>
                                    <w:top w:val="none" w:sz="0" w:space="0" w:color="auto"/>
                                    <w:left w:val="none" w:sz="0" w:space="0" w:color="auto"/>
                                    <w:bottom w:val="none" w:sz="0" w:space="0" w:color="auto"/>
                                    <w:right w:val="none" w:sz="0" w:space="0" w:color="auto"/>
                                  </w:divBdr>
                                  <w:divsChild>
                                    <w:div w:id="1462652695">
                                      <w:marLeft w:val="0"/>
                                      <w:marRight w:val="0"/>
                                      <w:marTop w:val="0"/>
                                      <w:marBottom w:val="0"/>
                                      <w:divBdr>
                                        <w:top w:val="none" w:sz="0" w:space="0" w:color="auto"/>
                                        <w:left w:val="none" w:sz="0" w:space="0" w:color="auto"/>
                                        <w:bottom w:val="none" w:sz="0" w:space="0" w:color="auto"/>
                                        <w:right w:val="none" w:sz="0" w:space="0" w:color="auto"/>
                                      </w:divBdr>
                                      <w:divsChild>
                                        <w:div w:id="1148549784">
                                          <w:blockQuote w:val="1"/>
                                          <w:marLeft w:val="0"/>
                                          <w:marRight w:val="0"/>
                                          <w:marTop w:val="0"/>
                                          <w:marBottom w:val="0"/>
                                          <w:divBdr>
                                            <w:top w:val="none" w:sz="0" w:space="0" w:color="auto"/>
                                            <w:left w:val="none" w:sz="0" w:space="0" w:color="auto"/>
                                            <w:bottom w:val="none" w:sz="0" w:space="0" w:color="auto"/>
                                            <w:right w:val="none" w:sz="0" w:space="0" w:color="auto"/>
                                          </w:divBdr>
                                          <w:divsChild>
                                            <w:div w:id="1512523475">
                                              <w:marLeft w:val="0"/>
                                              <w:marRight w:val="0"/>
                                              <w:marTop w:val="0"/>
                                              <w:marBottom w:val="0"/>
                                              <w:divBdr>
                                                <w:top w:val="none" w:sz="0" w:space="0" w:color="auto"/>
                                                <w:left w:val="none" w:sz="0" w:space="0" w:color="auto"/>
                                                <w:bottom w:val="none" w:sz="0" w:space="0" w:color="auto"/>
                                                <w:right w:val="none" w:sz="0" w:space="0" w:color="auto"/>
                                              </w:divBdr>
                                              <w:divsChild>
                                                <w:div w:id="1456023697">
                                                  <w:marLeft w:val="0"/>
                                                  <w:marRight w:val="0"/>
                                                  <w:marTop w:val="0"/>
                                                  <w:marBottom w:val="0"/>
                                                  <w:divBdr>
                                                    <w:top w:val="none" w:sz="0" w:space="0" w:color="auto"/>
                                                    <w:left w:val="none" w:sz="0" w:space="0" w:color="auto"/>
                                                    <w:bottom w:val="none" w:sz="0" w:space="0" w:color="auto"/>
                                                    <w:right w:val="none" w:sz="0" w:space="0" w:color="auto"/>
                                                  </w:divBdr>
                                                  <w:divsChild>
                                                    <w:div w:id="998194186">
                                                      <w:marLeft w:val="0"/>
                                                      <w:marRight w:val="0"/>
                                                      <w:marTop w:val="0"/>
                                                      <w:marBottom w:val="0"/>
                                                      <w:divBdr>
                                                        <w:top w:val="none" w:sz="0" w:space="0" w:color="auto"/>
                                                        <w:left w:val="none" w:sz="0" w:space="0" w:color="auto"/>
                                                        <w:bottom w:val="none" w:sz="0" w:space="0" w:color="auto"/>
                                                        <w:right w:val="none" w:sz="0" w:space="0" w:color="auto"/>
                                                      </w:divBdr>
                                                    </w:div>
                                                  </w:divsChild>
                                                </w:div>
                                                <w:div w:id="1641227419">
                                                  <w:marLeft w:val="0"/>
                                                  <w:marRight w:val="0"/>
                                                  <w:marTop w:val="0"/>
                                                  <w:marBottom w:val="0"/>
                                                  <w:divBdr>
                                                    <w:top w:val="none" w:sz="0" w:space="0" w:color="auto"/>
                                                    <w:left w:val="none" w:sz="0" w:space="0" w:color="auto"/>
                                                    <w:bottom w:val="none" w:sz="0" w:space="0" w:color="auto"/>
                                                    <w:right w:val="none" w:sz="0" w:space="0" w:color="auto"/>
                                                  </w:divBdr>
                                                </w:div>
                                              </w:divsChild>
                                            </w:div>
                                            <w:div w:id="1712922281">
                                              <w:marLeft w:val="0"/>
                                              <w:marRight w:val="0"/>
                                              <w:marTop w:val="195"/>
                                              <w:marBottom w:val="0"/>
                                              <w:divBdr>
                                                <w:top w:val="none" w:sz="0" w:space="0" w:color="auto"/>
                                                <w:left w:val="none" w:sz="0" w:space="0" w:color="auto"/>
                                                <w:bottom w:val="none" w:sz="0" w:space="0" w:color="auto"/>
                                                <w:right w:val="none" w:sz="0" w:space="0" w:color="auto"/>
                                              </w:divBdr>
                                              <w:divsChild>
                                                <w:div w:id="1706253514">
                                                  <w:marLeft w:val="0"/>
                                                  <w:marRight w:val="0"/>
                                                  <w:marTop w:val="156"/>
                                                  <w:marBottom w:val="0"/>
                                                  <w:divBdr>
                                                    <w:top w:val="none" w:sz="0" w:space="0" w:color="auto"/>
                                                    <w:left w:val="none" w:sz="0" w:space="0" w:color="auto"/>
                                                    <w:bottom w:val="none" w:sz="0" w:space="0" w:color="auto"/>
                                                    <w:right w:val="none" w:sz="0" w:space="0" w:color="auto"/>
                                                  </w:divBdr>
                                                  <w:divsChild>
                                                    <w:div w:id="482936295">
                                                      <w:marLeft w:val="0"/>
                                                      <w:marRight w:val="0"/>
                                                      <w:marTop w:val="0"/>
                                                      <w:marBottom w:val="0"/>
                                                      <w:divBdr>
                                                        <w:top w:val="none" w:sz="0" w:space="0" w:color="auto"/>
                                                        <w:left w:val="none" w:sz="0" w:space="0" w:color="auto"/>
                                                        <w:bottom w:val="none" w:sz="0" w:space="0" w:color="auto"/>
                                                        <w:right w:val="none" w:sz="0" w:space="0" w:color="auto"/>
                                                      </w:divBdr>
                                                      <w:divsChild>
                                                        <w:div w:id="132020987">
                                                          <w:marLeft w:val="0"/>
                                                          <w:marRight w:val="0"/>
                                                          <w:marTop w:val="0"/>
                                                          <w:marBottom w:val="0"/>
                                                          <w:divBdr>
                                                            <w:top w:val="none" w:sz="0" w:space="0" w:color="auto"/>
                                                            <w:left w:val="none" w:sz="0" w:space="0" w:color="auto"/>
                                                            <w:bottom w:val="none" w:sz="0" w:space="0" w:color="auto"/>
                                                            <w:right w:val="none" w:sz="0" w:space="0" w:color="auto"/>
                                                          </w:divBdr>
                                                          <w:divsChild>
                                                            <w:div w:id="521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7989">
                                                  <w:marLeft w:val="0"/>
                                                  <w:marRight w:val="0"/>
                                                  <w:marTop w:val="156"/>
                                                  <w:marBottom w:val="0"/>
                                                  <w:divBdr>
                                                    <w:top w:val="none" w:sz="0" w:space="0" w:color="auto"/>
                                                    <w:left w:val="none" w:sz="0" w:space="0" w:color="auto"/>
                                                    <w:bottom w:val="none" w:sz="0" w:space="0" w:color="auto"/>
                                                    <w:right w:val="none" w:sz="0" w:space="0" w:color="auto"/>
                                                  </w:divBdr>
                                                  <w:divsChild>
                                                    <w:div w:id="1171601769">
                                                      <w:marLeft w:val="0"/>
                                                      <w:marRight w:val="0"/>
                                                      <w:marTop w:val="0"/>
                                                      <w:marBottom w:val="0"/>
                                                      <w:divBdr>
                                                        <w:top w:val="none" w:sz="0" w:space="0" w:color="auto"/>
                                                        <w:left w:val="none" w:sz="0" w:space="0" w:color="auto"/>
                                                        <w:bottom w:val="none" w:sz="0" w:space="0" w:color="auto"/>
                                                        <w:right w:val="none" w:sz="0" w:space="0" w:color="auto"/>
                                                      </w:divBdr>
                                                    </w:div>
                                                    <w:div w:id="134566135">
                                                      <w:marLeft w:val="180"/>
                                                      <w:marRight w:val="0"/>
                                                      <w:marTop w:val="0"/>
                                                      <w:marBottom w:val="0"/>
                                                      <w:divBdr>
                                                        <w:top w:val="none" w:sz="0" w:space="0" w:color="auto"/>
                                                        <w:left w:val="none" w:sz="0" w:space="0" w:color="auto"/>
                                                        <w:bottom w:val="none" w:sz="0" w:space="0" w:color="auto"/>
                                                        <w:right w:val="none" w:sz="0" w:space="0" w:color="auto"/>
                                                      </w:divBdr>
                                                    </w:div>
                                                    <w:div w:id="5870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30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nicef/posts/199220537813698" TargetMode="External"/><Relationship Id="rId13" Type="http://schemas.openxmlformats.org/officeDocument/2006/relationships/hyperlink" Target="https://twitter.com/hashtag/coronavirus?src=hash" TargetMode="External"/><Relationship Id="rId18" Type="http://schemas.openxmlformats.org/officeDocument/2006/relationships/hyperlink" Target="https://www.voicesofyouth.org/covid-19-your-voices-against-stigma-and-discrimination" TargetMode="External"/><Relationship Id="rId3" Type="http://schemas.openxmlformats.org/officeDocument/2006/relationships/settings" Target="settings.xml"/><Relationship Id="rId7" Type="http://schemas.openxmlformats.org/officeDocument/2006/relationships/hyperlink" Target="https://www.facebook.com/unicef/posts/10157942700399002" TargetMode="External"/><Relationship Id="rId12" Type="http://schemas.openxmlformats.org/officeDocument/2006/relationships/image" Target="media/image3.png"/><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s://twitter.com/UNICEF_vietnam/status/122679344924176384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ho.int/emergencies/diseases/novel-coronavirus-2019" TargetMode="External"/><Relationship Id="rId11" Type="http://schemas.openxmlformats.org/officeDocument/2006/relationships/image" Target="media/image2.png"/><Relationship Id="rId5" Type="http://schemas.openxmlformats.org/officeDocument/2006/relationships/hyperlink" Target="https://www.unicef.org/stories/novel-coronavirus-outbreak-what-parents-should-know" TargetMode="External"/><Relationship Id="rId15" Type="http://schemas.openxmlformats.org/officeDocument/2006/relationships/hyperlink" Target="https://twitter.com/UNICEF_EAPRO"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ef.org/stories/novel-coronavirus-outbreak-what-parents-should-know" TargetMode="External"/><Relationship Id="rId14" Type="http://schemas.openxmlformats.org/officeDocument/2006/relationships/hyperlink" Target="https://twitter.com/UNIC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2</cp:revision>
  <dcterms:created xsi:type="dcterms:W3CDTF">2020-04-01T03:09:00Z</dcterms:created>
  <dcterms:modified xsi:type="dcterms:W3CDTF">2020-04-01T03:09:00Z</dcterms:modified>
</cp:coreProperties>
</file>