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44" w:rsidRDefault="00C66844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1:</w:t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Tại nội dung muốn tạo hiệu ứng, chúng ta bôi đen rồi vào</w:t>
      </w:r>
      <w:r>
        <w:rPr>
          <w:rStyle w:val="Strong"/>
          <w:rFonts w:ascii="Arial" w:hAnsi="Arial" w:cs="Arial"/>
          <w:color w:val="000000"/>
        </w:rPr>
        <w:t> tab Animation</w:t>
      </w:r>
      <w:r>
        <w:rPr>
          <w:rFonts w:ascii="Arial" w:hAnsi="Arial" w:cs="Arial"/>
          <w:color w:val="000000"/>
        </w:rPr>
        <w:t>. Khi đó chúng ta sẽ chọn </w:t>
      </w:r>
      <w:r>
        <w:rPr>
          <w:rStyle w:val="Strong"/>
          <w:rFonts w:ascii="Arial" w:hAnsi="Arial" w:cs="Arial"/>
          <w:color w:val="000000"/>
        </w:rPr>
        <w:t>hiệu ứng Appear</w:t>
      </w:r>
      <w:r>
        <w:rPr>
          <w:rFonts w:ascii="Arial" w:hAnsi="Arial" w:cs="Arial"/>
          <w:color w:val="000000"/>
        </w:rPr>
        <w:t>.</w:t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43E6324" wp14:editId="5CF2B75A">
            <wp:extent cx="5486400" cy="3571875"/>
            <wp:effectExtent l="0" t="0" r="0" b="9525"/>
            <wp:docPr id="121" name="Picture 121" descr="Hiệu ứng xuất hiệ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iệu ứng xuất hiệ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2:</w:t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Tiếp đến chúng ta </w:t>
      </w:r>
      <w:r>
        <w:rPr>
          <w:rStyle w:val="Strong"/>
          <w:rFonts w:ascii="Arial" w:hAnsi="Arial" w:cs="Arial"/>
          <w:color w:val="000000"/>
        </w:rPr>
        <w:t>thêm hiệu ứng Appear cho những nội dung còn lại</w:t>
      </w:r>
      <w:r>
        <w:rPr>
          <w:rFonts w:ascii="Arial" w:hAnsi="Arial" w:cs="Arial"/>
          <w:color w:val="000000"/>
        </w:rPr>
        <w:t>. Sau đó nhấn vào </w:t>
      </w:r>
      <w:r>
        <w:rPr>
          <w:rStyle w:val="Strong"/>
          <w:rFonts w:ascii="Arial" w:hAnsi="Arial" w:cs="Arial"/>
          <w:color w:val="000000"/>
        </w:rPr>
        <w:t>Animation Pane</w:t>
      </w:r>
      <w:r>
        <w:rPr>
          <w:rFonts w:ascii="Arial" w:hAnsi="Arial" w:cs="Arial"/>
          <w:color w:val="000000"/>
        </w:rPr>
        <w:t> trên thanh ribbon của PowerPoint.</w:t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186E5145" wp14:editId="03D4F735">
            <wp:extent cx="5381625" cy="3333750"/>
            <wp:effectExtent l="0" t="0" r="9525" b="0"/>
            <wp:docPr id="122" name="Picture 122" descr="Khung hiệu ứ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Khung hiệu ứng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3:</w:t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Trong khung Animation Pane bên dưới, </w:t>
      </w:r>
      <w:r>
        <w:rPr>
          <w:rStyle w:val="Strong"/>
          <w:rFonts w:ascii="Arial" w:hAnsi="Arial" w:cs="Arial"/>
          <w:color w:val="000000"/>
        </w:rPr>
        <w:t>nhấn phím Ctrl</w:t>
      </w:r>
      <w:r>
        <w:rPr>
          <w:rFonts w:ascii="Arial" w:hAnsi="Arial" w:cs="Arial"/>
          <w:color w:val="000000"/>
        </w:rPr>
        <w:t> rồi </w:t>
      </w:r>
      <w:r>
        <w:rPr>
          <w:rStyle w:val="Strong"/>
          <w:rFonts w:ascii="Arial" w:hAnsi="Arial" w:cs="Arial"/>
          <w:color w:val="000000"/>
        </w:rPr>
        <w:t>nhấn chuột vào từng hiệu ứng động</w:t>
      </w:r>
      <w:r>
        <w:rPr>
          <w:rFonts w:ascii="Arial" w:hAnsi="Arial" w:cs="Arial"/>
          <w:color w:val="000000"/>
        </w:rPr>
        <w:t> đã sử dụng. Nhấn tiếp vào</w:t>
      </w:r>
      <w:r>
        <w:rPr>
          <w:rStyle w:val="Strong"/>
          <w:rFonts w:ascii="Arial" w:hAnsi="Arial" w:cs="Arial"/>
          <w:color w:val="000000"/>
        </w:rPr>
        <w:t> tam giác xổ xuống</w:t>
      </w:r>
      <w:r>
        <w:rPr>
          <w:rFonts w:ascii="Arial" w:hAnsi="Arial" w:cs="Arial"/>
          <w:color w:val="000000"/>
        </w:rPr>
        <w:t> rồi chọn </w:t>
      </w:r>
      <w:r>
        <w:rPr>
          <w:rStyle w:val="Strong"/>
          <w:rFonts w:ascii="Arial" w:hAnsi="Arial" w:cs="Arial"/>
          <w:color w:val="000000"/>
        </w:rPr>
        <w:t>Effect Options</w:t>
      </w:r>
      <w:r>
        <w:rPr>
          <w:rFonts w:ascii="Arial" w:hAnsi="Arial" w:cs="Arial"/>
          <w:color w:val="000000"/>
        </w:rPr>
        <w:t>.</w:t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B307AD6" wp14:editId="6D79C597">
            <wp:extent cx="5238750" cy="3248025"/>
            <wp:effectExtent l="0" t="0" r="0" b="9525"/>
            <wp:docPr id="123" name="Picture 123" descr="Chỉnh hiệu ứng độ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hỉnh hiệu ứng động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</w:rPr>
        <w:t>Bước 4:</w:t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Xuất hiện giao diện hộp thoại Appear, nhấn vào </w:t>
      </w:r>
      <w:r>
        <w:rPr>
          <w:rStyle w:val="Strong"/>
          <w:rFonts w:ascii="Arial" w:hAnsi="Arial" w:cs="Arial"/>
          <w:color w:val="000000"/>
        </w:rPr>
        <w:t>tab Effect</w:t>
      </w:r>
      <w:r>
        <w:rPr>
          <w:rFonts w:ascii="Arial" w:hAnsi="Arial" w:cs="Arial"/>
          <w:color w:val="000000"/>
        </w:rPr>
        <w:t>. Tại phần </w:t>
      </w:r>
      <w:r>
        <w:rPr>
          <w:rStyle w:val="Strong"/>
          <w:rFonts w:ascii="Arial" w:hAnsi="Arial" w:cs="Arial"/>
          <w:color w:val="000000"/>
        </w:rPr>
        <w:t>After animation</w:t>
      </w:r>
      <w:r>
        <w:rPr>
          <w:rFonts w:ascii="Arial" w:hAnsi="Arial" w:cs="Arial"/>
          <w:color w:val="000000"/>
        </w:rPr>
        <w:t> nhấn vào </w:t>
      </w:r>
      <w:r>
        <w:rPr>
          <w:rStyle w:val="Strong"/>
          <w:rFonts w:ascii="Arial" w:hAnsi="Arial" w:cs="Arial"/>
          <w:color w:val="000000"/>
        </w:rPr>
        <w:t>biểu tượng tam giác xổ xuống</w:t>
      </w:r>
      <w:r>
        <w:rPr>
          <w:rFonts w:ascii="Arial" w:hAnsi="Arial" w:cs="Arial"/>
          <w:color w:val="000000"/>
        </w:rPr>
        <w:t> rồi </w:t>
      </w:r>
      <w:r>
        <w:rPr>
          <w:rStyle w:val="Strong"/>
          <w:rFonts w:ascii="Arial" w:hAnsi="Arial" w:cs="Arial"/>
          <w:color w:val="000000"/>
        </w:rPr>
        <w:t>chọn màu xám</w:t>
      </w:r>
      <w:r>
        <w:rPr>
          <w:rFonts w:ascii="Arial" w:hAnsi="Arial" w:cs="Arial"/>
          <w:color w:val="000000"/>
        </w:rPr>
        <w:t> hoặc nhấn More Colors để tìm thêm màu khác. Ưu tiên chọn màu tương tự với nền slide đang dùng. Cuối cùng nhấn OK.</w:t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Cuối cùng chúng ta xem slide trình bày hiển thị như thế nào.</w:t>
      </w:r>
    </w:p>
    <w:p w:rsidR="0095406E" w:rsidRDefault="0095406E" w:rsidP="009540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Roboto" w:hAnsi="Roboto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DE55B7A" wp14:editId="0CA57776">
            <wp:extent cx="4438650" cy="3686175"/>
            <wp:effectExtent l="0" t="0" r="0" b="9525"/>
            <wp:docPr id="124" name="Picture 124" descr="Chọn màu làm m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họn màu làm mờ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6E" w:rsidRDefault="0095406E">
      <w:bookmarkStart w:id="0" w:name="_GoBack"/>
      <w:bookmarkEnd w:id="0"/>
    </w:p>
    <w:sectPr w:rsidR="00954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7033"/>
    <w:multiLevelType w:val="multilevel"/>
    <w:tmpl w:val="611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D7857"/>
    <w:multiLevelType w:val="multilevel"/>
    <w:tmpl w:val="EE5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07B99"/>
    <w:multiLevelType w:val="multilevel"/>
    <w:tmpl w:val="E7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F261F"/>
    <w:multiLevelType w:val="multilevel"/>
    <w:tmpl w:val="801C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33D97"/>
    <w:multiLevelType w:val="multilevel"/>
    <w:tmpl w:val="32B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E6AB1"/>
    <w:multiLevelType w:val="multilevel"/>
    <w:tmpl w:val="B71E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8432EF"/>
    <w:multiLevelType w:val="multilevel"/>
    <w:tmpl w:val="7C28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B214E8"/>
    <w:multiLevelType w:val="multilevel"/>
    <w:tmpl w:val="8F6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9B"/>
    <w:rsid w:val="00010C1A"/>
    <w:rsid w:val="00115572"/>
    <w:rsid w:val="001F73F1"/>
    <w:rsid w:val="00235E9B"/>
    <w:rsid w:val="003E5BF5"/>
    <w:rsid w:val="00441F27"/>
    <w:rsid w:val="004D53C2"/>
    <w:rsid w:val="00892E4C"/>
    <w:rsid w:val="0095406E"/>
    <w:rsid w:val="00A47AE6"/>
    <w:rsid w:val="00AB4795"/>
    <w:rsid w:val="00B36749"/>
    <w:rsid w:val="00C12D5F"/>
    <w:rsid w:val="00C66844"/>
    <w:rsid w:val="00D26BBF"/>
    <w:rsid w:val="00D7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3BE58"/>
  <w15:chartTrackingRefBased/>
  <w15:docId w15:val="{2D9081A6-D1B4-4538-BCF9-BDCCCE0D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5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1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2021-08-25T03:03:00Z</dcterms:created>
  <dcterms:modified xsi:type="dcterms:W3CDTF">2021-08-25T03:03:00Z</dcterms:modified>
</cp:coreProperties>
</file>