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AA" w:rsidRDefault="00D02DAA">
      <w:pPr>
        <w:rPr>
          <w:rStyle w:val="Strong"/>
          <w:rFonts w:ascii="Arial" w:eastAsia="Times New Roman" w:hAnsi="Arial" w:cs="Arial"/>
          <w:color w:val="000000"/>
          <w:sz w:val="24"/>
          <w:szCs w:val="24"/>
        </w:rPr>
      </w:pP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1:</w:t>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Tại slide PowerPoint chúng ta nhấn vào</w:t>
      </w:r>
      <w:r>
        <w:rPr>
          <w:rStyle w:val="Strong"/>
          <w:rFonts w:ascii="Arial" w:hAnsi="Arial" w:cs="Arial"/>
          <w:color w:val="000000"/>
        </w:rPr>
        <w:t> nhóm Slide Show</w:t>
      </w:r>
      <w:r>
        <w:rPr>
          <w:rFonts w:ascii="Arial" w:hAnsi="Arial" w:cs="Arial"/>
          <w:color w:val="000000"/>
        </w:rPr>
        <w:t> rồi nhấn tiếp vào </w:t>
      </w:r>
      <w:r>
        <w:rPr>
          <w:rStyle w:val="Strong"/>
          <w:rFonts w:ascii="Arial" w:hAnsi="Arial" w:cs="Arial"/>
          <w:color w:val="000000"/>
        </w:rPr>
        <w:t>biểu tượng Set Up Slide Show</w:t>
      </w:r>
      <w:r>
        <w:rPr>
          <w:rFonts w:ascii="Arial" w:hAnsi="Arial" w:cs="Arial"/>
          <w:color w:val="000000"/>
        </w:rPr>
        <w:t>.</w:t>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drawing>
          <wp:inline distT="0" distB="0" distL="0" distR="0" wp14:anchorId="50F7BC37" wp14:editId="020B85F1">
            <wp:extent cx="5276850" cy="3419475"/>
            <wp:effectExtent l="0" t="0" r="0" b="9525"/>
            <wp:docPr id="136" name="Picture 136" descr="Set Up slidesh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Set Up slideshow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419475"/>
                    </a:xfrm>
                    <a:prstGeom prst="rect">
                      <a:avLst/>
                    </a:prstGeom>
                    <a:noFill/>
                    <a:ln>
                      <a:noFill/>
                    </a:ln>
                  </pic:spPr>
                </pic:pic>
              </a:graphicData>
            </a:graphic>
          </wp:inline>
        </w:drawing>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2:</w:t>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Trong giao diện mới tại </w:t>
      </w:r>
      <w:r>
        <w:rPr>
          <w:rStyle w:val="Strong"/>
          <w:rFonts w:ascii="Arial" w:hAnsi="Arial" w:cs="Arial"/>
          <w:color w:val="000000"/>
        </w:rPr>
        <w:t>phần Show options</w:t>
      </w:r>
      <w:r>
        <w:rPr>
          <w:rFonts w:ascii="Arial" w:hAnsi="Arial" w:cs="Arial"/>
          <w:color w:val="000000"/>
        </w:rPr>
        <w:t> bạn tích chọn vào </w:t>
      </w:r>
      <w:r>
        <w:rPr>
          <w:rStyle w:val="Strong"/>
          <w:rFonts w:ascii="Arial" w:hAnsi="Arial" w:cs="Arial"/>
          <w:color w:val="000000"/>
        </w:rPr>
        <w:t>Loop Continuously until Esc</w:t>
      </w:r>
      <w:r>
        <w:rPr>
          <w:rFonts w:ascii="Arial" w:hAnsi="Arial" w:cs="Arial"/>
          <w:color w:val="000000"/>
        </w:rPr>
        <w:t> rồi nhấn Ok ở bên dưới. </w:t>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Như vậy khi người dùng click chuột thì slide sẽ tự động được lặp lại. Tuy nhiên cách này chỉ áp dụng khi chúng ta thuyết trình do bạn có thể click chuột khi trình chiếu. Nếu trình chiếu video liên tục thì người dùng cần thiết lập thêm bước tự động chuyển slide dưới đây.</w:t>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4AFC6205" wp14:editId="285C5C90">
            <wp:extent cx="4943475" cy="3743325"/>
            <wp:effectExtent l="0" t="0" r="9525" b="9525"/>
            <wp:docPr id="137" name="Picture 137" descr="Tự động lặp lại sl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Tự động lặp lại slid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3743325"/>
                    </a:xfrm>
                    <a:prstGeom prst="rect">
                      <a:avLst/>
                    </a:prstGeom>
                    <a:noFill/>
                    <a:ln>
                      <a:noFill/>
                    </a:ln>
                  </pic:spPr>
                </pic:pic>
              </a:graphicData>
            </a:graphic>
          </wp:inline>
        </w:drawing>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3:</w:t>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Để thiết lập chuyển đổi slide tự động mà không cần bạn phải click chuột, cũng tại giao diện Set Up Show chúng ta tích chọn vào </w:t>
      </w:r>
      <w:r>
        <w:rPr>
          <w:rStyle w:val="Strong"/>
          <w:rFonts w:ascii="Arial" w:hAnsi="Arial" w:cs="Arial"/>
          <w:color w:val="000000"/>
        </w:rPr>
        <w:t>Using Timings, If Present</w:t>
      </w:r>
      <w:r>
        <w:rPr>
          <w:rFonts w:ascii="Arial" w:hAnsi="Arial" w:cs="Arial"/>
          <w:color w:val="000000"/>
        </w:rPr>
        <w:t> trong nhóm Advance Slides. Tiếp đến tích chọn vào </w:t>
      </w:r>
      <w:r>
        <w:rPr>
          <w:rStyle w:val="Strong"/>
          <w:rFonts w:ascii="Arial" w:hAnsi="Arial" w:cs="Arial"/>
          <w:color w:val="000000"/>
        </w:rPr>
        <w:t>Browsed at a Kiosk (Full Screen)</w:t>
      </w:r>
      <w:r>
        <w:rPr>
          <w:rFonts w:ascii="Arial" w:hAnsi="Arial" w:cs="Arial"/>
          <w:color w:val="000000"/>
        </w:rPr>
        <w:t>. Khi đó giao diện thiết lập hiển thị như hình dưới đây. Nhấn Ok để lưu lại.</w:t>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Việc tích vào tùy chọn Browsed at a Kiosk (Full Screen) sẽ vô hiệu hóa phím quay lại và chuyển tiếp khi trình chiếu trên slide và slide được chiếu tự động cho dù có click vào màn hình.</w:t>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4F494410" wp14:editId="28579CE7">
            <wp:extent cx="4943475" cy="3743325"/>
            <wp:effectExtent l="0" t="0" r="9525" b="9525"/>
            <wp:docPr id="138" name="Picture 138" descr="Tự động chuyển sl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Tự động chuyển sli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3743325"/>
                    </a:xfrm>
                    <a:prstGeom prst="rect">
                      <a:avLst/>
                    </a:prstGeom>
                    <a:noFill/>
                    <a:ln>
                      <a:noFill/>
                    </a:ln>
                  </pic:spPr>
                </pic:pic>
              </a:graphicData>
            </a:graphic>
          </wp:inline>
        </w:drawing>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4:</w:t>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Tiếp tục </w:t>
      </w:r>
      <w:r>
        <w:rPr>
          <w:rStyle w:val="Strong"/>
          <w:rFonts w:ascii="Arial" w:hAnsi="Arial" w:cs="Arial"/>
          <w:color w:val="000000"/>
        </w:rPr>
        <w:t>thiết lập thời gian chuyển giữa các slide</w:t>
      </w:r>
      <w:r>
        <w:rPr>
          <w:rFonts w:ascii="Arial" w:hAnsi="Arial" w:cs="Arial"/>
          <w:color w:val="000000"/>
        </w:rPr>
        <w:t>. Quay trở lại slide thuyết trình nhấn vào </w:t>
      </w:r>
      <w:r>
        <w:rPr>
          <w:rStyle w:val="Strong"/>
          <w:rFonts w:ascii="Arial" w:hAnsi="Arial" w:cs="Arial"/>
          <w:color w:val="000000"/>
        </w:rPr>
        <w:t>tab Transitions</w:t>
      </w:r>
      <w:r>
        <w:rPr>
          <w:rFonts w:ascii="Arial" w:hAnsi="Arial" w:cs="Arial"/>
          <w:color w:val="000000"/>
        </w:rPr>
        <w:t>, sau đó tại </w:t>
      </w:r>
      <w:r>
        <w:rPr>
          <w:rStyle w:val="Strong"/>
          <w:rFonts w:ascii="Arial" w:hAnsi="Arial" w:cs="Arial"/>
          <w:color w:val="000000"/>
        </w:rPr>
        <w:t>nhóm Timing</w:t>
      </w:r>
      <w:r>
        <w:rPr>
          <w:rFonts w:ascii="Arial" w:hAnsi="Arial" w:cs="Arial"/>
          <w:color w:val="000000"/>
        </w:rPr>
        <w:t> tích chọn vào </w:t>
      </w:r>
      <w:r>
        <w:rPr>
          <w:rStyle w:val="Strong"/>
          <w:rFonts w:ascii="Arial" w:hAnsi="Arial" w:cs="Arial"/>
          <w:color w:val="000000"/>
        </w:rPr>
        <w:t>After</w:t>
      </w:r>
      <w:r>
        <w:rPr>
          <w:rFonts w:ascii="Arial" w:hAnsi="Arial" w:cs="Arial"/>
          <w:color w:val="000000"/>
        </w:rPr>
        <w:t> rồi</w:t>
      </w:r>
      <w:r>
        <w:rPr>
          <w:rStyle w:val="Strong"/>
          <w:rFonts w:ascii="Arial" w:hAnsi="Arial" w:cs="Arial"/>
          <w:color w:val="000000"/>
        </w:rPr>
        <w:t> chọn thời gian</w:t>
      </w:r>
      <w:r>
        <w:rPr>
          <w:rFonts w:ascii="Arial" w:hAnsi="Arial" w:cs="Arial"/>
          <w:color w:val="000000"/>
        </w:rPr>
        <w:t> mà bạn muốn mỗi slide thuyết trình. Sau đó nhấn </w:t>
      </w:r>
      <w:r>
        <w:rPr>
          <w:rStyle w:val="Strong"/>
          <w:rFonts w:ascii="Arial" w:hAnsi="Arial" w:cs="Arial"/>
          <w:color w:val="000000"/>
        </w:rPr>
        <w:t>Apply to All</w:t>
      </w:r>
      <w:r>
        <w:rPr>
          <w:rFonts w:ascii="Arial" w:hAnsi="Arial" w:cs="Arial"/>
          <w:color w:val="000000"/>
        </w:rPr>
        <w:t>.</w:t>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Như vậy slide trình bày sẽ phát liên tục tự động cho tới khi bạn nhấn vào nút Esc để dừng lại.</w:t>
      </w:r>
    </w:p>
    <w:p w:rsidR="00114AA8" w:rsidRDefault="00114AA8" w:rsidP="00114AA8">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drawing>
          <wp:inline distT="0" distB="0" distL="0" distR="0" wp14:anchorId="48C50961" wp14:editId="5CCA38B4">
            <wp:extent cx="5086350" cy="3276600"/>
            <wp:effectExtent l="0" t="0" r="0" b="0"/>
            <wp:docPr id="139" name="Picture 139" descr="Thiết lập thời g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Thiết lập thời gia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3276600"/>
                    </a:xfrm>
                    <a:prstGeom prst="rect">
                      <a:avLst/>
                    </a:prstGeom>
                    <a:noFill/>
                    <a:ln>
                      <a:noFill/>
                    </a:ln>
                  </pic:spPr>
                </pic:pic>
              </a:graphicData>
            </a:graphic>
          </wp:inline>
        </w:drawing>
      </w:r>
    </w:p>
    <w:p w:rsidR="00114AA8" w:rsidRDefault="00114AA8">
      <w:bookmarkStart w:id="0" w:name="_GoBack"/>
      <w:bookmarkEnd w:id="0"/>
    </w:p>
    <w:sectPr w:rsidR="00114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7033"/>
    <w:multiLevelType w:val="multilevel"/>
    <w:tmpl w:val="611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D7857"/>
    <w:multiLevelType w:val="multilevel"/>
    <w:tmpl w:val="EE52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07B99"/>
    <w:multiLevelType w:val="multilevel"/>
    <w:tmpl w:val="E744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F261F"/>
    <w:multiLevelType w:val="multilevel"/>
    <w:tmpl w:val="801C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33D97"/>
    <w:multiLevelType w:val="multilevel"/>
    <w:tmpl w:val="32B2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E6AB1"/>
    <w:multiLevelType w:val="multilevel"/>
    <w:tmpl w:val="B71E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432EF"/>
    <w:multiLevelType w:val="multilevel"/>
    <w:tmpl w:val="7C28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B214E8"/>
    <w:multiLevelType w:val="multilevel"/>
    <w:tmpl w:val="8F62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B"/>
    <w:rsid w:val="00010C1A"/>
    <w:rsid w:val="00114AA8"/>
    <w:rsid w:val="00115572"/>
    <w:rsid w:val="001F73F1"/>
    <w:rsid w:val="00235E9B"/>
    <w:rsid w:val="003E5BF5"/>
    <w:rsid w:val="00441F27"/>
    <w:rsid w:val="004D53C2"/>
    <w:rsid w:val="00892E4C"/>
    <w:rsid w:val="0095406E"/>
    <w:rsid w:val="00A47AE6"/>
    <w:rsid w:val="00AB4795"/>
    <w:rsid w:val="00B36749"/>
    <w:rsid w:val="00C12D5F"/>
    <w:rsid w:val="00C66844"/>
    <w:rsid w:val="00D02DAA"/>
    <w:rsid w:val="00D26BBF"/>
    <w:rsid w:val="00D7507B"/>
    <w:rsid w:val="00FC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BE58"/>
  <w15:chartTrackingRefBased/>
  <w15:docId w15:val="{2D9081A6-D1B4-4538-BCF9-BDCCCE0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5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5572"/>
    <w:rPr>
      <w:b/>
      <w:bCs/>
    </w:rPr>
  </w:style>
  <w:style w:type="character" w:styleId="Hyperlink">
    <w:name w:val="Hyperlink"/>
    <w:basedOn w:val="DefaultParagraphFont"/>
    <w:uiPriority w:val="99"/>
    <w:semiHidden/>
    <w:unhideWhenUsed/>
    <w:rsid w:val="001F7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5990">
      <w:bodyDiv w:val="1"/>
      <w:marLeft w:val="0"/>
      <w:marRight w:val="0"/>
      <w:marTop w:val="0"/>
      <w:marBottom w:val="0"/>
      <w:divBdr>
        <w:top w:val="none" w:sz="0" w:space="0" w:color="auto"/>
        <w:left w:val="none" w:sz="0" w:space="0" w:color="auto"/>
        <w:bottom w:val="none" w:sz="0" w:space="0" w:color="auto"/>
        <w:right w:val="none" w:sz="0" w:space="0" w:color="auto"/>
      </w:divBdr>
    </w:div>
    <w:div w:id="266428323">
      <w:bodyDiv w:val="1"/>
      <w:marLeft w:val="0"/>
      <w:marRight w:val="0"/>
      <w:marTop w:val="0"/>
      <w:marBottom w:val="0"/>
      <w:divBdr>
        <w:top w:val="none" w:sz="0" w:space="0" w:color="auto"/>
        <w:left w:val="none" w:sz="0" w:space="0" w:color="auto"/>
        <w:bottom w:val="none" w:sz="0" w:space="0" w:color="auto"/>
        <w:right w:val="none" w:sz="0" w:space="0" w:color="auto"/>
      </w:divBdr>
      <w:divsChild>
        <w:div w:id="1305621231">
          <w:marLeft w:val="75"/>
          <w:marRight w:val="0"/>
          <w:marTop w:val="0"/>
          <w:marBottom w:val="0"/>
          <w:divBdr>
            <w:top w:val="none" w:sz="0" w:space="0" w:color="auto"/>
            <w:left w:val="none" w:sz="0" w:space="0" w:color="auto"/>
            <w:bottom w:val="none" w:sz="0" w:space="0" w:color="auto"/>
            <w:right w:val="none" w:sz="0" w:space="0" w:color="auto"/>
          </w:divBdr>
        </w:div>
      </w:divsChild>
    </w:div>
    <w:div w:id="447504197">
      <w:bodyDiv w:val="1"/>
      <w:marLeft w:val="0"/>
      <w:marRight w:val="0"/>
      <w:marTop w:val="0"/>
      <w:marBottom w:val="0"/>
      <w:divBdr>
        <w:top w:val="none" w:sz="0" w:space="0" w:color="auto"/>
        <w:left w:val="none" w:sz="0" w:space="0" w:color="auto"/>
        <w:bottom w:val="none" w:sz="0" w:space="0" w:color="auto"/>
        <w:right w:val="none" w:sz="0" w:space="0" w:color="auto"/>
      </w:divBdr>
    </w:div>
    <w:div w:id="490609862">
      <w:bodyDiv w:val="1"/>
      <w:marLeft w:val="0"/>
      <w:marRight w:val="0"/>
      <w:marTop w:val="0"/>
      <w:marBottom w:val="0"/>
      <w:divBdr>
        <w:top w:val="none" w:sz="0" w:space="0" w:color="auto"/>
        <w:left w:val="none" w:sz="0" w:space="0" w:color="auto"/>
        <w:bottom w:val="none" w:sz="0" w:space="0" w:color="auto"/>
        <w:right w:val="none" w:sz="0" w:space="0" w:color="auto"/>
      </w:divBdr>
    </w:div>
    <w:div w:id="836385807">
      <w:bodyDiv w:val="1"/>
      <w:marLeft w:val="0"/>
      <w:marRight w:val="0"/>
      <w:marTop w:val="0"/>
      <w:marBottom w:val="0"/>
      <w:divBdr>
        <w:top w:val="none" w:sz="0" w:space="0" w:color="auto"/>
        <w:left w:val="none" w:sz="0" w:space="0" w:color="auto"/>
        <w:bottom w:val="none" w:sz="0" w:space="0" w:color="auto"/>
        <w:right w:val="none" w:sz="0" w:space="0" w:color="auto"/>
      </w:divBdr>
    </w:div>
    <w:div w:id="881482327">
      <w:bodyDiv w:val="1"/>
      <w:marLeft w:val="0"/>
      <w:marRight w:val="0"/>
      <w:marTop w:val="0"/>
      <w:marBottom w:val="0"/>
      <w:divBdr>
        <w:top w:val="none" w:sz="0" w:space="0" w:color="auto"/>
        <w:left w:val="none" w:sz="0" w:space="0" w:color="auto"/>
        <w:bottom w:val="none" w:sz="0" w:space="0" w:color="auto"/>
        <w:right w:val="none" w:sz="0" w:space="0" w:color="auto"/>
      </w:divBdr>
    </w:div>
    <w:div w:id="925923014">
      <w:bodyDiv w:val="1"/>
      <w:marLeft w:val="0"/>
      <w:marRight w:val="0"/>
      <w:marTop w:val="0"/>
      <w:marBottom w:val="0"/>
      <w:divBdr>
        <w:top w:val="none" w:sz="0" w:space="0" w:color="auto"/>
        <w:left w:val="none" w:sz="0" w:space="0" w:color="auto"/>
        <w:bottom w:val="none" w:sz="0" w:space="0" w:color="auto"/>
        <w:right w:val="none" w:sz="0" w:space="0" w:color="auto"/>
      </w:divBdr>
    </w:div>
    <w:div w:id="953831308">
      <w:bodyDiv w:val="1"/>
      <w:marLeft w:val="0"/>
      <w:marRight w:val="0"/>
      <w:marTop w:val="0"/>
      <w:marBottom w:val="0"/>
      <w:divBdr>
        <w:top w:val="none" w:sz="0" w:space="0" w:color="auto"/>
        <w:left w:val="none" w:sz="0" w:space="0" w:color="auto"/>
        <w:bottom w:val="none" w:sz="0" w:space="0" w:color="auto"/>
        <w:right w:val="none" w:sz="0" w:space="0" w:color="auto"/>
      </w:divBdr>
    </w:div>
    <w:div w:id="1292594947">
      <w:bodyDiv w:val="1"/>
      <w:marLeft w:val="0"/>
      <w:marRight w:val="0"/>
      <w:marTop w:val="0"/>
      <w:marBottom w:val="0"/>
      <w:divBdr>
        <w:top w:val="none" w:sz="0" w:space="0" w:color="auto"/>
        <w:left w:val="none" w:sz="0" w:space="0" w:color="auto"/>
        <w:bottom w:val="none" w:sz="0" w:space="0" w:color="auto"/>
        <w:right w:val="none" w:sz="0" w:space="0" w:color="auto"/>
      </w:divBdr>
    </w:div>
    <w:div w:id="1604414078">
      <w:bodyDiv w:val="1"/>
      <w:marLeft w:val="0"/>
      <w:marRight w:val="0"/>
      <w:marTop w:val="0"/>
      <w:marBottom w:val="0"/>
      <w:divBdr>
        <w:top w:val="none" w:sz="0" w:space="0" w:color="auto"/>
        <w:left w:val="none" w:sz="0" w:space="0" w:color="auto"/>
        <w:bottom w:val="none" w:sz="0" w:space="0" w:color="auto"/>
        <w:right w:val="none" w:sz="0" w:space="0" w:color="auto"/>
      </w:divBdr>
    </w:div>
    <w:div w:id="1683387146">
      <w:bodyDiv w:val="1"/>
      <w:marLeft w:val="0"/>
      <w:marRight w:val="0"/>
      <w:marTop w:val="0"/>
      <w:marBottom w:val="0"/>
      <w:divBdr>
        <w:top w:val="none" w:sz="0" w:space="0" w:color="auto"/>
        <w:left w:val="none" w:sz="0" w:space="0" w:color="auto"/>
        <w:bottom w:val="none" w:sz="0" w:space="0" w:color="auto"/>
        <w:right w:val="none" w:sz="0" w:space="0" w:color="auto"/>
      </w:divBdr>
    </w:div>
    <w:div w:id="1755199505">
      <w:bodyDiv w:val="1"/>
      <w:marLeft w:val="0"/>
      <w:marRight w:val="0"/>
      <w:marTop w:val="0"/>
      <w:marBottom w:val="0"/>
      <w:divBdr>
        <w:top w:val="none" w:sz="0" w:space="0" w:color="auto"/>
        <w:left w:val="none" w:sz="0" w:space="0" w:color="auto"/>
        <w:bottom w:val="none" w:sz="0" w:space="0" w:color="auto"/>
        <w:right w:val="none" w:sz="0" w:space="0" w:color="auto"/>
      </w:divBdr>
    </w:div>
    <w:div w:id="1851527752">
      <w:bodyDiv w:val="1"/>
      <w:marLeft w:val="0"/>
      <w:marRight w:val="0"/>
      <w:marTop w:val="0"/>
      <w:marBottom w:val="0"/>
      <w:divBdr>
        <w:top w:val="none" w:sz="0" w:space="0" w:color="auto"/>
        <w:left w:val="none" w:sz="0" w:space="0" w:color="auto"/>
        <w:bottom w:val="none" w:sz="0" w:space="0" w:color="auto"/>
        <w:right w:val="none" w:sz="0" w:space="0" w:color="auto"/>
      </w:divBdr>
    </w:div>
    <w:div w:id="1864634763">
      <w:bodyDiv w:val="1"/>
      <w:marLeft w:val="0"/>
      <w:marRight w:val="0"/>
      <w:marTop w:val="0"/>
      <w:marBottom w:val="0"/>
      <w:divBdr>
        <w:top w:val="none" w:sz="0" w:space="0" w:color="auto"/>
        <w:left w:val="none" w:sz="0" w:space="0" w:color="auto"/>
        <w:bottom w:val="none" w:sz="0" w:space="0" w:color="auto"/>
        <w:right w:val="none" w:sz="0" w:space="0" w:color="auto"/>
      </w:divBdr>
    </w:div>
    <w:div w:id="1973976922">
      <w:bodyDiv w:val="1"/>
      <w:marLeft w:val="0"/>
      <w:marRight w:val="0"/>
      <w:marTop w:val="0"/>
      <w:marBottom w:val="0"/>
      <w:divBdr>
        <w:top w:val="none" w:sz="0" w:space="0" w:color="auto"/>
        <w:left w:val="none" w:sz="0" w:space="0" w:color="auto"/>
        <w:bottom w:val="none" w:sz="0" w:space="0" w:color="auto"/>
        <w:right w:val="none" w:sz="0" w:space="0" w:color="auto"/>
      </w:divBdr>
    </w:div>
    <w:div w:id="199494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2021-08-25T03:05:00Z</dcterms:created>
  <dcterms:modified xsi:type="dcterms:W3CDTF">2021-08-25T03:05:00Z</dcterms:modified>
</cp:coreProperties>
</file>