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E6" w:rsidRDefault="00CC6EF9">
      <w:pPr>
        <w:spacing w:after="0" w:line="288" w:lineRule="auto"/>
        <w:ind w:left="0" w:hanging="3"/>
        <w:jc w:val="center"/>
        <w:rPr>
          <w:color w:val="000000"/>
        </w:rPr>
      </w:pPr>
      <w:r>
        <w:rPr>
          <w:b/>
          <w:color w:val="000000"/>
        </w:rPr>
        <w:t>GIÁO ÁN PHÁT TRIỂN THẨM MỸ</w:t>
      </w:r>
    </w:p>
    <w:p w:rsidR="00D853E6" w:rsidRDefault="00975C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3"/>
        <w:contextualSpacing/>
        <w:rPr>
          <w:color w:val="000000"/>
          <w:szCs w:val="28"/>
        </w:rPr>
      </w:pPr>
      <w:r>
        <w:rPr>
          <w:b/>
          <w:color w:val="000000"/>
          <w:szCs w:val="28"/>
        </w:rPr>
        <w:t>Chủ đề:  Thế giới động vật</w:t>
      </w:r>
    </w:p>
    <w:p w:rsidR="00D853E6" w:rsidRDefault="00975C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3"/>
        <w:contextualSpacing/>
        <w:rPr>
          <w:color w:val="000000"/>
          <w:szCs w:val="28"/>
        </w:rPr>
      </w:pPr>
      <w:r>
        <w:rPr>
          <w:b/>
          <w:color w:val="000000"/>
          <w:szCs w:val="28"/>
        </w:rPr>
        <w:t>Đề tài: - NDTT Nghe hát:  Cò lả</w:t>
      </w:r>
      <w:r w:rsidR="00CC6EF9">
        <w:rPr>
          <w:b/>
          <w:color w:val="000000"/>
          <w:szCs w:val="28"/>
        </w:rPr>
        <w:t xml:space="preserve"> ( </w:t>
      </w:r>
      <w:r>
        <w:rPr>
          <w:b/>
          <w:color w:val="000000"/>
          <w:szCs w:val="28"/>
        </w:rPr>
        <w:t>Dân ca quan họ Bắc Ninh</w:t>
      </w:r>
      <w:r w:rsidR="00D0452C">
        <w:rPr>
          <w:b/>
          <w:color w:val="000000"/>
          <w:szCs w:val="28"/>
        </w:rPr>
        <w:t>- lời mới</w:t>
      </w:r>
      <w:r w:rsidR="00CC6EF9">
        <w:rPr>
          <w:b/>
          <w:color w:val="000000"/>
          <w:szCs w:val="28"/>
        </w:rPr>
        <w:t>)</w:t>
      </w:r>
    </w:p>
    <w:p w:rsidR="00D853E6" w:rsidRDefault="00CC6EF9">
      <w:pPr>
        <w:spacing w:after="0" w:line="288" w:lineRule="auto"/>
        <w:ind w:left="0" w:hanging="3"/>
        <w:rPr>
          <w:color w:val="000000"/>
        </w:rPr>
      </w:pPr>
      <w:r>
        <w:rPr>
          <w:b/>
          <w:color w:val="000000"/>
        </w:rPr>
        <w:t xml:space="preserve">                </w:t>
      </w:r>
      <w:r w:rsidR="00975CC2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- VĐMH: </w:t>
      </w:r>
      <w:r w:rsidR="00975CC2">
        <w:rPr>
          <w:b/>
          <w:color w:val="000000"/>
        </w:rPr>
        <w:t>Con chim non(  ST Lý Trọng)</w:t>
      </w:r>
    </w:p>
    <w:p w:rsidR="00D853E6" w:rsidRDefault="00CC6EF9">
      <w:pPr>
        <w:spacing w:after="0" w:line="288" w:lineRule="auto"/>
        <w:ind w:left="0" w:hanging="3"/>
        <w:rPr>
          <w:color w:val="000000"/>
        </w:rPr>
      </w:pPr>
      <w:r>
        <w:rPr>
          <w:b/>
          <w:color w:val="000000"/>
        </w:rPr>
        <w:t xml:space="preserve">                </w:t>
      </w:r>
      <w:r w:rsidR="00975CC2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- Trò chơi: </w:t>
      </w:r>
      <w:r w:rsidR="00975CC2">
        <w:rPr>
          <w:b/>
          <w:color w:val="000000"/>
        </w:rPr>
        <w:t>Nghe nhạc chuyền dây theo tiết tấu nhanh chậm</w:t>
      </w:r>
    </w:p>
    <w:p w:rsidR="00D853E6" w:rsidRDefault="00975C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3"/>
        <w:contextualSpacing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Lứa  tuổi: Mẫu giáo bé  (3-4 </w:t>
      </w:r>
      <w:r w:rsidR="00CC6EF9">
        <w:rPr>
          <w:b/>
          <w:color w:val="000000"/>
          <w:szCs w:val="28"/>
        </w:rPr>
        <w:t>tuổi)</w:t>
      </w:r>
    </w:p>
    <w:p w:rsidR="00975CC2" w:rsidRPr="00975CC2" w:rsidRDefault="00975CC2" w:rsidP="00CB4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3"/>
        <w:contextualSpacing/>
        <w:rPr>
          <w:color w:val="000000"/>
          <w:szCs w:val="28"/>
        </w:rPr>
      </w:pPr>
      <w:r w:rsidRPr="00975CC2">
        <w:rPr>
          <w:b/>
          <w:color w:val="000000"/>
          <w:szCs w:val="28"/>
        </w:rPr>
        <w:t>Thời gian: 20</w:t>
      </w:r>
      <w:r>
        <w:rPr>
          <w:b/>
          <w:color w:val="000000"/>
          <w:szCs w:val="28"/>
        </w:rPr>
        <w:t xml:space="preserve"> -25 phút</w:t>
      </w:r>
    </w:p>
    <w:p w:rsidR="00D853E6" w:rsidRPr="00975CC2" w:rsidRDefault="00975CC2" w:rsidP="00CB4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3"/>
        <w:contextualSpacing/>
        <w:rPr>
          <w:color w:val="000000"/>
          <w:szCs w:val="28"/>
        </w:rPr>
      </w:pPr>
      <w:r>
        <w:rPr>
          <w:b/>
          <w:color w:val="000000"/>
          <w:szCs w:val="28"/>
        </w:rPr>
        <w:t>Người thực hiện: Nguyễn Thị Lan</w:t>
      </w:r>
    </w:p>
    <w:p w:rsidR="00D853E6" w:rsidRDefault="00D853E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3"/>
        <w:rPr>
          <w:color w:val="000000"/>
          <w:szCs w:val="28"/>
        </w:rPr>
      </w:pPr>
    </w:p>
    <w:p w:rsidR="00D853E6" w:rsidRDefault="00CC6EF9">
      <w:pPr>
        <w:spacing w:after="0" w:line="288" w:lineRule="auto"/>
        <w:ind w:left="0" w:hanging="3"/>
        <w:rPr>
          <w:color w:val="000000"/>
        </w:rPr>
      </w:pPr>
      <w:r>
        <w:rPr>
          <w:b/>
          <w:color w:val="000000"/>
        </w:rPr>
        <w:t>I. Mục đích – yêu cầu:</w:t>
      </w:r>
    </w:p>
    <w:p w:rsidR="00D853E6" w:rsidRDefault="00CC6EF9">
      <w:pPr>
        <w:spacing w:after="0" w:line="288" w:lineRule="auto"/>
        <w:ind w:left="0" w:hanging="3"/>
        <w:jc w:val="both"/>
        <w:rPr>
          <w:color w:val="000000"/>
        </w:rPr>
      </w:pPr>
      <w:r>
        <w:rPr>
          <w:b/>
          <w:i/>
          <w:color w:val="000000"/>
        </w:rPr>
        <w:t>1. Kiến thức:</w:t>
      </w:r>
    </w:p>
    <w:p w:rsidR="00D853E6" w:rsidRDefault="00CC6EF9">
      <w:pPr>
        <w:spacing w:after="0" w:line="288" w:lineRule="auto"/>
        <w:ind w:left="0" w:hanging="3"/>
        <w:jc w:val="both"/>
        <w:rPr>
          <w:color w:val="000000"/>
        </w:rPr>
      </w:pPr>
      <w:r>
        <w:rPr>
          <w:color w:val="000000"/>
        </w:rPr>
        <w:t>- Trẻ nhớ tên bài hát,</w:t>
      </w:r>
      <w:r w:rsidR="00975CC2">
        <w:rPr>
          <w:color w:val="000000"/>
        </w:rPr>
        <w:t xml:space="preserve"> hiểu nội dung bài hát  “Cò lả</w:t>
      </w:r>
      <w:r>
        <w:rPr>
          <w:color w:val="000000"/>
        </w:rPr>
        <w:t>”. Bài hát nói</w:t>
      </w:r>
      <w:r w:rsidR="00975CC2">
        <w:rPr>
          <w:color w:val="000000"/>
        </w:rPr>
        <w:t xml:space="preserve"> về con cò v</w:t>
      </w:r>
      <w:r w:rsidR="00D0452C">
        <w:rPr>
          <w:color w:val="000000"/>
        </w:rPr>
        <w:t>ới sự di chuyển bay từ cửa phủ, bay ra cánh đồng</w:t>
      </w:r>
      <w:r w:rsidR="007B1686">
        <w:rPr>
          <w:color w:val="000000"/>
        </w:rPr>
        <w:t>,</w:t>
      </w:r>
      <w:r>
        <w:rPr>
          <w:color w:val="000000"/>
        </w:rPr>
        <w:t xml:space="preserve"> </w:t>
      </w:r>
      <w:r w:rsidR="007B1686">
        <w:rPr>
          <w:color w:val="000000"/>
        </w:rPr>
        <w:t>v</w:t>
      </w:r>
      <w:r>
        <w:rPr>
          <w:color w:val="000000"/>
        </w:rPr>
        <w:t>ề</w:t>
      </w:r>
      <w:r w:rsidR="007B1686">
        <w:rPr>
          <w:color w:val="000000"/>
        </w:rPr>
        <w:t xml:space="preserve"> lời hứa của các bạn nhỏ đang tuổi đi học biết vâng lời thầy cô luôn cố gắng thi đua học tốt.</w:t>
      </w:r>
      <w:r>
        <w:rPr>
          <w:color w:val="000000"/>
        </w:rPr>
        <w:t xml:space="preserve"> </w:t>
      </w:r>
      <w:r>
        <w:rPr>
          <w:color w:val="000000"/>
        </w:rPr>
        <w:t>T</w:t>
      </w:r>
      <w:r>
        <w:rPr>
          <w:color w:val="000000"/>
        </w:rPr>
        <w:t>r</w:t>
      </w:r>
      <w:r>
        <w:rPr>
          <w:color w:val="000000"/>
        </w:rPr>
        <w:t>ẻ</w:t>
      </w:r>
      <w:r>
        <w:rPr>
          <w:color w:val="000000"/>
        </w:rPr>
        <w:t xml:space="preserve"> </w:t>
      </w:r>
      <w:r>
        <w:rPr>
          <w:color w:val="000000"/>
        </w:rPr>
        <w:t>biết vận</w:t>
      </w:r>
      <w:r>
        <w:rPr>
          <w:color w:val="000000"/>
        </w:rPr>
        <w:t xml:space="preserve"> động minh họa, biết cách chơi trò chơi.</w:t>
      </w:r>
    </w:p>
    <w:p w:rsidR="00D853E6" w:rsidRDefault="00CC6EF9">
      <w:pPr>
        <w:spacing w:after="0" w:line="288" w:lineRule="auto"/>
        <w:ind w:left="0" w:hanging="3"/>
        <w:jc w:val="both"/>
        <w:rPr>
          <w:color w:val="000000"/>
        </w:rPr>
      </w:pPr>
      <w:r>
        <w:rPr>
          <w:b/>
          <w:i/>
          <w:color w:val="000000"/>
        </w:rPr>
        <w:t>2. Kỹ năng:</w:t>
      </w:r>
    </w:p>
    <w:p w:rsidR="00D853E6" w:rsidRDefault="00CC6EF9">
      <w:pPr>
        <w:spacing w:after="0" w:line="288" w:lineRule="auto"/>
        <w:ind w:left="0" w:hanging="3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Trẻ thể hiện cảm xúc với bài: đung đưa, lắc lư theo nhạc, giai điệu của bài. Trẻ hưởng ứng thể hiện cùng cô.</w:t>
      </w:r>
    </w:p>
    <w:p w:rsidR="00D853E6" w:rsidRDefault="00CC6EF9">
      <w:pPr>
        <w:spacing w:after="0" w:line="288" w:lineRule="auto"/>
        <w:ind w:left="0" w:hanging="3"/>
        <w:jc w:val="both"/>
        <w:rPr>
          <w:color w:val="000000"/>
        </w:rPr>
      </w:pPr>
      <w:r>
        <w:rPr>
          <w:color w:val="000000"/>
        </w:rPr>
        <w:t>- Trẻ hát thuộc lời, đúng giai điệu, có kỹ năng vận độn</w:t>
      </w:r>
      <w:r w:rsidR="00060CC1">
        <w:rPr>
          <w:color w:val="000000"/>
        </w:rPr>
        <w:t>g minh họa bài “Con chim non</w:t>
      </w:r>
      <w:r>
        <w:rPr>
          <w:color w:val="000000"/>
        </w:rPr>
        <w:t>”</w:t>
      </w:r>
    </w:p>
    <w:p w:rsidR="00D853E6" w:rsidRDefault="00CC6EF9">
      <w:pPr>
        <w:spacing w:after="0" w:line="288" w:lineRule="auto"/>
        <w:ind w:left="0" w:hanging="3"/>
        <w:jc w:val="both"/>
        <w:rPr>
          <w:color w:val="000000"/>
        </w:rPr>
      </w:pPr>
      <w:r>
        <w:rPr>
          <w:color w:val="000000"/>
        </w:rPr>
        <w:t>- R</w:t>
      </w:r>
      <w:r>
        <w:rPr>
          <w:color w:val="000000"/>
        </w:rPr>
        <w:t>èn trẻ kỹ năng nghe nhạc, sự khéo léo qua trò chơi.</w:t>
      </w:r>
    </w:p>
    <w:p w:rsidR="00D853E6" w:rsidRDefault="00CC6EF9">
      <w:pPr>
        <w:spacing w:after="0" w:line="288" w:lineRule="auto"/>
        <w:ind w:left="0" w:hanging="3"/>
        <w:jc w:val="both"/>
        <w:rPr>
          <w:color w:val="000000"/>
        </w:rPr>
      </w:pPr>
      <w:r>
        <w:rPr>
          <w:b/>
          <w:i/>
          <w:color w:val="000000"/>
        </w:rPr>
        <w:t>3. Thái độ:</w:t>
      </w:r>
    </w:p>
    <w:p w:rsidR="00D853E6" w:rsidRDefault="00CC6EF9">
      <w:pPr>
        <w:spacing w:after="0" w:line="288" w:lineRule="auto"/>
        <w:ind w:left="0" w:hanging="3"/>
        <w:jc w:val="both"/>
        <w:rPr>
          <w:color w:val="000000"/>
        </w:rPr>
      </w:pPr>
      <w:r>
        <w:rPr>
          <w:color w:val="000000"/>
        </w:rPr>
        <w:t>- Trẻ tự tin, mạnh dạn, hào hứng với tiết học.</w:t>
      </w:r>
    </w:p>
    <w:p w:rsidR="00D853E6" w:rsidRDefault="00CC6EF9">
      <w:pPr>
        <w:spacing w:after="0" w:line="288" w:lineRule="auto"/>
        <w:ind w:left="0" w:hanging="3"/>
        <w:jc w:val="both"/>
        <w:rPr>
          <w:color w:val="000000"/>
        </w:rPr>
      </w:pPr>
      <w:r>
        <w:rPr>
          <w:color w:val="000000"/>
        </w:rPr>
        <w:t xml:space="preserve">- Trẻ biết yêu quý, </w:t>
      </w:r>
      <w:r w:rsidR="00060CC1">
        <w:rPr>
          <w:color w:val="000000"/>
        </w:rPr>
        <w:t>biết chăm sóc và bảo vệ các loài vật đáng yêu.</w:t>
      </w:r>
    </w:p>
    <w:p w:rsidR="00D853E6" w:rsidRDefault="00CC6EF9">
      <w:pPr>
        <w:spacing w:after="0" w:line="288" w:lineRule="auto"/>
        <w:ind w:left="0" w:hanging="3"/>
        <w:jc w:val="both"/>
      </w:pPr>
      <w:r>
        <w:rPr>
          <w:b/>
        </w:rPr>
        <w:t>II. Chuẩn bi:</w:t>
      </w:r>
    </w:p>
    <w:p w:rsidR="00D853E6" w:rsidRDefault="00CC6EF9">
      <w:pPr>
        <w:spacing w:after="0" w:line="288" w:lineRule="auto"/>
        <w:ind w:left="0" w:hanging="3"/>
        <w:rPr>
          <w:color w:val="000000"/>
        </w:rPr>
      </w:pPr>
      <w:r>
        <w:rPr>
          <w:b/>
          <w:i/>
          <w:color w:val="000000"/>
        </w:rPr>
        <w:t>1. Đồ dùng của cô:</w:t>
      </w:r>
    </w:p>
    <w:p w:rsidR="00D853E6" w:rsidRDefault="00CC6EF9">
      <w:pPr>
        <w:spacing w:after="0" w:line="288" w:lineRule="auto"/>
        <w:ind w:left="0" w:hanging="3"/>
        <w:rPr>
          <w:color w:val="000000"/>
        </w:rPr>
      </w:pPr>
      <w:r>
        <w:rPr>
          <w:color w:val="000000"/>
        </w:rPr>
        <w:t>-  Máy tính, đàn, giáo án, bài giảng điện tử</w:t>
      </w:r>
    </w:p>
    <w:p w:rsidR="00D853E6" w:rsidRDefault="00CC6EF9">
      <w:pPr>
        <w:spacing w:after="0" w:line="288" w:lineRule="auto"/>
        <w:ind w:left="0" w:hanging="3"/>
        <w:rPr>
          <w:color w:val="000000"/>
        </w:rPr>
      </w:pPr>
      <w:r>
        <w:rPr>
          <w:color w:val="000000"/>
        </w:rPr>
        <w:t>- N</w:t>
      </w:r>
      <w:r>
        <w:rPr>
          <w:color w:val="000000"/>
        </w:rPr>
        <w:t xml:space="preserve">hạc các bài: </w:t>
      </w:r>
      <w:r w:rsidR="006D2A7A">
        <w:rPr>
          <w:color w:val="000000"/>
        </w:rPr>
        <w:t xml:space="preserve"> Con chim non, Cò lá, Chicken dance.</w:t>
      </w:r>
    </w:p>
    <w:p w:rsidR="00D853E6" w:rsidRDefault="00CC6EF9">
      <w:pPr>
        <w:spacing w:after="0" w:line="288" w:lineRule="auto"/>
        <w:ind w:left="0" w:hanging="3"/>
        <w:rPr>
          <w:color w:val="000000"/>
        </w:rPr>
      </w:pPr>
      <w:r>
        <w:rPr>
          <w:color w:val="000000"/>
        </w:rPr>
        <w:t>- Sân khấu biểu di</w:t>
      </w:r>
      <w:r w:rsidR="006D2A7A">
        <w:rPr>
          <w:color w:val="000000"/>
        </w:rPr>
        <w:t>ễn cho trẻ, trang phục áo tứ thân, khăn mỏ quạ.</w:t>
      </w:r>
    </w:p>
    <w:p w:rsidR="00D853E6" w:rsidRDefault="00CC6EF9">
      <w:pPr>
        <w:spacing w:after="0" w:line="288" w:lineRule="auto"/>
        <w:ind w:left="0" w:hanging="3"/>
        <w:rPr>
          <w:color w:val="000000"/>
        </w:rPr>
      </w:pPr>
      <w:r>
        <w:rPr>
          <w:b/>
          <w:i/>
          <w:color w:val="000000"/>
        </w:rPr>
        <w:t>2. Đồ dùng của trẻ:</w:t>
      </w:r>
    </w:p>
    <w:p w:rsidR="00D853E6" w:rsidRDefault="006D2A7A">
      <w:pPr>
        <w:spacing w:after="0" w:line="288" w:lineRule="auto"/>
        <w:ind w:left="0" w:hanging="3"/>
        <w:rPr>
          <w:color w:val="000000"/>
        </w:rPr>
      </w:pPr>
      <w:r>
        <w:rPr>
          <w:color w:val="000000"/>
        </w:rPr>
        <w:t xml:space="preserve"> Mũ Chim,  dây chuyền và nghe nhạc  </w:t>
      </w:r>
      <w:r w:rsidR="00CC6EF9">
        <w:rPr>
          <w:color w:val="000000"/>
        </w:rPr>
        <w:t>, trang phục biểu diễn.</w:t>
      </w:r>
    </w:p>
    <w:p w:rsidR="00D23735" w:rsidRDefault="00D23735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-2"/>
        <w:rPr>
          <w:sz w:val="15"/>
          <w:szCs w:val="15"/>
        </w:rPr>
      </w:pPr>
    </w:p>
    <w:p w:rsidR="00D853E6" w:rsidRDefault="00CC6EF9">
      <w:pPr>
        <w:spacing w:after="0" w:line="288" w:lineRule="auto"/>
        <w:ind w:left="0" w:hanging="3"/>
        <w:rPr>
          <w:color w:val="000000"/>
        </w:rPr>
      </w:pPr>
      <w:r>
        <w:rPr>
          <w:b/>
          <w:color w:val="000000"/>
        </w:rPr>
        <w:lastRenderedPageBreak/>
        <w:t>III. Cách tiến hành</w:t>
      </w:r>
    </w:p>
    <w:tbl>
      <w:tblPr>
        <w:tblStyle w:val="a"/>
        <w:tblW w:w="927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5426"/>
        <w:gridCol w:w="2165"/>
      </w:tblGrid>
      <w:tr w:rsidR="00D853E6">
        <w:tc>
          <w:tcPr>
            <w:tcW w:w="1679" w:type="dxa"/>
          </w:tcPr>
          <w:p w:rsidR="00D853E6" w:rsidRDefault="00CC6EF9">
            <w:pPr>
              <w:spacing w:after="0" w:line="288" w:lineRule="auto"/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NỘI DUNG</w:t>
            </w:r>
          </w:p>
        </w:tc>
        <w:tc>
          <w:tcPr>
            <w:tcW w:w="5426" w:type="dxa"/>
          </w:tcPr>
          <w:p w:rsidR="00D853E6" w:rsidRDefault="00CC6EF9">
            <w:pPr>
              <w:spacing w:after="0" w:line="288" w:lineRule="auto"/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HOẠT ĐỘNG CỦA CÔ</w:t>
            </w:r>
          </w:p>
        </w:tc>
        <w:tc>
          <w:tcPr>
            <w:tcW w:w="2165" w:type="dxa"/>
          </w:tcPr>
          <w:p w:rsidR="00D853E6" w:rsidRDefault="00CC6EF9">
            <w:pPr>
              <w:spacing w:after="0" w:line="288" w:lineRule="auto"/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HĐ CỦA TRẺ</w:t>
            </w:r>
          </w:p>
        </w:tc>
      </w:tr>
      <w:tr w:rsidR="00D853E6">
        <w:trPr>
          <w:trHeight w:val="1900"/>
        </w:trPr>
        <w:tc>
          <w:tcPr>
            <w:tcW w:w="1679" w:type="dxa"/>
          </w:tcPr>
          <w:p w:rsidR="00D853E6" w:rsidRDefault="00D853E6">
            <w:pPr>
              <w:spacing w:after="0" w:line="288" w:lineRule="auto"/>
              <w:ind w:left="0" w:hanging="3"/>
              <w:rPr>
                <w:color w:val="000000"/>
              </w:rPr>
            </w:pPr>
          </w:p>
          <w:p w:rsidR="00D853E6" w:rsidRDefault="00CC6EF9">
            <w:pPr>
              <w:spacing w:after="0" w:line="288" w:lineRule="auto"/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>1. Ổn định tổ chức</w:t>
            </w:r>
          </w:p>
          <w:p w:rsidR="00D853E6" w:rsidRDefault="00D853E6">
            <w:pPr>
              <w:spacing w:after="0" w:line="288" w:lineRule="auto"/>
              <w:ind w:left="0" w:hanging="3"/>
            </w:pPr>
          </w:p>
          <w:p w:rsidR="00D853E6" w:rsidRDefault="00D853E6">
            <w:pPr>
              <w:spacing w:after="0" w:line="288" w:lineRule="auto"/>
              <w:ind w:left="0" w:hanging="3"/>
            </w:pPr>
          </w:p>
          <w:p w:rsidR="00D853E6" w:rsidRDefault="00D853E6">
            <w:pPr>
              <w:tabs>
                <w:tab w:val="left" w:pos="1575"/>
              </w:tabs>
              <w:spacing w:after="0" w:line="288" w:lineRule="auto"/>
              <w:ind w:left="0" w:hanging="3"/>
            </w:pPr>
          </w:p>
        </w:tc>
        <w:tc>
          <w:tcPr>
            <w:tcW w:w="5426" w:type="dxa"/>
          </w:tcPr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CC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Cô giới thiệu khách.</w:t>
            </w:r>
          </w:p>
          <w:p w:rsidR="00D853E6" w:rsidRDefault="00CC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Xin chào mừng các bạn nhỏ đã đến với giờ học “</w:t>
            </w:r>
            <w:r w:rsidR="00D23735">
              <w:rPr>
                <w:color w:val="000000"/>
                <w:szCs w:val="28"/>
              </w:rPr>
              <w:t>Bé với làn điệu dân ca”  của lớp C4</w:t>
            </w:r>
            <w:r>
              <w:rPr>
                <w:color w:val="000000"/>
                <w:szCs w:val="28"/>
              </w:rPr>
              <w:t xml:space="preserve"> ngày hôm nay.</w:t>
            </w:r>
          </w:p>
          <w:p w:rsidR="00D853E6" w:rsidRDefault="00CC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8"/>
              </w:rPr>
              <w:t xml:space="preserve">- TC: </w:t>
            </w:r>
            <w:r w:rsidR="00D23735">
              <w:rPr>
                <w:color w:val="000000"/>
                <w:szCs w:val="28"/>
              </w:rPr>
              <w:t xml:space="preserve">Làm tiếng kêu, bắt chước dáng đi  của các con vật. </w:t>
            </w:r>
            <w:r>
              <w:rPr>
                <w:color w:val="000000"/>
                <w:szCs w:val="28"/>
              </w:rPr>
              <w:t>Cô cho trẻ làm các động tác</w:t>
            </w:r>
            <w:r w:rsidR="00D23735">
              <w:rPr>
                <w:color w:val="000000"/>
                <w:szCs w:val="28"/>
              </w:rPr>
              <w:t xml:space="preserve">: Gà trống gáy, </w:t>
            </w:r>
            <w:r>
              <w:rPr>
                <w:color w:val="000000"/>
                <w:szCs w:val="28"/>
              </w:rPr>
              <w:t xml:space="preserve"> </w:t>
            </w:r>
            <w:r w:rsidR="00D23735">
              <w:rPr>
                <w:color w:val="000000"/>
                <w:szCs w:val="28"/>
              </w:rPr>
              <w:t>vịt bầu lạch bạch sau đó Cô bật  tiếng chim hót .</w:t>
            </w:r>
            <w:r>
              <w:rPr>
                <w:color w:val="000000"/>
                <w:szCs w:val="28"/>
              </w:rPr>
              <w:t xml:space="preserve">Hỏi trẻ </w:t>
            </w:r>
            <w:r w:rsidR="000543FD">
              <w:rPr>
                <w:color w:val="000000"/>
                <w:szCs w:val="28"/>
              </w:rPr>
              <w:t xml:space="preserve">đó là tiếng gì. ( Cô hát âm “La” giai điệu bài hát con chim non và hỏi trẻ đó là giai điệu </w:t>
            </w:r>
            <w:r>
              <w:rPr>
                <w:color w:val="000000"/>
                <w:szCs w:val="28"/>
              </w:rPr>
              <w:t>bài</w:t>
            </w:r>
            <w:r w:rsidR="000543FD">
              <w:rPr>
                <w:color w:val="000000"/>
                <w:szCs w:val="28"/>
              </w:rPr>
              <w:t xml:space="preserve"> hát </w:t>
            </w:r>
            <w:r>
              <w:rPr>
                <w:color w:val="000000"/>
                <w:szCs w:val="28"/>
              </w:rPr>
              <w:t xml:space="preserve">gì đã học? </w:t>
            </w:r>
          </w:p>
          <w:p w:rsidR="00D853E6" w:rsidRDefault="00D853E6">
            <w:pPr>
              <w:spacing w:after="0" w:line="288" w:lineRule="auto"/>
              <w:ind w:left="0" w:hanging="3"/>
            </w:pPr>
          </w:p>
        </w:tc>
        <w:tc>
          <w:tcPr>
            <w:tcW w:w="2165" w:type="dxa"/>
          </w:tcPr>
          <w:p w:rsidR="00D853E6" w:rsidRDefault="00D853E6">
            <w:pPr>
              <w:shd w:val="clear" w:color="auto" w:fill="FFFFFF"/>
              <w:spacing w:after="0" w:line="288" w:lineRule="auto"/>
              <w:ind w:left="0" w:hanging="3"/>
              <w:rPr>
                <w:color w:val="000000"/>
              </w:rPr>
            </w:pPr>
          </w:p>
          <w:p w:rsidR="00D853E6" w:rsidRDefault="00CC6EF9">
            <w:pPr>
              <w:shd w:val="clear" w:color="auto" w:fill="FFFFFF"/>
              <w:spacing w:after="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Trẻ chào khách</w:t>
            </w:r>
          </w:p>
          <w:p w:rsidR="00D853E6" w:rsidRDefault="00D853E6">
            <w:pPr>
              <w:shd w:val="clear" w:color="auto" w:fill="FFFFFF"/>
              <w:spacing w:after="0" w:line="288" w:lineRule="auto"/>
              <w:ind w:left="0" w:hanging="3"/>
              <w:rPr>
                <w:color w:val="000000"/>
              </w:rPr>
            </w:pPr>
          </w:p>
          <w:p w:rsidR="00D853E6" w:rsidRDefault="00D853E6">
            <w:pPr>
              <w:spacing w:after="0" w:line="288" w:lineRule="auto"/>
              <w:ind w:hanging="2"/>
              <w:rPr>
                <w:sz w:val="20"/>
                <w:szCs w:val="20"/>
              </w:rPr>
            </w:pPr>
          </w:p>
          <w:p w:rsidR="00D853E6" w:rsidRDefault="00D853E6">
            <w:pPr>
              <w:spacing w:after="0" w:line="288" w:lineRule="auto"/>
              <w:ind w:hanging="2"/>
              <w:rPr>
                <w:sz w:val="20"/>
                <w:szCs w:val="20"/>
              </w:rPr>
            </w:pPr>
          </w:p>
          <w:p w:rsidR="00D853E6" w:rsidRDefault="00D853E6">
            <w:pPr>
              <w:spacing w:after="0" w:line="288" w:lineRule="auto"/>
              <w:ind w:hanging="2"/>
              <w:rPr>
                <w:sz w:val="20"/>
                <w:szCs w:val="20"/>
              </w:rPr>
            </w:pPr>
          </w:p>
          <w:p w:rsidR="00D853E6" w:rsidRDefault="00CC6EF9">
            <w:pPr>
              <w:spacing w:after="0" w:line="288" w:lineRule="auto"/>
              <w:ind w:left="0" w:hanging="3"/>
            </w:pPr>
            <w:r>
              <w:t xml:space="preserve">- Trẻ chơi trò chơi  </w:t>
            </w:r>
          </w:p>
          <w:p w:rsidR="00BE738C" w:rsidRDefault="00BE738C">
            <w:pPr>
              <w:ind w:left="0" w:hanging="3"/>
            </w:pPr>
          </w:p>
          <w:p w:rsidR="00BE738C" w:rsidRDefault="00BE738C">
            <w:pPr>
              <w:ind w:left="0" w:hanging="3"/>
            </w:pPr>
          </w:p>
          <w:p w:rsidR="00D853E6" w:rsidRDefault="00CC6EF9">
            <w:pPr>
              <w:ind w:left="0" w:hanging="3"/>
            </w:pPr>
            <w:r>
              <w:t>- Trẻ trả lời.</w:t>
            </w:r>
          </w:p>
        </w:tc>
      </w:tr>
      <w:tr w:rsidR="00D853E6">
        <w:tc>
          <w:tcPr>
            <w:tcW w:w="1679" w:type="dxa"/>
          </w:tcPr>
          <w:p w:rsidR="00D853E6" w:rsidRDefault="00D853E6">
            <w:pPr>
              <w:spacing w:after="0" w:line="288" w:lineRule="auto"/>
              <w:ind w:left="0" w:hanging="3"/>
              <w:rPr>
                <w:color w:val="000000"/>
              </w:rPr>
            </w:pPr>
          </w:p>
          <w:p w:rsidR="00D853E6" w:rsidRDefault="00CC6EF9">
            <w:pPr>
              <w:spacing w:after="0" w:line="288" w:lineRule="auto"/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>2. Phương pháp, hình thức tổ chức</w:t>
            </w:r>
          </w:p>
          <w:p w:rsidR="00D853E6" w:rsidRDefault="00D853E6">
            <w:pPr>
              <w:spacing w:after="0" w:line="288" w:lineRule="auto"/>
              <w:ind w:left="0" w:hanging="3"/>
              <w:rPr>
                <w:color w:val="000000"/>
              </w:rPr>
            </w:pPr>
          </w:p>
        </w:tc>
        <w:tc>
          <w:tcPr>
            <w:tcW w:w="5426" w:type="dxa"/>
          </w:tcPr>
          <w:p w:rsidR="00D853E6" w:rsidRDefault="00CC6EF9">
            <w:pPr>
              <w:spacing w:after="0" w:line="288" w:lineRule="auto"/>
              <w:ind w:left="0" w:hanging="3"/>
              <w:rPr>
                <w:u w:val="single"/>
              </w:rPr>
            </w:pPr>
            <w:r>
              <w:rPr>
                <w:b/>
                <w:u w:val="single"/>
              </w:rPr>
              <w:t>* HĐ1: Ôn vận động minh họa “</w:t>
            </w:r>
            <w:r w:rsidR="00BE738C">
              <w:rPr>
                <w:b/>
                <w:u w:val="single"/>
              </w:rPr>
              <w:t>Con chim non</w:t>
            </w:r>
            <w:r>
              <w:rPr>
                <w:b/>
                <w:u w:val="single"/>
              </w:rPr>
              <w:t>”</w:t>
            </w:r>
          </w:p>
          <w:p w:rsidR="00D853E6" w:rsidRDefault="00CC6EF9">
            <w:pPr>
              <w:spacing w:after="0" w:line="288" w:lineRule="auto"/>
              <w:ind w:left="0" w:hanging="3"/>
            </w:pPr>
            <w:r>
              <w:t>- Cô và trẻ hát lại bài 1 lần.</w:t>
            </w:r>
          </w:p>
          <w:p w:rsidR="00D853E6" w:rsidRDefault="00CC6EF9">
            <w:pPr>
              <w:spacing w:after="0" w:line="288" w:lineRule="auto"/>
              <w:ind w:left="0" w:hanging="3"/>
            </w:pPr>
            <w:r>
              <w:t>- Cô  và trẻ vân động lại không có nhạc.</w:t>
            </w:r>
          </w:p>
          <w:p w:rsidR="00D853E6" w:rsidRDefault="00CC6EF9">
            <w:pPr>
              <w:spacing w:after="0" w:line="288" w:lineRule="auto"/>
              <w:ind w:left="0" w:hanging="3"/>
            </w:pPr>
            <w:r>
              <w:t>- Vận động với nhạc</w:t>
            </w:r>
          </w:p>
          <w:p w:rsidR="00D853E6" w:rsidRDefault="00CC6EF9">
            <w:pPr>
              <w:spacing w:after="0" w:line="288" w:lineRule="auto"/>
              <w:ind w:left="0" w:hanging="3"/>
            </w:pPr>
            <w:r>
              <w:t>- Tổ nhóm cá nhân lên vận động.</w:t>
            </w:r>
          </w:p>
          <w:p w:rsidR="00D853E6" w:rsidRDefault="00CC6EF9">
            <w:pPr>
              <w:spacing w:after="0" w:line="288" w:lineRule="auto"/>
              <w:ind w:left="0" w:hanging="3"/>
            </w:pPr>
            <w:r>
              <w:t>- Cả lớp cùng làm lại 1 lần.</w:t>
            </w:r>
          </w:p>
          <w:p w:rsidR="00D853E6" w:rsidRDefault="00BE738C">
            <w:pPr>
              <w:spacing w:after="0" w:line="288" w:lineRule="auto"/>
              <w:ind w:left="0" w:hanging="3"/>
              <w:rPr>
                <w:u w:val="single"/>
              </w:rPr>
            </w:pPr>
            <w:r>
              <w:rPr>
                <w:b/>
                <w:u w:val="single"/>
              </w:rPr>
              <w:t>* HĐ2: Nghe hát “ Cò lả</w:t>
            </w:r>
            <w:r w:rsidR="00CC6EF9">
              <w:rPr>
                <w:b/>
                <w:u w:val="single"/>
              </w:rPr>
              <w:t>”</w:t>
            </w:r>
          </w:p>
          <w:p w:rsidR="00BE738C" w:rsidRDefault="00CC6EF9">
            <w:pPr>
              <w:spacing w:after="0" w:line="288" w:lineRule="auto"/>
              <w:ind w:left="0" w:hanging="3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 </w:t>
            </w:r>
            <w:r w:rsidR="00BE738C">
              <w:rPr>
                <w:color w:val="333333"/>
                <w:highlight w:val="white"/>
              </w:rPr>
              <w:t xml:space="preserve">Con cò bay lả bay la, hình ảnh con cò thật duyên dáng, đáng yêu  và mềm mại trong đôi cánh của mình, </w:t>
            </w:r>
            <w:r>
              <w:rPr>
                <w:color w:val="333333"/>
                <w:highlight w:val="white"/>
              </w:rPr>
              <w:t xml:space="preserve"> </w:t>
            </w:r>
            <w:r w:rsidR="00BE738C">
              <w:rPr>
                <w:color w:val="333333"/>
                <w:highlight w:val="white"/>
              </w:rPr>
              <w:t>Mời các con cùng lắng nghe  Cô Lan Thể hiện  dlàn điệu dân ca “Cò lả</w:t>
            </w:r>
            <w:r>
              <w:rPr>
                <w:color w:val="333333"/>
                <w:highlight w:val="white"/>
              </w:rPr>
              <w:t xml:space="preserve">” </w:t>
            </w:r>
            <w:r w:rsidR="00BE738C">
              <w:rPr>
                <w:color w:val="333333"/>
                <w:highlight w:val="white"/>
              </w:rPr>
              <w:t>Dân ca quan họ Bâc Ninh- lời mới</w:t>
            </w:r>
            <w:r>
              <w:rPr>
                <w:color w:val="333333"/>
                <w:highlight w:val="white"/>
              </w:rPr>
              <w:t xml:space="preserve"> </w:t>
            </w:r>
          </w:p>
          <w:p w:rsidR="00D853E6" w:rsidRDefault="00CC6EF9">
            <w:pPr>
              <w:spacing w:after="0" w:line="288" w:lineRule="auto"/>
              <w:ind w:left="0" w:hanging="3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  Lần 1: Hát không có nhạc.</w:t>
            </w:r>
          </w:p>
          <w:p w:rsidR="00D853E6" w:rsidRDefault="00CC6EF9">
            <w:pPr>
              <w:spacing w:after="0" w:line="288" w:lineRule="auto"/>
              <w:ind w:left="0" w:hanging="3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+ Cô vừa h</w:t>
            </w:r>
            <w:r>
              <w:rPr>
                <w:color w:val="333333"/>
                <w:highlight w:val="white"/>
              </w:rPr>
              <w:t>át cho lớp m</w:t>
            </w:r>
            <w:r w:rsidR="00BE738C">
              <w:rPr>
                <w:color w:val="333333"/>
                <w:highlight w:val="white"/>
              </w:rPr>
              <w:t>ình nghe bài gì?</w:t>
            </w:r>
          </w:p>
          <w:p w:rsidR="00D853E6" w:rsidRDefault="00CC6EF9">
            <w:pPr>
              <w:spacing w:after="0" w:line="288" w:lineRule="auto"/>
              <w:ind w:left="0" w:hanging="3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  Lần 2: Cô hát với nhạc đệm.</w:t>
            </w:r>
          </w:p>
          <w:p w:rsidR="00D853E6" w:rsidRDefault="00CC6EF9">
            <w:pPr>
              <w:spacing w:after="0" w:line="288" w:lineRule="auto"/>
              <w:ind w:left="0" w:hanging="3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+ Các con thấy giai điệu của bài hát này thế nào? </w:t>
            </w:r>
          </w:p>
          <w:p w:rsidR="00BE738C" w:rsidRDefault="00CC6EF9" w:rsidP="00BE738C">
            <w:pPr>
              <w:spacing w:after="0" w:line="288" w:lineRule="auto"/>
              <w:ind w:left="0" w:hanging="3"/>
              <w:jc w:val="both"/>
              <w:rPr>
                <w:i/>
                <w:color w:val="000000"/>
              </w:rPr>
            </w:pPr>
            <w:r>
              <w:rPr>
                <w:color w:val="333333"/>
                <w:highlight w:val="white"/>
              </w:rPr>
              <w:t xml:space="preserve"> + Cô giảng ND bài hát : </w:t>
            </w:r>
            <w:r>
              <w:rPr>
                <w:i/>
                <w:color w:val="000000"/>
              </w:rPr>
              <w:t xml:space="preserve">Bài hát nói </w:t>
            </w:r>
            <w:r w:rsidR="00BE738C">
              <w:rPr>
                <w:i/>
                <w:color w:val="000000"/>
              </w:rPr>
              <w:t>về con cò một hình  ảnh đẹp với đôi cánh mềm mại đáng yêu  cùng với sự cố gắng thi đua của các bạn nhỏ luôn vâng lời thầy Cô</w:t>
            </w:r>
            <w:r w:rsidR="008B0E46">
              <w:rPr>
                <w:i/>
                <w:color w:val="000000"/>
              </w:rPr>
              <w:t xml:space="preserve">  chăm học hành </w:t>
            </w:r>
            <w:r w:rsidR="008B0E46">
              <w:rPr>
                <w:i/>
                <w:color w:val="000000"/>
              </w:rPr>
              <w:lastRenderedPageBreak/>
              <w:t>ngoan ngoãn.</w:t>
            </w:r>
          </w:p>
          <w:p w:rsidR="00D853E6" w:rsidRDefault="00CC6EF9" w:rsidP="00CC6EF9">
            <w:pPr>
              <w:spacing w:after="0" w:line="288" w:lineRule="auto"/>
              <w:ind w:left="0" w:hanging="3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 Lần 3: Co hát và làm minh họa</w:t>
            </w:r>
          </w:p>
          <w:p w:rsidR="00D853E6" w:rsidRDefault="00CC6EF9">
            <w:pPr>
              <w:spacing w:after="0" w:line="288" w:lineRule="auto"/>
              <w:ind w:left="0" w:hanging="3"/>
              <w:rPr>
                <w:color w:val="333333"/>
                <w:highlight w:val="white"/>
              </w:rPr>
            </w:pPr>
            <w:r>
              <w:rPr>
                <w:b/>
                <w:color w:val="333333"/>
                <w:highlight w:val="white"/>
              </w:rPr>
              <w:t>G</w:t>
            </w:r>
            <w:r>
              <w:rPr>
                <w:b/>
                <w:color w:val="333333"/>
                <w:highlight w:val="white"/>
              </w:rPr>
              <w:t xml:space="preserve">D: Như vậy con cò rất gần gũi và rất đáng yêu , cần cù chịu khó </w:t>
            </w:r>
            <w:r>
              <w:rPr>
                <w:b/>
                <w:color w:val="333333"/>
                <w:highlight w:val="white"/>
              </w:rPr>
              <w:t>. Các con phải ngoan ngoãn, luôn chăm học hành và vâng lời thầy cô,vâng lời ông bà, bố mẹ,</w:t>
            </w:r>
            <w:r>
              <w:rPr>
                <w:b/>
                <w:color w:val="333333"/>
                <w:highlight w:val="white"/>
              </w:rPr>
              <w:t xml:space="preserve"> mới trở thành bé ngoan, đồng ý không nào?</w:t>
            </w:r>
          </w:p>
          <w:p w:rsidR="00D853E6" w:rsidRDefault="00CC6EF9">
            <w:pPr>
              <w:spacing w:after="0" w:line="288" w:lineRule="auto"/>
              <w:ind w:left="0" w:hanging="3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  Lần 4: Cô kết hợp cùng trẻ làm động tác minh họa, trẻ hưởng ứng cùng cô.</w:t>
            </w:r>
          </w:p>
          <w:p w:rsidR="00D853E6" w:rsidRDefault="00D853E6">
            <w:pPr>
              <w:spacing w:after="0" w:line="288" w:lineRule="auto"/>
              <w:ind w:left="0" w:hanging="3"/>
              <w:rPr>
                <w:color w:val="333333"/>
                <w:highlight w:val="white"/>
              </w:rPr>
            </w:pPr>
          </w:p>
          <w:p w:rsidR="00D853E6" w:rsidRDefault="00CC6EF9">
            <w:pPr>
              <w:spacing w:after="0" w:line="288" w:lineRule="auto"/>
              <w:ind w:left="0" w:hanging="3"/>
              <w:rPr>
                <w:color w:val="333333"/>
                <w:highlight w:val="white"/>
                <w:u w:val="single"/>
              </w:rPr>
            </w:pPr>
            <w:r>
              <w:rPr>
                <w:b/>
                <w:color w:val="333333"/>
                <w:highlight w:val="white"/>
                <w:u w:val="single"/>
              </w:rPr>
              <w:t xml:space="preserve">*HĐ3: Trò chơi “ Nghe nhạc chuyền dây theo tiết tấu nhanh chậm </w:t>
            </w:r>
            <w:r>
              <w:rPr>
                <w:b/>
                <w:color w:val="333333"/>
                <w:highlight w:val="white"/>
                <w:u w:val="single"/>
              </w:rPr>
              <w:t>”</w:t>
            </w:r>
          </w:p>
          <w:p w:rsidR="00D853E6" w:rsidRDefault="00CC6EF9">
            <w:pPr>
              <w:spacing w:after="0" w:line="288" w:lineRule="auto"/>
              <w:ind w:left="0" w:hanging="3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 Cô giới thiệu trò chơi</w:t>
            </w:r>
          </w:p>
          <w:p w:rsidR="00D853E6" w:rsidRDefault="00CC6EF9">
            <w:pPr>
              <w:spacing w:after="0" w:line="288" w:lineRule="auto"/>
              <w:ind w:left="0" w:hanging="3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- Cách chơi: Cô đã chuẩn bị dây thừng dài các con sẽ ngồi thành vòng tròn chuyền dây </w:t>
            </w:r>
            <w:r>
              <w:rPr>
                <w:color w:val="333333"/>
                <w:highlight w:val="white"/>
              </w:rPr>
              <w:t xml:space="preserve">trên nền nhạc có tốc độ khác nhau cô đã chuẩn bị, </w:t>
            </w:r>
          </w:p>
          <w:p w:rsidR="00D853E6" w:rsidRDefault="00CC6EF9">
            <w:pPr>
              <w:spacing w:after="0" w:line="288" w:lineRule="auto"/>
              <w:ind w:left="0" w:hanging="3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- Luật chơi:  các con </w:t>
            </w:r>
            <w:r>
              <w:rPr>
                <w:color w:val="333333"/>
                <w:highlight w:val="white"/>
              </w:rPr>
              <w:t xml:space="preserve"> sẽ cố gắng làm theo tiết tấu nhanh chậm theo nhạc bạn nào </w:t>
            </w:r>
            <w:r>
              <w:rPr>
                <w:color w:val="333333"/>
                <w:highlight w:val="white"/>
              </w:rPr>
              <w:t xml:space="preserve">không  thực hiện sẽ không </w:t>
            </w:r>
            <w:r>
              <w:rPr>
                <w:color w:val="333333"/>
                <w:highlight w:val="white"/>
              </w:rPr>
              <w:t xml:space="preserve"> được nhận quà.</w:t>
            </w:r>
          </w:p>
          <w:p w:rsidR="00D853E6" w:rsidRDefault="00CC6EF9">
            <w:pPr>
              <w:spacing w:after="0" w:line="288" w:lineRule="auto"/>
              <w:ind w:left="0" w:hanging="3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- Thời gian: Một bản </w:t>
            </w:r>
            <w:r>
              <w:rPr>
                <w:color w:val="333333"/>
                <w:highlight w:val="white"/>
              </w:rPr>
              <w:t>nhạc</w:t>
            </w:r>
          </w:p>
          <w:p w:rsidR="00D853E6" w:rsidRDefault="00CC6EF9">
            <w:pPr>
              <w:spacing w:after="0" w:line="288" w:lineRule="auto"/>
              <w:ind w:left="0" w:hanging="3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  Cô và t</w:t>
            </w:r>
            <w:r>
              <w:rPr>
                <w:color w:val="333333"/>
                <w:highlight w:val="white"/>
              </w:rPr>
              <w:t xml:space="preserve">rẻ cùng </w:t>
            </w:r>
            <w:r>
              <w:rPr>
                <w:color w:val="333333"/>
                <w:highlight w:val="white"/>
              </w:rPr>
              <w:t xml:space="preserve"> chơi.</w:t>
            </w:r>
          </w:p>
        </w:tc>
        <w:tc>
          <w:tcPr>
            <w:tcW w:w="2165" w:type="dxa"/>
          </w:tcPr>
          <w:p w:rsidR="00D853E6" w:rsidRDefault="00D853E6">
            <w:pPr>
              <w:spacing w:after="0" w:line="288" w:lineRule="auto"/>
              <w:ind w:left="0" w:hanging="3"/>
              <w:rPr>
                <w:color w:val="000000"/>
              </w:rPr>
            </w:pPr>
          </w:p>
          <w:p w:rsidR="00D853E6" w:rsidRDefault="00D853E6">
            <w:pPr>
              <w:spacing w:after="0" w:line="288" w:lineRule="auto"/>
              <w:ind w:left="0" w:hanging="3"/>
              <w:rPr>
                <w:color w:val="000000"/>
              </w:rPr>
            </w:pPr>
          </w:p>
          <w:p w:rsidR="00D853E6" w:rsidRDefault="00CC6EF9">
            <w:pPr>
              <w:spacing w:after="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Trẻ vân động.</w:t>
            </w:r>
          </w:p>
          <w:p w:rsidR="00D853E6" w:rsidRDefault="00D853E6">
            <w:pPr>
              <w:spacing w:after="0" w:line="288" w:lineRule="auto"/>
              <w:ind w:left="0" w:hanging="3"/>
              <w:rPr>
                <w:color w:val="000000"/>
              </w:rPr>
            </w:pPr>
          </w:p>
          <w:p w:rsidR="00D853E6" w:rsidRDefault="00D853E6">
            <w:pPr>
              <w:spacing w:after="0" w:line="288" w:lineRule="auto"/>
              <w:ind w:left="0" w:hanging="3"/>
              <w:rPr>
                <w:color w:val="000000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CC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Trẻ nghe </w:t>
            </w: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CC6EF9" w:rsidP="00BE7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Chars="0" w:left="0" w:firstLineChars="0"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Trẻ trả lời</w:t>
            </w: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CC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Trẻ nghe</w:t>
            </w: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CC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Trẻ quan sát và hưởng ứng theo nhạc.</w:t>
            </w: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hanging="2"/>
              <w:rPr>
                <w:color w:val="000000"/>
                <w:sz w:val="20"/>
                <w:szCs w:val="20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hanging="2"/>
              <w:rPr>
                <w:color w:val="000000"/>
                <w:sz w:val="20"/>
                <w:szCs w:val="20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hanging="2"/>
              <w:rPr>
                <w:color w:val="000000"/>
                <w:sz w:val="20"/>
                <w:szCs w:val="20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hanging="2"/>
              <w:rPr>
                <w:color w:val="000000"/>
                <w:sz w:val="20"/>
                <w:szCs w:val="20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hanging="2"/>
              <w:rPr>
                <w:color w:val="000000"/>
                <w:sz w:val="20"/>
                <w:szCs w:val="20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hanging="2"/>
              <w:rPr>
                <w:color w:val="000000"/>
                <w:sz w:val="20"/>
                <w:szCs w:val="20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hanging="2"/>
              <w:rPr>
                <w:color w:val="000000"/>
                <w:sz w:val="20"/>
                <w:szCs w:val="20"/>
              </w:rPr>
            </w:pPr>
          </w:p>
          <w:p w:rsidR="00D853E6" w:rsidRDefault="00CC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hanging="2"/>
              <w:rPr>
                <w:color w:val="000000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Cs w:val="28"/>
              </w:rPr>
              <w:t>Trẻ lắng nghe</w:t>
            </w: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D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="0" w:hanging="3"/>
              <w:rPr>
                <w:color w:val="000000"/>
                <w:szCs w:val="28"/>
              </w:rPr>
            </w:pPr>
          </w:p>
          <w:p w:rsidR="00D853E6" w:rsidRDefault="00CC6EF9" w:rsidP="00CC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ind w:leftChars="0" w:left="0" w:firstLineChars="0"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Trẻ chơi cùng cô</w:t>
            </w:r>
          </w:p>
          <w:p w:rsidR="00D853E6" w:rsidRDefault="00D853E6">
            <w:pPr>
              <w:spacing w:after="0" w:line="288" w:lineRule="auto"/>
              <w:ind w:left="0" w:hanging="3"/>
            </w:pPr>
          </w:p>
        </w:tc>
      </w:tr>
      <w:tr w:rsidR="00D853E6">
        <w:tc>
          <w:tcPr>
            <w:tcW w:w="1679" w:type="dxa"/>
          </w:tcPr>
          <w:p w:rsidR="00D853E6" w:rsidRDefault="00CC6EF9">
            <w:pPr>
              <w:spacing w:after="0" w:line="288" w:lineRule="auto"/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3. Kết thúc</w:t>
            </w:r>
          </w:p>
        </w:tc>
        <w:tc>
          <w:tcPr>
            <w:tcW w:w="5426" w:type="dxa"/>
          </w:tcPr>
          <w:p w:rsidR="00D853E6" w:rsidRDefault="00CC6EF9">
            <w:pPr>
              <w:spacing w:after="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Nhận xét, tuyên dương trẻ.</w:t>
            </w:r>
          </w:p>
          <w:p w:rsidR="00D853E6" w:rsidRDefault="00D853E6">
            <w:pPr>
              <w:spacing w:after="0" w:line="288" w:lineRule="auto"/>
              <w:ind w:left="0" w:hanging="3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165" w:type="dxa"/>
          </w:tcPr>
          <w:p w:rsidR="00D853E6" w:rsidRDefault="00D853E6">
            <w:pPr>
              <w:spacing w:after="0" w:line="288" w:lineRule="auto"/>
              <w:ind w:left="0" w:hanging="3"/>
              <w:rPr>
                <w:color w:val="000000"/>
              </w:rPr>
            </w:pPr>
          </w:p>
        </w:tc>
      </w:tr>
    </w:tbl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p w:rsidR="00D853E6" w:rsidRDefault="00D853E6">
      <w:pPr>
        <w:spacing w:after="0" w:line="288" w:lineRule="auto"/>
        <w:ind w:left="0" w:hanging="3"/>
        <w:rPr>
          <w:color w:val="000000"/>
        </w:rPr>
      </w:pPr>
    </w:p>
    <w:sectPr w:rsidR="00D853E6">
      <w:pgSz w:w="11907" w:h="16840"/>
      <w:pgMar w:top="1440" w:right="1008" w:bottom="1440" w:left="21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81614"/>
    <w:multiLevelType w:val="multilevel"/>
    <w:tmpl w:val="66A44028"/>
    <w:lvl w:ilvl="0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4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853E6"/>
    <w:rsid w:val="000543FD"/>
    <w:rsid w:val="00060CC1"/>
    <w:rsid w:val="006D2A7A"/>
    <w:rsid w:val="007B1686"/>
    <w:rsid w:val="008B0E46"/>
    <w:rsid w:val="00975CC2"/>
    <w:rsid w:val="00BE738C"/>
    <w:rsid w:val="00CC6EF9"/>
    <w:rsid w:val="00D0452C"/>
    <w:rsid w:val="00D23735"/>
    <w:rsid w:val="00D8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8F46"/>
  <w15:docId w15:val="{42FCA311-9ADB-4DF3-9F77-16CC46D6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8</cp:revision>
  <dcterms:created xsi:type="dcterms:W3CDTF">2020-10-30T13:15:00Z</dcterms:created>
  <dcterms:modified xsi:type="dcterms:W3CDTF">2020-10-30T13:55:00Z</dcterms:modified>
</cp:coreProperties>
</file>