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9F7" w:rsidRPr="001E219C" w:rsidRDefault="004209F7" w:rsidP="004209F7">
      <w:pPr>
        <w:spacing w:before="120"/>
        <w:ind w:firstLine="720"/>
        <w:jc w:val="center"/>
        <w:rPr>
          <w:rFonts w:ascii="Times New Roman" w:hAnsi="Times New Roman"/>
          <w:b/>
          <w:szCs w:val="28"/>
          <w:lang w:val="en-US"/>
        </w:rPr>
      </w:pPr>
      <w:r w:rsidRPr="00F34D01">
        <w:rPr>
          <w:rFonts w:ascii="Times New Roman" w:hAnsi="Times New Roman"/>
          <w:b/>
          <w:szCs w:val="28"/>
          <w:lang w:val="vi-VN"/>
        </w:rPr>
        <w:t xml:space="preserve">PHỤ LỤC </w:t>
      </w:r>
      <w:r w:rsidR="00D335DD">
        <w:rPr>
          <w:rFonts w:ascii="Times New Roman" w:hAnsi="Times New Roman"/>
          <w:b/>
          <w:szCs w:val="28"/>
          <w:lang w:val="en-US"/>
        </w:rPr>
        <w:t>1</w:t>
      </w:r>
    </w:p>
    <w:p w:rsidR="004209F7" w:rsidRPr="00F34D01" w:rsidRDefault="004209F7" w:rsidP="004209F7">
      <w:pPr>
        <w:jc w:val="center"/>
        <w:rPr>
          <w:rFonts w:ascii="Times New Roman" w:hAnsi="Times New Roman"/>
          <w:b/>
          <w:lang w:val="vi-VN"/>
        </w:rPr>
      </w:pPr>
      <w:r w:rsidRPr="00F34D01">
        <w:rPr>
          <w:rFonts w:ascii="Times New Roman" w:hAnsi="Times New Roman"/>
          <w:b/>
          <w:szCs w:val="28"/>
          <w:lang w:val="vi-VN"/>
        </w:rPr>
        <w:t xml:space="preserve">TIÊU </w:t>
      </w:r>
      <w:r w:rsidRPr="00F34D01">
        <w:rPr>
          <w:rFonts w:ascii="Times New Roman" w:hAnsi="Times New Roman"/>
          <w:b/>
          <w:lang w:val="vi-VN"/>
        </w:rPr>
        <w:t xml:space="preserve">CHUẨN, ĐIỀU KIỆN XÉT TẶNG CÁC DANH HIỆU THI ĐUA, </w:t>
      </w:r>
    </w:p>
    <w:p w:rsidR="004209F7" w:rsidRPr="00D335DD" w:rsidRDefault="004209F7" w:rsidP="004209F7">
      <w:pPr>
        <w:jc w:val="center"/>
        <w:rPr>
          <w:rFonts w:ascii="Times New Roman" w:hAnsi="Times New Roman"/>
          <w:b/>
          <w:lang w:val="en-US"/>
        </w:rPr>
      </w:pPr>
      <w:r w:rsidRPr="00F34D01">
        <w:rPr>
          <w:rFonts w:ascii="Times New Roman" w:hAnsi="Times New Roman"/>
          <w:b/>
          <w:lang w:val="vi-VN"/>
        </w:rPr>
        <w:t>HÌNH THỨC KHEN THƯỞNG</w:t>
      </w:r>
      <w:r w:rsidR="00D335DD">
        <w:rPr>
          <w:rFonts w:ascii="Times New Roman" w:hAnsi="Times New Roman"/>
          <w:b/>
          <w:lang w:val="en-US"/>
        </w:rPr>
        <w:t xml:space="preserve"> CẤP QUẬN, THÀNH PHỐ</w:t>
      </w:r>
    </w:p>
    <w:p w:rsidR="004209F7" w:rsidRPr="00F34D01" w:rsidRDefault="004209F7" w:rsidP="004209F7">
      <w:pPr>
        <w:jc w:val="center"/>
        <w:rPr>
          <w:rFonts w:ascii="Times New Roman" w:hAnsi="Times New Roman"/>
          <w:i/>
          <w:lang w:val="vi-VN"/>
        </w:rPr>
      </w:pPr>
      <w:r w:rsidRPr="00F34D01">
        <w:rPr>
          <w:rFonts w:ascii="Times New Roman" w:hAnsi="Times New Roman"/>
          <w:i/>
          <w:lang w:val="vi-VN"/>
        </w:rPr>
        <w:t xml:space="preserve">(Kèm theo Công văn số      </w:t>
      </w:r>
      <w:r>
        <w:rPr>
          <w:rFonts w:ascii="Times New Roman" w:hAnsi="Times New Roman"/>
          <w:i/>
          <w:lang w:val="vi-VN"/>
        </w:rPr>
        <w:t xml:space="preserve">    /HĐTĐKT ngày      /    /20</w:t>
      </w:r>
      <w:r w:rsidR="00D335DD">
        <w:rPr>
          <w:rFonts w:ascii="Times New Roman" w:hAnsi="Times New Roman"/>
          <w:i/>
          <w:lang w:val="vi-VN"/>
        </w:rPr>
        <w:t>2</w:t>
      </w:r>
      <w:r w:rsidR="00D335DD" w:rsidRPr="00D335DD">
        <w:rPr>
          <w:rFonts w:ascii="Times New Roman" w:hAnsi="Times New Roman"/>
          <w:i/>
          <w:lang w:val="vi-VN"/>
        </w:rPr>
        <w:t>1</w:t>
      </w:r>
      <w:r w:rsidRPr="00F34D01">
        <w:rPr>
          <w:rFonts w:ascii="Times New Roman" w:hAnsi="Times New Roman"/>
          <w:i/>
          <w:lang w:val="vi-VN"/>
        </w:rPr>
        <w:t xml:space="preserve"> </w:t>
      </w:r>
    </w:p>
    <w:p w:rsidR="004209F7" w:rsidRPr="00F34D01" w:rsidRDefault="004209F7" w:rsidP="004209F7">
      <w:pPr>
        <w:jc w:val="center"/>
        <w:rPr>
          <w:rFonts w:ascii="Times New Roman" w:hAnsi="Times New Roman"/>
          <w:i/>
          <w:lang w:val="vi-VN"/>
        </w:rPr>
      </w:pPr>
      <w:r w:rsidRPr="00F34D01">
        <w:rPr>
          <w:rFonts w:ascii="Times New Roman" w:hAnsi="Times New Roman"/>
          <w:i/>
        </w:rPr>
        <w:t>của HĐTĐKT quận Long Biên)</w:t>
      </w:r>
    </w:p>
    <w:p w:rsidR="004209F7" w:rsidRPr="005121DF" w:rsidRDefault="004209F7" w:rsidP="004209F7">
      <w:pPr>
        <w:spacing w:before="120"/>
        <w:ind w:firstLine="720"/>
        <w:jc w:val="both"/>
        <w:rPr>
          <w:rFonts w:ascii="Times New Roman" w:hAnsi="Times New Roman"/>
          <w:b/>
          <w:szCs w:val="28"/>
          <w:u w:val="single"/>
          <w:lang w:val="vi-VN"/>
        </w:rPr>
      </w:pPr>
      <w:r w:rsidRPr="008E2A93">
        <w:rPr>
          <w:rFonts w:ascii="Times New Roman" w:hAnsi="Times New Roman"/>
          <w:b/>
          <w:szCs w:val="28"/>
          <w:u w:val="single"/>
          <w:lang w:val="vi-VN"/>
        </w:rPr>
        <w:t>1.</w:t>
      </w:r>
      <w:r w:rsidRPr="005121DF">
        <w:rPr>
          <w:rFonts w:ascii="Times New Roman" w:hAnsi="Times New Roman"/>
          <w:b/>
          <w:szCs w:val="28"/>
          <w:u w:val="single"/>
          <w:lang w:val="vi-VN"/>
        </w:rPr>
        <w:t xml:space="preserve"> Khen thưởng tập thể: </w:t>
      </w:r>
    </w:p>
    <w:p w:rsidR="004209F7" w:rsidRPr="00F34D01" w:rsidRDefault="004209F7" w:rsidP="004209F7">
      <w:pPr>
        <w:spacing w:before="120"/>
        <w:ind w:firstLine="720"/>
        <w:jc w:val="both"/>
        <w:rPr>
          <w:rFonts w:ascii="Times New Roman" w:hAnsi="Times New Roman"/>
          <w:b/>
          <w:szCs w:val="28"/>
          <w:lang w:val="vi-VN"/>
        </w:rPr>
      </w:pPr>
      <w:r w:rsidRPr="008E2A93">
        <w:rPr>
          <w:rFonts w:ascii="Times New Roman" w:hAnsi="Times New Roman"/>
          <w:b/>
          <w:szCs w:val="28"/>
          <w:lang w:val="vi-VN"/>
        </w:rPr>
        <w:t>1.1.</w:t>
      </w:r>
      <w:r w:rsidRPr="005121DF">
        <w:rPr>
          <w:rFonts w:ascii="Times New Roman" w:hAnsi="Times New Roman"/>
          <w:b/>
          <w:szCs w:val="28"/>
          <w:lang w:val="vi-VN"/>
        </w:rPr>
        <w:t xml:space="preserve"> Danh hiệu “Tập thể Lao động tiên tiến”</w:t>
      </w:r>
      <w:r>
        <w:rPr>
          <w:rFonts w:ascii="Times New Roman" w:hAnsi="Times New Roman"/>
          <w:b/>
          <w:szCs w:val="28"/>
          <w:lang w:val="vi-VN"/>
        </w:rPr>
        <w:t xml:space="preserve"> </w:t>
      </w:r>
      <w:r w:rsidRPr="00F34D01">
        <w:rPr>
          <w:rFonts w:ascii="Times New Roman" w:hAnsi="Times New Roman"/>
          <w:szCs w:val="28"/>
          <w:lang w:val="vi-VN"/>
        </w:rPr>
        <w:t>(</w:t>
      </w:r>
      <w:r w:rsidRPr="005121DF">
        <w:rPr>
          <w:rFonts w:ascii="Times New Roman" w:hAnsi="Times New Roman"/>
          <w:i/>
          <w:lang w:val="vi-VN"/>
        </w:rPr>
        <w:t>quy định tại Điều 28 Luật thi đua khen thưởng)</w:t>
      </w:r>
    </w:p>
    <w:p w:rsidR="004209F7" w:rsidRPr="005121DF" w:rsidRDefault="004209F7" w:rsidP="004209F7">
      <w:pPr>
        <w:spacing w:before="120"/>
        <w:ind w:firstLine="720"/>
        <w:jc w:val="both"/>
        <w:rPr>
          <w:rFonts w:ascii="Times New Roman" w:hAnsi="Times New Roman"/>
          <w:szCs w:val="28"/>
          <w:u w:val="single"/>
          <w:lang w:val="vi-VN"/>
        </w:rPr>
      </w:pPr>
      <w:r w:rsidRPr="005121DF">
        <w:rPr>
          <w:rFonts w:ascii="Times New Roman" w:hAnsi="Times New Roman"/>
          <w:szCs w:val="28"/>
          <w:lang w:val="vi-VN"/>
        </w:rPr>
        <w:t>Chủ tịch UBND quận tặng danh hiệu “Tập thể lao động tiên tiến” đối với các tập thể đạt các tiêu chuẩn sau:</w:t>
      </w:r>
    </w:p>
    <w:p w:rsidR="004209F7" w:rsidRPr="005121DF" w:rsidRDefault="004209F7" w:rsidP="004209F7">
      <w:pPr>
        <w:pStyle w:val="normal-p"/>
        <w:spacing w:before="120" w:beforeAutospacing="0" w:after="0" w:afterAutospacing="0"/>
        <w:ind w:firstLine="567"/>
        <w:jc w:val="both"/>
        <w:rPr>
          <w:rStyle w:val="normal-h1"/>
          <w:color w:val="000000"/>
          <w:sz w:val="28"/>
          <w:szCs w:val="28"/>
          <w:lang w:val="vi-VN"/>
        </w:rPr>
      </w:pPr>
      <w:r w:rsidRPr="008E2A93">
        <w:rPr>
          <w:rStyle w:val="normal-h1"/>
          <w:color w:val="000000"/>
          <w:sz w:val="28"/>
          <w:szCs w:val="28"/>
          <w:lang w:val="vi-VN"/>
        </w:rPr>
        <w:t>-</w:t>
      </w:r>
      <w:r w:rsidRPr="005121DF">
        <w:rPr>
          <w:rStyle w:val="normal-h1"/>
          <w:color w:val="000000"/>
          <w:sz w:val="28"/>
          <w:szCs w:val="28"/>
          <w:lang w:val="vi-VN"/>
        </w:rPr>
        <w:t xml:space="preserve"> Hoàn thành tốt nhiệm vụ và kế hoạch được giao.</w:t>
      </w:r>
    </w:p>
    <w:p w:rsidR="004209F7" w:rsidRPr="005121DF" w:rsidRDefault="004209F7" w:rsidP="004209F7">
      <w:pPr>
        <w:pStyle w:val="normal-p"/>
        <w:spacing w:before="120" w:beforeAutospacing="0" w:after="0" w:afterAutospacing="0"/>
        <w:ind w:firstLine="567"/>
        <w:jc w:val="both"/>
        <w:rPr>
          <w:color w:val="000000"/>
          <w:sz w:val="28"/>
          <w:szCs w:val="28"/>
          <w:lang w:val="vi-VN"/>
        </w:rPr>
      </w:pPr>
      <w:r w:rsidRPr="008E2A93">
        <w:rPr>
          <w:rStyle w:val="normal-h1"/>
          <w:color w:val="000000"/>
          <w:sz w:val="28"/>
          <w:szCs w:val="28"/>
          <w:lang w:val="vi-VN"/>
        </w:rPr>
        <w:t>-</w:t>
      </w:r>
      <w:r w:rsidRPr="005121DF">
        <w:rPr>
          <w:rStyle w:val="normal-h1"/>
          <w:color w:val="000000"/>
          <w:sz w:val="28"/>
          <w:szCs w:val="28"/>
          <w:lang w:val="vi-VN"/>
        </w:rPr>
        <w:t xml:space="preserve"> Có phong trào thi đua thường xuyên, thiết thực, có hiệu quả;</w:t>
      </w:r>
    </w:p>
    <w:p w:rsidR="004209F7" w:rsidRPr="005121DF" w:rsidRDefault="004209F7" w:rsidP="004209F7">
      <w:pPr>
        <w:pStyle w:val="normal-p"/>
        <w:spacing w:before="120" w:beforeAutospacing="0" w:after="0" w:afterAutospacing="0"/>
        <w:ind w:firstLine="567"/>
        <w:jc w:val="both"/>
        <w:rPr>
          <w:rStyle w:val="normal-h1"/>
          <w:color w:val="000000"/>
          <w:sz w:val="28"/>
          <w:szCs w:val="28"/>
          <w:lang w:val="vi-VN"/>
        </w:rPr>
      </w:pPr>
      <w:r w:rsidRPr="008E2A93">
        <w:rPr>
          <w:rStyle w:val="normal-h1"/>
          <w:color w:val="000000"/>
          <w:sz w:val="28"/>
          <w:szCs w:val="28"/>
          <w:lang w:val="vi-VN"/>
        </w:rPr>
        <w:t>-</w:t>
      </w:r>
      <w:r w:rsidRPr="005121DF">
        <w:rPr>
          <w:rStyle w:val="normal-h1"/>
          <w:color w:val="000000"/>
          <w:sz w:val="28"/>
          <w:szCs w:val="28"/>
          <w:lang w:val="vi-VN"/>
        </w:rPr>
        <w:t xml:space="preserve"> Có trên 50% cá nhân trong tập thể đạt danh hiệu “Lao động tiên tiến” và không có cá nhân bị kỷ luật từ hình thức cảnh cáo trở lên;</w:t>
      </w:r>
    </w:p>
    <w:p w:rsidR="004209F7" w:rsidRPr="005121DF" w:rsidRDefault="004209F7" w:rsidP="004209F7">
      <w:pPr>
        <w:pStyle w:val="normal-p"/>
        <w:spacing w:before="120" w:beforeAutospacing="0" w:after="0" w:afterAutospacing="0"/>
        <w:ind w:firstLine="540"/>
        <w:jc w:val="both"/>
        <w:rPr>
          <w:rStyle w:val="normal-h1"/>
          <w:color w:val="000000"/>
          <w:sz w:val="28"/>
          <w:szCs w:val="28"/>
          <w:lang w:val="vi-VN"/>
        </w:rPr>
      </w:pPr>
      <w:r w:rsidRPr="008E2A93">
        <w:rPr>
          <w:rStyle w:val="normal-h1"/>
          <w:color w:val="000000"/>
          <w:sz w:val="28"/>
          <w:szCs w:val="28"/>
          <w:lang w:val="vi-VN"/>
        </w:rPr>
        <w:t>-</w:t>
      </w:r>
      <w:r w:rsidRPr="005121DF">
        <w:rPr>
          <w:rStyle w:val="normal-h1"/>
          <w:color w:val="000000"/>
          <w:sz w:val="28"/>
          <w:szCs w:val="28"/>
          <w:lang w:val="vi-VN"/>
        </w:rPr>
        <w:t xml:space="preserve"> Nội bộ đoàn kết, chấp hành tốt chủ trương, chính sách của Đảng, pháp luật của Nhà nước.</w:t>
      </w:r>
    </w:p>
    <w:p w:rsidR="004209F7" w:rsidRPr="005121DF" w:rsidRDefault="004209F7" w:rsidP="004209F7">
      <w:pPr>
        <w:spacing w:before="120"/>
        <w:ind w:firstLine="720"/>
        <w:jc w:val="both"/>
        <w:rPr>
          <w:rStyle w:val="normal-h1"/>
          <w:rFonts w:ascii="Times New Roman" w:hAnsi="Times New Roman"/>
          <w:i/>
          <w:lang w:val="vi-VN"/>
        </w:rPr>
      </w:pPr>
      <w:r w:rsidRPr="008E2A93">
        <w:rPr>
          <w:rFonts w:ascii="Times New Roman" w:hAnsi="Times New Roman"/>
          <w:b/>
          <w:szCs w:val="28"/>
          <w:lang w:val="vi-VN"/>
        </w:rPr>
        <w:t>1.</w:t>
      </w:r>
      <w:r w:rsidRPr="005121DF">
        <w:rPr>
          <w:rFonts w:ascii="Times New Roman" w:hAnsi="Times New Roman"/>
          <w:b/>
          <w:szCs w:val="28"/>
          <w:lang w:val="vi-VN"/>
        </w:rPr>
        <w:t>2. Danh hiệu “Tập thể Lao động xuất sắc”</w:t>
      </w:r>
      <w:r w:rsidRPr="00F34D01">
        <w:rPr>
          <w:rFonts w:ascii="Times New Roman" w:hAnsi="Times New Roman"/>
          <w:i/>
          <w:lang w:val="vi-VN"/>
        </w:rPr>
        <w:t xml:space="preserve"> </w:t>
      </w:r>
      <w:r w:rsidRPr="005121DF">
        <w:rPr>
          <w:rFonts w:ascii="Times New Roman" w:hAnsi="Times New Roman"/>
          <w:i/>
          <w:lang w:val="vi-VN"/>
        </w:rPr>
        <w:t>(</w:t>
      </w:r>
      <w:r w:rsidRPr="005121DF">
        <w:rPr>
          <w:rStyle w:val="normal-h1"/>
          <w:rFonts w:ascii="Times New Roman" w:hAnsi="Times New Roman"/>
          <w:i/>
          <w:lang w:val="vi-VN"/>
        </w:rPr>
        <w:t>quy định tại Điều 27 Luật thi đua khen thưởng)</w:t>
      </w:r>
    </w:p>
    <w:p w:rsidR="004209F7" w:rsidRPr="005121DF" w:rsidRDefault="004209F7" w:rsidP="004209F7">
      <w:pPr>
        <w:spacing w:before="120"/>
        <w:ind w:firstLine="720"/>
        <w:jc w:val="both"/>
        <w:rPr>
          <w:rFonts w:ascii="Times New Roman" w:hAnsi="Times New Roman"/>
          <w:szCs w:val="28"/>
          <w:lang w:val="vi-VN"/>
        </w:rPr>
      </w:pPr>
      <w:r w:rsidRPr="005121DF">
        <w:rPr>
          <w:rFonts w:ascii="Times New Roman" w:hAnsi="Times New Roman"/>
          <w:szCs w:val="28"/>
          <w:lang w:val="vi-VN"/>
        </w:rPr>
        <w:t>Tập thể đề nghị xét tặng danh hiệu “Tập thể Lao động xuất sắc” là tập thể tiêu biểu, xuất sắc được lựa chọn trong số những tập thể “Tập thể Lao động tiên tiến”, đạt các tiêu chuẩn sau:</w:t>
      </w:r>
    </w:p>
    <w:p w:rsidR="004209F7" w:rsidRPr="005121DF" w:rsidRDefault="004209F7" w:rsidP="004209F7">
      <w:pPr>
        <w:pStyle w:val="normal-p"/>
        <w:spacing w:before="120" w:beforeAutospacing="0" w:after="0" w:afterAutospacing="0"/>
        <w:ind w:firstLine="567"/>
        <w:jc w:val="both"/>
        <w:rPr>
          <w:color w:val="000000"/>
          <w:sz w:val="28"/>
          <w:szCs w:val="28"/>
          <w:lang w:val="vi-VN"/>
        </w:rPr>
      </w:pPr>
      <w:r w:rsidRPr="008E2A93">
        <w:rPr>
          <w:rStyle w:val="normal-h1"/>
          <w:color w:val="000000"/>
          <w:sz w:val="28"/>
          <w:szCs w:val="28"/>
          <w:lang w:val="vi-VN"/>
        </w:rPr>
        <w:t>-</w:t>
      </w:r>
      <w:r w:rsidRPr="005121DF">
        <w:rPr>
          <w:rStyle w:val="normal-h1"/>
          <w:color w:val="000000"/>
          <w:sz w:val="28"/>
          <w:szCs w:val="28"/>
          <w:lang w:val="vi-VN"/>
        </w:rPr>
        <w:t xml:space="preserve"> Sáng tạo, vượt khó hoàn thành xuất sắc nhiệm vụ, thực hiện tốt các nghĩa vụ đối với nhà nước</w:t>
      </w:r>
    </w:p>
    <w:p w:rsidR="004209F7" w:rsidRPr="005121DF" w:rsidRDefault="004209F7" w:rsidP="004209F7">
      <w:pPr>
        <w:pStyle w:val="normal-p"/>
        <w:spacing w:before="120" w:beforeAutospacing="0" w:after="0" w:afterAutospacing="0"/>
        <w:ind w:firstLine="567"/>
        <w:jc w:val="both"/>
        <w:rPr>
          <w:color w:val="000000"/>
          <w:sz w:val="28"/>
          <w:szCs w:val="28"/>
          <w:lang w:val="vi-VN"/>
        </w:rPr>
      </w:pPr>
      <w:r w:rsidRPr="008E2A93">
        <w:rPr>
          <w:rStyle w:val="normal-h1"/>
          <w:color w:val="000000"/>
          <w:sz w:val="28"/>
          <w:szCs w:val="28"/>
          <w:lang w:val="vi-VN"/>
        </w:rPr>
        <w:t>-</w:t>
      </w:r>
      <w:r w:rsidRPr="005121DF">
        <w:rPr>
          <w:rStyle w:val="normal-h1"/>
          <w:color w:val="000000"/>
          <w:sz w:val="28"/>
          <w:szCs w:val="28"/>
          <w:lang w:val="vi-VN"/>
        </w:rPr>
        <w:t xml:space="preserve"> Có phong trào thi đua thường xuyên, thiết thực, hiệu quả;</w:t>
      </w:r>
    </w:p>
    <w:p w:rsidR="004209F7" w:rsidRPr="005121DF" w:rsidRDefault="004209F7" w:rsidP="004209F7">
      <w:pPr>
        <w:pStyle w:val="normal-p"/>
        <w:spacing w:before="120" w:beforeAutospacing="0" w:after="0" w:afterAutospacing="0"/>
        <w:ind w:firstLine="567"/>
        <w:jc w:val="both"/>
        <w:rPr>
          <w:rStyle w:val="normal-h1"/>
          <w:color w:val="000000"/>
          <w:sz w:val="28"/>
          <w:szCs w:val="28"/>
          <w:lang w:val="vi-VN"/>
        </w:rPr>
      </w:pPr>
      <w:r w:rsidRPr="008E2A93">
        <w:rPr>
          <w:rStyle w:val="normal-h1"/>
          <w:color w:val="000000"/>
          <w:sz w:val="28"/>
          <w:szCs w:val="28"/>
          <w:lang w:val="vi-VN"/>
        </w:rPr>
        <w:t>-</w:t>
      </w:r>
      <w:r w:rsidRPr="005121DF">
        <w:rPr>
          <w:rStyle w:val="normal-h1"/>
          <w:color w:val="000000"/>
          <w:sz w:val="28"/>
          <w:szCs w:val="28"/>
          <w:lang w:val="vi-VN"/>
        </w:rPr>
        <w:t xml:space="preserve"> Có 100% cá nhân trong tập thể hoàn thành nhiệm vụ được giao, trong đó có ít nhất 70% cá nhân đạt danh hiệu “Lao động tiên tiến”;</w:t>
      </w:r>
    </w:p>
    <w:p w:rsidR="004209F7" w:rsidRPr="005121DF" w:rsidRDefault="004209F7" w:rsidP="004209F7">
      <w:pPr>
        <w:pStyle w:val="normal-p"/>
        <w:spacing w:before="120" w:beforeAutospacing="0" w:after="0" w:afterAutospacing="0"/>
        <w:ind w:firstLine="567"/>
        <w:jc w:val="both"/>
        <w:rPr>
          <w:rStyle w:val="normal-h1"/>
          <w:color w:val="000000"/>
          <w:sz w:val="28"/>
          <w:szCs w:val="28"/>
          <w:lang w:val="vi-VN"/>
        </w:rPr>
      </w:pPr>
      <w:r w:rsidRPr="008E2A93">
        <w:rPr>
          <w:rStyle w:val="normal-h1"/>
          <w:color w:val="000000"/>
          <w:sz w:val="28"/>
          <w:szCs w:val="28"/>
          <w:lang w:val="vi-VN"/>
        </w:rPr>
        <w:t>-</w:t>
      </w:r>
      <w:r w:rsidRPr="005121DF">
        <w:rPr>
          <w:rStyle w:val="normal-h1"/>
          <w:color w:val="000000"/>
          <w:sz w:val="28"/>
          <w:szCs w:val="28"/>
          <w:lang w:val="vi-VN"/>
        </w:rPr>
        <w:t xml:space="preserve"> Có cá nhân đạt danh hiệu “Chiến sĩ thi đua cơ sở” và không có cá nhân bị kỷ luật từ hình thức cảnh cảo trở lên;</w:t>
      </w:r>
    </w:p>
    <w:p w:rsidR="004209F7" w:rsidRPr="005121DF" w:rsidRDefault="004209F7" w:rsidP="004209F7">
      <w:pPr>
        <w:pStyle w:val="normal-p"/>
        <w:spacing w:before="120" w:beforeAutospacing="0" w:after="0" w:afterAutospacing="0"/>
        <w:ind w:firstLine="540"/>
        <w:jc w:val="both"/>
        <w:rPr>
          <w:rStyle w:val="normal-h1"/>
          <w:color w:val="000000"/>
          <w:sz w:val="28"/>
          <w:szCs w:val="28"/>
          <w:lang w:val="vi-VN"/>
        </w:rPr>
      </w:pPr>
      <w:r w:rsidRPr="008E2A93">
        <w:rPr>
          <w:rStyle w:val="normal-h1"/>
          <w:color w:val="000000"/>
          <w:sz w:val="28"/>
          <w:szCs w:val="28"/>
          <w:lang w:val="vi-VN"/>
        </w:rPr>
        <w:t>-</w:t>
      </w:r>
      <w:r w:rsidRPr="005121DF">
        <w:rPr>
          <w:rStyle w:val="normal-h1"/>
          <w:color w:val="000000"/>
          <w:sz w:val="28"/>
          <w:szCs w:val="28"/>
          <w:lang w:val="vi-VN"/>
        </w:rPr>
        <w:t xml:space="preserve"> Nội bộ đoàn kết, chấp hành tốt chủ trương, chính sách của Đảng, pháp luật của Nhà nước.</w:t>
      </w:r>
    </w:p>
    <w:p w:rsidR="004209F7" w:rsidRPr="00F34D01" w:rsidRDefault="004209F7" w:rsidP="004209F7">
      <w:pPr>
        <w:spacing w:before="120"/>
        <w:ind w:firstLine="720"/>
        <w:jc w:val="both"/>
        <w:rPr>
          <w:rFonts w:ascii="Times New Roman" w:hAnsi="Times New Roman"/>
          <w:bCs/>
          <w:i/>
          <w:szCs w:val="28"/>
          <w:lang w:val="vi-VN"/>
        </w:rPr>
      </w:pPr>
      <w:r w:rsidRPr="008E2A93">
        <w:rPr>
          <w:rFonts w:ascii="Times New Roman" w:hAnsi="Times New Roman"/>
          <w:b/>
          <w:bCs/>
          <w:szCs w:val="28"/>
          <w:lang w:val="vi-VN"/>
        </w:rPr>
        <w:t>1.</w:t>
      </w:r>
      <w:r w:rsidRPr="005121DF">
        <w:rPr>
          <w:rFonts w:ascii="Times New Roman" w:hAnsi="Times New Roman"/>
          <w:b/>
          <w:bCs/>
          <w:szCs w:val="28"/>
          <w:lang w:val="vi-VN"/>
        </w:rPr>
        <w:t xml:space="preserve">3. Bằng khen của Ủy ban nhân dân Thành phố </w:t>
      </w:r>
      <w:r w:rsidRPr="008E2A93">
        <w:rPr>
          <w:rFonts w:ascii="Times New Roman" w:hAnsi="Times New Roman"/>
          <w:b/>
          <w:i/>
          <w:szCs w:val="28"/>
          <w:lang w:val="vi-VN"/>
        </w:rPr>
        <w:t xml:space="preserve"> </w:t>
      </w:r>
      <w:r w:rsidRPr="005121DF">
        <w:rPr>
          <w:rFonts w:ascii="Times New Roman" w:hAnsi="Times New Roman"/>
          <w:i/>
          <w:lang w:val="vi-VN"/>
        </w:rPr>
        <w:t>(Quy định tại Điều 72, Luật Thi đua, Khen thưởng</w:t>
      </w:r>
      <w:r w:rsidRPr="008E2A93">
        <w:rPr>
          <w:rFonts w:ascii="Times New Roman" w:hAnsi="Times New Roman"/>
          <w:i/>
          <w:lang w:val="vi-VN"/>
        </w:rPr>
        <w:t>, Điều 7 Quyết định số 16/</w:t>
      </w:r>
      <w:r>
        <w:rPr>
          <w:rFonts w:ascii="Times New Roman" w:hAnsi="Times New Roman"/>
          <w:i/>
          <w:lang w:val="vi-VN"/>
        </w:rPr>
        <w:t>2019</w:t>
      </w:r>
      <w:r w:rsidRPr="008E2A93">
        <w:rPr>
          <w:rFonts w:ascii="Times New Roman" w:hAnsi="Times New Roman"/>
          <w:i/>
          <w:lang w:val="vi-VN"/>
        </w:rPr>
        <w:t>/QĐ-UBND của UBND Thành phố</w:t>
      </w:r>
      <w:r w:rsidRPr="005121DF">
        <w:rPr>
          <w:rFonts w:ascii="Times New Roman" w:hAnsi="Times New Roman"/>
          <w:i/>
          <w:lang w:val="vi-VN"/>
        </w:rPr>
        <w:t>)</w:t>
      </w:r>
    </w:p>
    <w:p w:rsidR="004209F7" w:rsidRPr="005121DF" w:rsidRDefault="004209F7" w:rsidP="004209F7">
      <w:pPr>
        <w:spacing w:before="120"/>
        <w:ind w:firstLine="720"/>
        <w:jc w:val="both"/>
        <w:rPr>
          <w:rFonts w:ascii="Times New Roman" w:hAnsi="Times New Roman"/>
          <w:szCs w:val="28"/>
          <w:lang w:val="vi-VN"/>
        </w:rPr>
      </w:pPr>
      <w:r w:rsidRPr="005121DF">
        <w:rPr>
          <w:rFonts w:ascii="Times New Roman" w:hAnsi="Times New Roman"/>
          <w:szCs w:val="28"/>
          <w:lang w:val="vi-VN"/>
        </w:rPr>
        <w:t>- Tập thể đề nghị xét tặng bằng khen của UBND thành phố Hà Nội là tập thể tiêu biểu, xuất sắc, đạt các tiêu chuẩn sau:</w:t>
      </w:r>
    </w:p>
    <w:p w:rsidR="004209F7" w:rsidRPr="008E2A93" w:rsidRDefault="004209F7" w:rsidP="004209F7">
      <w:pPr>
        <w:spacing w:before="120"/>
        <w:ind w:firstLine="720"/>
        <w:jc w:val="both"/>
        <w:rPr>
          <w:rFonts w:ascii="Times New Roman" w:hAnsi="Times New Roman"/>
          <w:szCs w:val="28"/>
          <w:lang w:val="vi-VN"/>
        </w:rPr>
      </w:pPr>
      <w:r w:rsidRPr="008E2A93">
        <w:rPr>
          <w:rFonts w:ascii="Times New Roman" w:hAnsi="Times New Roman"/>
          <w:szCs w:val="28"/>
          <w:lang w:val="vi-VN"/>
        </w:rPr>
        <w:t xml:space="preserve">+ </w:t>
      </w:r>
      <w:r w:rsidRPr="005121DF">
        <w:rPr>
          <w:rFonts w:ascii="Times New Roman" w:hAnsi="Times New Roman"/>
          <w:lang w:val="vi-VN"/>
        </w:rPr>
        <w:t>Hoàn</w:t>
      </w:r>
      <w:r w:rsidRPr="008E2A93">
        <w:rPr>
          <w:rFonts w:ascii="Times New Roman" w:hAnsi="Times New Roman"/>
          <w:lang w:val="vi-VN"/>
        </w:rPr>
        <w:t xml:space="preserve"> </w:t>
      </w:r>
      <w:r w:rsidRPr="005121DF">
        <w:rPr>
          <w:rFonts w:ascii="Times New Roman" w:hAnsi="Times New Roman"/>
          <w:lang w:val="vi-VN"/>
        </w:rPr>
        <w:t>thành xuất sắc nhiệm vụ;</w:t>
      </w:r>
    </w:p>
    <w:p w:rsidR="004209F7" w:rsidRPr="008E2A93" w:rsidRDefault="004209F7" w:rsidP="004209F7">
      <w:pPr>
        <w:spacing w:before="120"/>
        <w:ind w:firstLine="720"/>
        <w:jc w:val="both"/>
        <w:rPr>
          <w:rFonts w:ascii="Times New Roman" w:hAnsi="Times New Roman"/>
          <w:szCs w:val="28"/>
          <w:lang w:val="vi-VN"/>
        </w:rPr>
      </w:pPr>
      <w:r w:rsidRPr="008E2A93">
        <w:rPr>
          <w:rFonts w:ascii="Times New Roman" w:hAnsi="Times New Roman"/>
          <w:szCs w:val="28"/>
          <w:lang w:val="vi-VN"/>
        </w:rPr>
        <w:lastRenderedPageBreak/>
        <w:t xml:space="preserve">+ </w:t>
      </w:r>
      <w:r w:rsidRPr="005121DF">
        <w:rPr>
          <w:rFonts w:ascii="Times New Roman" w:hAnsi="Times New Roman"/>
          <w:lang w:val="vi-VN"/>
        </w:rPr>
        <w:t>Nội bộ đoàn kết, thực hiện</w:t>
      </w:r>
      <w:r w:rsidRPr="008E2A93">
        <w:rPr>
          <w:rFonts w:ascii="Times New Roman" w:hAnsi="Times New Roman"/>
          <w:lang w:val="vi-VN"/>
        </w:rPr>
        <w:t xml:space="preserve"> </w:t>
      </w:r>
      <w:r w:rsidRPr="005121DF">
        <w:rPr>
          <w:rFonts w:ascii="Times New Roman" w:hAnsi="Times New Roman"/>
          <w:lang w:val="vi-VN"/>
        </w:rPr>
        <w:t>tốt quy chế dân chủ ở cơ sở, tích cực</w:t>
      </w:r>
      <w:r w:rsidRPr="008E2A93">
        <w:rPr>
          <w:rFonts w:ascii="Times New Roman" w:hAnsi="Times New Roman"/>
          <w:lang w:val="vi-VN"/>
        </w:rPr>
        <w:t xml:space="preserve"> </w:t>
      </w:r>
      <w:r w:rsidRPr="005121DF">
        <w:rPr>
          <w:rFonts w:ascii="Times New Roman" w:hAnsi="Times New Roman"/>
          <w:lang w:val="vi-VN"/>
        </w:rPr>
        <w:t>hưởng ứng các phong trào thi đua;</w:t>
      </w:r>
    </w:p>
    <w:p w:rsidR="004209F7" w:rsidRPr="008E2A93" w:rsidRDefault="004209F7" w:rsidP="004209F7">
      <w:pPr>
        <w:spacing w:before="120"/>
        <w:ind w:firstLine="720"/>
        <w:jc w:val="both"/>
        <w:rPr>
          <w:rFonts w:ascii="Times New Roman" w:hAnsi="Times New Roman"/>
          <w:szCs w:val="28"/>
          <w:lang w:val="vi-VN"/>
        </w:rPr>
      </w:pPr>
      <w:r w:rsidRPr="008E2A93">
        <w:rPr>
          <w:rFonts w:ascii="Times New Roman" w:hAnsi="Times New Roman"/>
          <w:szCs w:val="28"/>
          <w:lang w:val="vi-VN"/>
        </w:rPr>
        <w:t xml:space="preserve">+ </w:t>
      </w:r>
      <w:r w:rsidRPr="005121DF">
        <w:rPr>
          <w:rFonts w:ascii="Times New Roman" w:hAnsi="Times New Roman"/>
          <w:lang w:val="vi-VN"/>
        </w:rPr>
        <w:t>Bảo đảm đời sống vật chất, tinh</w:t>
      </w:r>
      <w:r w:rsidRPr="008E2A93">
        <w:rPr>
          <w:rFonts w:ascii="Times New Roman" w:hAnsi="Times New Roman"/>
          <w:lang w:val="vi-VN"/>
        </w:rPr>
        <w:t xml:space="preserve"> </w:t>
      </w:r>
      <w:r w:rsidRPr="005121DF">
        <w:rPr>
          <w:rFonts w:ascii="Times New Roman" w:hAnsi="Times New Roman"/>
          <w:lang w:val="vi-VN"/>
        </w:rPr>
        <w:t>thần trong tập thể; thực hành tiết kiệm;</w:t>
      </w:r>
    </w:p>
    <w:p w:rsidR="004209F7" w:rsidRPr="008E2A93" w:rsidRDefault="004209F7" w:rsidP="004209F7">
      <w:pPr>
        <w:spacing w:before="120"/>
        <w:ind w:firstLine="720"/>
        <w:jc w:val="both"/>
        <w:rPr>
          <w:rFonts w:ascii="Times New Roman" w:hAnsi="Times New Roman"/>
          <w:szCs w:val="28"/>
          <w:lang w:val="vi-VN"/>
        </w:rPr>
      </w:pPr>
      <w:r w:rsidRPr="008E2A93">
        <w:rPr>
          <w:rFonts w:ascii="Times New Roman" w:hAnsi="Times New Roman"/>
          <w:szCs w:val="28"/>
          <w:lang w:val="vi-VN"/>
        </w:rPr>
        <w:t xml:space="preserve">+ </w:t>
      </w:r>
      <w:r w:rsidRPr="005121DF">
        <w:rPr>
          <w:rFonts w:ascii="Times New Roman" w:hAnsi="Times New Roman"/>
          <w:lang w:val="vi-VN"/>
        </w:rPr>
        <w:t>Thực hiện tốt các chế</w:t>
      </w:r>
      <w:r w:rsidRPr="008E2A93">
        <w:rPr>
          <w:rFonts w:ascii="Times New Roman" w:hAnsi="Times New Roman"/>
          <w:lang w:val="vi-VN"/>
        </w:rPr>
        <w:t xml:space="preserve"> </w:t>
      </w:r>
      <w:r w:rsidRPr="005121DF">
        <w:rPr>
          <w:rFonts w:ascii="Times New Roman" w:hAnsi="Times New Roman"/>
          <w:lang w:val="vi-VN"/>
        </w:rPr>
        <w:t>độ, chính sách đối với mọi thành viên trong tập</w:t>
      </w:r>
      <w:r w:rsidRPr="008E2A93">
        <w:rPr>
          <w:rFonts w:ascii="Times New Roman" w:hAnsi="Times New Roman"/>
          <w:lang w:val="vi-VN"/>
        </w:rPr>
        <w:t xml:space="preserve"> </w:t>
      </w:r>
      <w:r w:rsidRPr="005121DF">
        <w:rPr>
          <w:rFonts w:ascii="Times New Roman" w:hAnsi="Times New Roman"/>
          <w:lang w:val="vi-VN"/>
        </w:rPr>
        <w:t>thể;</w:t>
      </w:r>
    </w:p>
    <w:p w:rsidR="004209F7" w:rsidRPr="00D335DD" w:rsidRDefault="00D335DD" w:rsidP="004209F7">
      <w:pPr>
        <w:spacing w:before="120"/>
        <w:ind w:firstLine="720"/>
        <w:jc w:val="both"/>
        <w:rPr>
          <w:rFonts w:ascii="Times New Roman" w:hAnsi="Times New Roman"/>
          <w:szCs w:val="28"/>
          <w:lang w:val="vi-VN"/>
        </w:rPr>
      </w:pPr>
      <w:r>
        <w:rPr>
          <w:rFonts w:ascii="Times New Roman" w:hAnsi="Times New Roman"/>
          <w:szCs w:val="28"/>
          <w:lang w:val="vi-VN"/>
        </w:rPr>
        <w:t xml:space="preserve">+ </w:t>
      </w:r>
      <w:r w:rsidRPr="00D335DD">
        <w:rPr>
          <w:rFonts w:ascii="Times New Roman" w:hAnsi="Times New Roman"/>
          <w:szCs w:val="28"/>
          <w:lang w:val="vi-VN"/>
        </w:rPr>
        <w:t>Năm 2020</w:t>
      </w:r>
      <w:r w:rsidR="004209F7" w:rsidRPr="005121DF">
        <w:rPr>
          <w:rFonts w:ascii="Times New Roman" w:hAnsi="Times New Roman"/>
          <w:szCs w:val="28"/>
          <w:lang w:val="vi-VN"/>
        </w:rPr>
        <w:t xml:space="preserve"> đạt danh h</w:t>
      </w:r>
      <w:r>
        <w:rPr>
          <w:rFonts w:ascii="Times New Roman" w:hAnsi="Times New Roman"/>
          <w:szCs w:val="28"/>
          <w:lang w:val="vi-VN"/>
        </w:rPr>
        <w:t>iệu “Tập thể lao động xuất sắc”</w:t>
      </w:r>
      <w:r w:rsidRPr="00D335DD">
        <w:rPr>
          <w:rFonts w:ascii="Times New Roman" w:hAnsi="Times New Roman"/>
          <w:szCs w:val="28"/>
          <w:lang w:val="vi-VN"/>
        </w:rPr>
        <w:t>, hoặc Cờ thi đua cấp Thành phố, Cờ thi đua Chính phủ.</w:t>
      </w:r>
    </w:p>
    <w:p w:rsidR="004209F7" w:rsidRDefault="004209F7" w:rsidP="004209F7">
      <w:pPr>
        <w:spacing w:before="120"/>
        <w:ind w:firstLine="720"/>
        <w:jc w:val="both"/>
        <w:rPr>
          <w:rFonts w:ascii="Times New Roman" w:hAnsi="Times New Roman"/>
          <w:i/>
          <w:lang w:val="vi-VN"/>
        </w:rPr>
      </w:pPr>
      <w:r w:rsidRPr="008E2A93">
        <w:rPr>
          <w:rFonts w:ascii="Times New Roman" w:hAnsi="Times New Roman"/>
          <w:b/>
          <w:szCs w:val="28"/>
          <w:lang w:val="vi-VN"/>
        </w:rPr>
        <w:t>1.</w:t>
      </w:r>
      <w:r w:rsidRPr="005121DF">
        <w:rPr>
          <w:rFonts w:ascii="Times New Roman" w:hAnsi="Times New Roman"/>
          <w:b/>
          <w:szCs w:val="28"/>
          <w:lang w:val="vi-VN"/>
        </w:rPr>
        <w:t>4. Cờ Thi đua xuất sắc của Thành phố</w:t>
      </w:r>
      <w:r w:rsidRPr="00A74992">
        <w:rPr>
          <w:rFonts w:ascii="Times New Roman" w:hAnsi="Times New Roman"/>
          <w:b/>
          <w:szCs w:val="28"/>
          <w:lang w:val="vi-VN"/>
        </w:rPr>
        <w:t xml:space="preserve"> và cờ thi đua của Chính phủ</w:t>
      </w:r>
      <w:r w:rsidRPr="005121DF">
        <w:rPr>
          <w:rFonts w:ascii="Times New Roman" w:hAnsi="Times New Roman"/>
          <w:b/>
          <w:szCs w:val="28"/>
          <w:lang w:val="vi-VN"/>
        </w:rPr>
        <w:t xml:space="preserve"> </w:t>
      </w:r>
      <w:r w:rsidRPr="005121DF">
        <w:rPr>
          <w:rFonts w:ascii="Times New Roman" w:hAnsi="Times New Roman"/>
          <w:i/>
          <w:lang w:val="vi-VN"/>
        </w:rPr>
        <w:t xml:space="preserve">(Quy định tại Điều </w:t>
      </w:r>
      <w:r>
        <w:rPr>
          <w:rFonts w:ascii="Times New Roman" w:hAnsi="Times New Roman"/>
          <w:i/>
          <w:lang w:val="vi-VN"/>
        </w:rPr>
        <w:t>25, 26</w:t>
      </w:r>
      <w:r w:rsidRPr="005121DF">
        <w:rPr>
          <w:rFonts w:ascii="Times New Roman" w:hAnsi="Times New Roman"/>
          <w:i/>
          <w:lang w:val="vi-VN"/>
        </w:rPr>
        <w:t>, Luật Thi đua, Khen thưởng)</w:t>
      </w:r>
    </w:p>
    <w:p w:rsidR="004209F7" w:rsidRPr="009C54FA" w:rsidRDefault="004209F7" w:rsidP="004209F7">
      <w:pPr>
        <w:spacing w:before="120"/>
        <w:ind w:firstLine="720"/>
        <w:jc w:val="both"/>
        <w:rPr>
          <w:rFonts w:ascii="Times New Roman" w:hAnsi="Times New Roman"/>
          <w:i/>
          <w:lang w:val="vi-VN"/>
        </w:rPr>
      </w:pPr>
      <w:r w:rsidRPr="009C54FA">
        <w:rPr>
          <w:rFonts w:ascii="Times New Roman" w:hAnsi="Times New Roman"/>
          <w:i/>
          <w:lang w:val="vi-VN"/>
        </w:rPr>
        <w:t>“Cờ thi đua của Chính phủ” được xét tặng cho tập thể đạt các tiêu chuẩn sau:</w:t>
      </w:r>
    </w:p>
    <w:p w:rsidR="004209F7" w:rsidRPr="009C54FA" w:rsidRDefault="004209F7" w:rsidP="004209F7">
      <w:pPr>
        <w:spacing w:before="120"/>
        <w:ind w:firstLine="720"/>
        <w:jc w:val="both"/>
        <w:rPr>
          <w:rFonts w:ascii="Times New Roman" w:hAnsi="Times New Roman"/>
          <w:lang w:val="vi-VN"/>
        </w:rPr>
      </w:pPr>
      <w:r w:rsidRPr="009C54FA">
        <w:rPr>
          <w:rFonts w:ascii="Times New Roman" w:hAnsi="Times New Roman"/>
          <w:lang w:val="vi-VN"/>
        </w:rPr>
        <w:t>1. Có thành tích, hoàn thành vượt mức các chỉ tiêu thi đua và nhiệm vụ được giao trong năm; là tập thể tiêu biểu xuất sắc trong toàn quốc;</w:t>
      </w:r>
    </w:p>
    <w:p w:rsidR="004209F7" w:rsidRPr="009C54FA" w:rsidRDefault="004209F7" w:rsidP="004209F7">
      <w:pPr>
        <w:spacing w:before="120"/>
        <w:ind w:firstLine="720"/>
        <w:jc w:val="both"/>
        <w:rPr>
          <w:rFonts w:ascii="Times New Roman" w:hAnsi="Times New Roman"/>
          <w:lang w:val="vi-VN"/>
        </w:rPr>
      </w:pPr>
      <w:r w:rsidRPr="009C54FA">
        <w:rPr>
          <w:rFonts w:ascii="Times New Roman" w:hAnsi="Times New Roman"/>
          <w:lang w:val="vi-VN"/>
        </w:rPr>
        <w:t>2. Có nhân tố mới, mô hình mới tiêu biểu cho cả nước học tập;</w:t>
      </w:r>
    </w:p>
    <w:p w:rsidR="004209F7" w:rsidRPr="009C54FA" w:rsidRDefault="004209F7" w:rsidP="004209F7">
      <w:pPr>
        <w:spacing w:before="120"/>
        <w:ind w:firstLine="720"/>
        <w:jc w:val="both"/>
        <w:rPr>
          <w:rFonts w:ascii="Times New Roman" w:hAnsi="Times New Roman"/>
          <w:lang w:val="vi-VN"/>
        </w:rPr>
      </w:pPr>
      <w:r w:rsidRPr="009C54FA">
        <w:rPr>
          <w:rFonts w:ascii="Times New Roman" w:hAnsi="Times New Roman"/>
          <w:lang w:val="vi-VN"/>
        </w:rPr>
        <w:t>3. Nội bộ đoàn kết, đi đầu trong việc thực hành tiết kiệm, chống lãng phí, chống tham nhũng và các tệ nạn xã hội khác.</w:t>
      </w:r>
    </w:p>
    <w:p w:rsidR="004209F7" w:rsidRPr="005121DF" w:rsidRDefault="004209F7" w:rsidP="004209F7">
      <w:pPr>
        <w:spacing w:before="120"/>
        <w:ind w:firstLine="720"/>
        <w:jc w:val="both"/>
        <w:rPr>
          <w:rFonts w:ascii="Times New Roman" w:hAnsi="Times New Roman"/>
          <w:b/>
          <w:szCs w:val="28"/>
          <w:u w:val="single"/>
          <w:lang w:val="vi-VN"/>
        </w:rPr>
      </w:pPr>
      <w:r w:rsidRPr="008E2A93">
        <w:rPr>
          <w:rFonts w:ascii="Times New Roman" w:hAnsi="Times New Roman"/>
          <w:b/>
          <w:szCs w:val="28"/>
          <w:u w:val="single"/>
          <w:lang w:val="vi-VN"/>
        </w:rPr>
        <w:t>2</w:t>
      </w:r>
      <w:r w:rsidRPr="005121DF">
        <w:rPr>
          <w:rFonts w:ascii="Times New Roman" w:hAnsi="Times New Roman"/>
          <w:b/>
          <w:szCs w:val="28"/>
          <w:u w:val="single"/>
          <w:lang w:val="vi-VN"/>
        </w:rPr>
        <w:t>. Khen thưởng cá nhân:</w:t>
      </w:r>
    </w:p>
    <w:p w:rsidR="004209F7" w:rsidRPr="005121DF" w:rsidRDefault="004209F7" w:rsidP="004209F7">
      <w:pPr>
        <w:spacing w:before="120"/>
        <w:ind w:firstLine="720"/>
        <w:jc w:val="both"/>
        <w:rPr>
          <w:rFonts w:ascii="Times New Roman" w:hAnsi="Times New Roman"/>
          <w:szCs w:val="28"/>
          <w:u w:val="single"/>
          <w:lang w:val="vi-VN"/>
        </w:rPr>
      </w:pPr>
      <w:r w:rsidRPr="008E2A93">
        <w:rPr>
          <w:rFonts w:ascii="Times New Roman" w:hAnsi="Times New Roman"/>
          <w:b/>
          <w:szCs w:val="28"/>
          <w:lang w:val="vi-VN"/>
        </w:rPr>
        <w:t>2.</w:t>
      </w:r>
      <w:r w:rsidRPr="005121DF">
        <w:rPr>
          <w:rFonts w:ascii="Times New Roman" w:hAnsi="Times New Roman"/>
          <w:b/>
          <w:szCs w:val="28"/>
          <w:lang w:val="vi-VN"/>
        </w:rPr>
        <w:t>1. Danh hiệu “Lao động tiên tiến”</w:t>
      </w:r>
      <w:r w:rsidRPr="005121DF">
        <w:rPr>
          <w:rFonts w:ascii="Times New Roman" w:hAnsi="Times New Roman"/>
          <w:b/>
          <w:i/>
          <w:szCs w:val="28"/>
          <w:lang w:val="vi-VN"/>
        </w:rPr>
        <w:t xml:space="preserve"> </w:t>
      </w:r>
      <w:r w:rsidRPr="005121DF">
        <w:rPr>
          <w:rFonts w:ascii="Times New Roman" w:hAnsi="Times New Roman"/>
          <w:i/>
          <w:szCs w:val="28"/>
          <w:lang w:val="vi-VN"/>
        </w:rPr>
        <w:t xml:space="preserve">(Điều </w:t>
      </w:r>
      <w:r w:rsidRPr="008E2A93">
        <w:rPr>
          <w:rFonts w:ascii="Times New Roman" w:hAnsi="Times New Roman"/>
          <w:i/>
          <w:szCs w:val="28"/>
          <w:lang w:val="vi-VN"/>
        </w:rPr>
        <w:t>10 Nghị định 91/</w:t>
      </w:r>
      <w:r>
        <w:rPr>
          <w:rFonts w:ascii="Times New Roman" w:hAnsi="Times New Roman"/>
          <w:i/>
          <w:szCs w:val="28"/>
          <w:lang w:val="vi-VN"/>
        </w:rPr>
        <w:t>2019</w:t>
      </w:r>
      <w:r w:rsidRPr="008E2A93">
        <w:rPr>
          <w:rFonts w:ascii="Times New Roman" w:hAnsi="Times New Roman"/>
          <w:i/>
          <w:szCs w:val="28"/>
          <w:lang w:val="vi-VN"/>
        </w:rPr>
        <w:t>NĐ-CP ngày 31/7/</w:t>
      </w:r>
      <w:r>
        <w:rPr>
          <w:rFonts w:ascii="Times New Roman" w:hAnsi="Times New Roman"/>
          <w:i/>
          <w:szCs w:val="28"/>
          <w:lang w:val="vi-VN"/>
        </w:rPr>
        <w:t>2019</w:t>
      </w:r>
      <w:r w:rsidRPr="008E2A93">
        <w:rPr>
          <w:rFonts w:ascii="Times New Roman" w:hAnsi="Times New Roman"/>
          <w:i/>
          <w:szCs w:val="28"/>
          <w:lang w:val="vi-VN"/>
        </w:rPr>
        <w:t xml:space="preserve"> của Chính phủ </w:t>
      </w:r>
      <w:r w:rsidRPr="005121DF">
        <w:rPr>
          <w:rFonts w:ascii="Times New Roman" w:hAnsi="Times New Roman"/>
          <w:i/>
          <w:lang w:val="vi-VN"/>
        </w:rPr>
        <w:t>)</w:t>
      </w:r>
    </w:p>
    <w:p w:rsidR="004209F7" w:rsidRPr="005121DF" w:rsidRDefault="004209F7" w:rsidP="004209F7">
      <w:pPr>
        <w:pStyle w:val="normal-p"/>
        <w:spacing w:before="120" w:beforeAutospacing="0" w:after="0" w:afterAutospacing="0"/>
        <w:ind w:firstLine="720"/>
        <w:jc w:val="both"/>
        <w:rPr>
          <w:color w:val="000000"/>
          <w:sz w:val="28"/>
          <w:szCs w:val="28"/>
          <w:lang w:val="vi-VN"/>
        </w:rPr>
      </w:pPr>
      <w:r w:rsidRPr="008E2A93">
        <w:rPr>
          <w:rStyle w:val="normal-h1"/>
          <w:color w:val="000000"/>
          <w:sz w:val="28"/>
          <w:szCs w:val="28"/>
          <w:lang w:val="vi-VN"/>
        </w:rPr>
        <w:t xml:space="preserve">- </w:t>
      </w:r>
      <w:r w:rsidRPr="005121DF">
        <w:rPr>
          <w:rStyle w:val="normal-h1"/>
          <w:color w:val="000000"/>
          <w:sz w:val="28"/>
          <w:szCs w:val="28"/>
          <w:lang w:val="vi-VN"/>
        </w:rPr>
        <w:t>Hoàn thành tốt nhiệm vụ được giao, đạt năng suất và chất lượng cao;</w:t>
      </w:r>
    </w:p>
    <w:p w:rsidR="004209F7" w:rsidRPr="005121DF" w:rsidRDefault="004209F7" w:rsidP="004209F7">
      <w:pPr>
        <w:pStyle w:val="normal-p"/>
        <w:spacing w:before="120" w:beforeAutospacing="0" w:after="0" w:afterAutospacing="0"/>
        <w:ind w:firstLine="720"/>
        <w:jc w:val="both"/>
        <w:rPr>
          <w:color w:val="000000"/>
          <w:sz w:val="28"/>
          <w:szCs w:val="28"/>
          <w:lang w:val="vi-VN"/>
        </w:rPr>
      </w:pPr>
      <w:r w:rsidRPr="008E2A93">
        <w:rPr>
          <w:rStyle w:val="normal-h1"/>
          <w:color w:val="000000"/>
          <w:sz w:val="28"/>
          <w:szCs w:val="28"/>
          <w:lang w:val="vi-VN"/>
        </w:rPr>
        <w:t xml:space="preserve">- </w:t>
      </w:r>
      <w:r w:rsidRPr="005121DF">
        <w:rPr>
          <w:rStyle w:val="normal-h1"/>
          <w:color w:val="000000"/>
          <w:sz w:val="28"/>
          <w:szCs w:val="28"/>
          <w:lang w:val="vi-VN"/>
        </w:rPr>
        <w:t>Chấp hành tốt chủ trương, chính sách của Đảng, pháp luật của Nhà nước, có tinh thần tự lực, tự cường; đoàn kết, tương trợ, tích cực tham gia các phong trào thi đua;</w:t>
      </w:r>
    </w:p>
    <w:p w:rsidR="004209F7" w:rsidRPr="005121DF" w:rsidRDefault="004209F7" w:rsidP="004209F7">
      <w:pPr>
        <w:pStyle w:val="normal-p"/>
        <w:spacing w:before="120" w:beforeAutospacing="0" w:after="0" w:afterAutospacing="0"/>
        <w:ind w:firstLine="720"/>
        <w:jc w:val="both"/>
        <w:rPr>
          <w:color w:val="000000"/>
          <w:sz w:val="28"/>
          <w:szCs w:val="28"/>
          <w:lang w:val="vi-VN"/>
        </w:rPr>
      </w:pPr>
      <w:r w:rsidRPr="008E2A93">
        <w:rPr>
          <w:rStyle w:val="normal-h1"/>
          <w:color w:val="000000"/>
          <w:sz w:val="28"/>
          <w:szCs w:val="28"/>
          <w:lang w:val="vi-VN"/>
        </w:rPr>
        <w:t xml:space="preserve">- </w:t>
      </w:r>
      <w:r w:rsidRPr="005121DF">
        <w:rPr>
          <w:rStyle w:val="normal-h1"/>
          <w:color w:val="000000"/>
          <w:sz w:val="28"/>
          <w:szCs w:val="28"/>
          <w:lang w:val="vi-VN"/>
        </w:rPr>
        <w:t>Tích cực học tập chính trị, văn hoá, chuyên môn, nghiệp vụ;</w:t>
      </w:r>
    </w:p>
    <w:p w:rsidR="004209F7" w:rsidRPr="005121DF" w:rsidRDefault="004209F7" w:rsidP="004209F7">
      <w:pPr>
        <w:pStyle w:val="normal-p"/>
        <w:spacing w:before="120" w:beforeAutospacing="0" w:after="0" w:afterAutospacing="0"/>
        <w:ind w:firstLine="720"/>
        <w:jc w:val="both"/>
        <w:rPr>
          <w:color w:val="000000"/>
          <w:sz w:val="14"/>
          <w:szCs w:val="14"/>
          <w:lang w:val="vi-VN"/>
        </w:rPr>
      </w:pPr>
      <w:r w:rsidRPr="008E2A93">
        <w:rPr>
          <w:rStyle w:val="normal-h1"/>
          <w:color w:val="000000"/>
          <w:sz w:val="28"/>
          <w:szCs w:val="28"/>
          <w:lang w:val="vi-VN"/>
        </w:rPr>
        <w:t xml:space="preserve">- </w:t>
      </w:r>
      <w:r w:rsidRPr="005121DF">
        <w:rPr>
          <w:rStyle w:val="normal-h1"/>
          <w:color w:val="000000"/>
          <w:sz w:val="28"/>
          <w:szCs w:val="28"/>
          <w:lang w:val="vi-VN"/>
        </w:rPr>
        <w:t>Có đạo đức, lối sống lành mạnh.</w:t>
      </w:r>
    </w:p>
    <w:p w:rsidR="004209F7" w:rsidRPr="005121DF" w:rsidRDefault="004209F7" w:rsidP="004209F7">
      <w:pPr>
        <w:tabs>
          <w:tab w:val="left" w:pos="4320"/>
        </w:tabs>
        <w:spacing w:before="120"/>
        <w:ind w:firstLine="720"/>
        <w:jc w:val="both"/>
        <w:rPr>
          <w:rFonts w:ascii="Times New Roman" w:hAnsi="Times New Roman"/>
          <w:szCs w:val="28"/>
          <w:lang w:val="vi-VN"/>
        </w:rPr>
      </w:pPr>
      <w:r w:rsidRPr="005121DF">
        <w:rPr>
          <w:rFonts w:ascii="Times New Roman" w:hAnsi="Times New Roman"/>
          <w:b/>
          <w:i/>
          <w:szCs w:val="28"/>
          <w:lang w:val="vi-VN"/>
        </w:rPr>
        <w:t>Lưu ý:</w:t>
      </w:r>
    </w:p>
    <w:p w:rsidR="004209F7" w:rsidRPr="005121DF" w:rsidRDefault="004209F7" w:rsidP="004209F7">
      <w:pPr>
        <w:overflowPunct/>
        <w:autoSpaceDE/>
        <w:autoSpaceDN/>
        <w:adjustRightInd/>
        <w:spacing w:before="120"/>
        <w:ind w:firstLine="720"/>
        <w:jc w:val="both"/>
        <w:textAlignment w:val="auto"/>
        <w:rPr>
          <w:rFonts w:ascii="Times New Roman" w:hAnsi="Times New Roman"/>
          <w:szCs w:val="28"/>
          <w:lang w:val="vi-VN"/>
        </w:rPr>
      </w:pPr>
      <w:r w:rsidRPr="008E2A93">
        <w:rPr>
          <w:rFonts w:ascii="Times New Roman" w:hAnsi="Times New Roman"/>
          <w:szCs w:val="28"/>
          <w:lang w:val="vi-VN" w:eastAsia="vi-VN"/>
        </w:rPr>
        <w:t>Cá nhân tham gia chiến đấu, phục vụ chiến đấu hoặc có hành động dũng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bình xét tặng danh hiệu “Lao động tiên tiến”.</w:t>
      </w:r>
    </w:p>
    <w:p w:rsidR="004209F7" w:rsidRPr="008E2A93" w:rsidRDefault="004209F7" w:rsidP="004209F7">
      <w:pPr>
        <w:overflowPunct/>
        <w:autoSpaceDE/>
        <w:autoSpaceDN/>
        <w:adjustRightInd/>
        <w:spacing w:before="120"/>
        <w:ind w:firstLine="720"/>
        <w:jc w:val="both"/>
        <w:textAlignment w:val="auto"/>
        <w:rPr>
          <w:rFonts w:ascii="Times New Roman" w:hAnsi="Times New Roman"/>
          <w:szCs w:val="28"/>
          <w:lang w:val="vi-VN"/>
        </w:rPr>
      </w:pPr>
      <w:r w:rsidRPr="008E2A93">
        <w:rPr>
          <w:rFonts w:ascii="Times New Roman" w:hAnsi="Times New Roman"/>
          <w:szCs w:val="28"/>
          <w:lang w:val="vi-VN" w:eastAsia="vi-VN"/>
        </w:rPr>
        <w:t xml:space="preserve">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Trường hợp cá nhân được cử tham gia đào tạo, bồi dưỡng từ 01 năm trở lên, chấp hành tốt quy định của cơ sở đào tạo, bồi dưỡng, </w:t>
      </w:r>
      <w:r w:rsidRPr="008E2A93">
        <w:rPr>
          <w:rFonts w:ascii="Times New Roman" w:hAnsi="Times New Roman"/>
          <w:szCs w:val="28"/>
          <w:lang w:val="vi-VN" w:eastAsia="vi-VN"/>
        </w:rPr>
        <w:lastRenderedPageBreak/>
        <w:t>có kết quả học tập từ loại khá trở l</w:t>
      </w:r>
      <w:r w:rsidRPr="005121DF">
        <w:rPr>
          <w:rFonts w:ascii="Times New Roman" w:hAnsi="Times New Roman"/>
          <w:szCs w:val="28"/>
          <w:lang w:val="vi-VN"/>
        </w:rPr>
        <w:t>ê</w:t>
      </w:r>
      <w:r w:rsidRPr="008E2A93">
        <w:rPr>
          <w:rFonts w:ascii="Times New Roman" w:hAnsi="Times New Roman"/>
          <w:szCs w:val="28"/>
          <w:lang w:val="vi-VN" w:eastAsia="vi-VN"/>
        </w:rPr>
        <w:t>n th</w:t>
      </w:r>
      <w:r w:rsidRPr="005121DF">
        <w:rPr>
          <w:rFonts w:ascii="Times New Roman" w:hAnsi="Times New Roman"/>
          <w:szCs w:val="28"/>
          <w:lang w:val="vi-VN"/>
        </w:rPr>
        <w:t xml:space="preserve">ì </w:t>
      </w:r>
      <w:r w:rsidRPr="008E2A93">
        <w:rPr>
          <w:rFonts w:ascii="Times New Roman" w:hAnsi="Times New Roman"/>
          <w:szCs w:val="28"/>
          <w:lang w:val="vi-VN" w:eastAsia="vi-VN"/>
        </w:rPr>
        <w:t>được tính để xét tặng danh hiệu “Lao động tiên tiến”.</w:t>
      </w:r>
    </w:p>
    <w:p w:rsidR="004209F7" w:rsidRPr="008E2A93" w:rsidRDefault="004209F7" w:rsidP="004209F7">
      <w:pPr>
        <w:overflowPunct/>
        <w:autoSpaceDE/>
        <w:autoSpaceDN/>
        <w:adjustRightInd/>
        <w:spacing w:before="120"/>
        <w:ind w:firstLine="720"/>
        <w:jc w:val="both"/>
        <w:textAlignment w:val="auto"/>
        <w:rPr>
          <w:rFonts w:ascii="Times New Roman" w:hAnsi="Times New Roman"/>
          <w:szCs w:val="28"/>
          <w:lang w:val="vi-VN"/>
        </w:rPr>
      </w:pPr>
      <w:r w:rsidRPr="008E2A93">
        <w:rPr>
          <w:rFonts w:ascii="Times New Roman" w:hAnsi="Times New Roman"/>
          <w:szCs w:val="28"/>
          <w:lang w:val="vi-VN" w:eastAsia="vi-VN"/>
        </w:rPr>
        <w:t>Thời gian nghỉ thai sản theo quy định được tính để bình xét tặng danh hiệu “Lao động tiên tiến”.</w:t>
      </w:r>
    </w:p>
    <w:p w:rsidR="004209F7" w:rsidRPr="005121DF" w:rsidRDefault="004209F7" w:rsidP="004209F7">
      <w:pPr>
        <w:overflowPunct/>
        <w:autoSpaceDE/>
        <w:autoSpaceDN/>
        <w:adjustRightInd/>
        <w:spacing w:before="120"/>
        <w:ind w:firstLine="720"/>
        <w:jc w:val="both"/>
        <w:textAlignment w:val="auto"/>
        <w:rPr>
          <w:rFonts w:ascii="Times New Roman" w:hAnsi="Times New Roman"/>
          <w:szCs w:val="28"/>
          <w:lang w:val="vi-VN"/>
        </w:rPr>
      </w:pPr>
      <w:r w:rsidRPr="008E2A93">
        <w:rPr>
          <w:rFonts w:ascii="Times New Roman" w:hAnsi="Times New Roman"/>
          <w:szCs w:val="28"/>
          <w:lang w:val="vi-VN" w:eastAsia="vi-VN"/>
        </w:rPr>
        <w:t>Đối với cá nhân chuyển công tác, cơ quan, tổ chức, đơn vị mới có trách nhiệm bình xét, tặng danh hiệu “Lao động tiên tiến” (trường hợp có thời gian công tác ở cơ quan cũ từ 06 tháng trở lên phải có ý kiến nhận xét của cơ quan cũ).</w:t>
      </w:r>
    </w:p>
    <w:p w:rsidR="004209F7" w:rsidRPr="008E2A93" w:rsidRDefault="004209F7" w:rsidP="004209F7">
      <w:pPr>
        <w:overflowPunct/>
        <w:autoSpaceDE/>
        <w:autoSpaceDN/>
        <w:adjustRightInd/>
        <w:spacing w:before="120"/>
        <w:ind w:firstLine="720"/>
        <w:jc w:val="both"/>
        <w:textAlignment w:val="auto"/>
        <w:rPr>
          <w:rFonts w:ascii="Times New Roman" w:hAnsi="Times New Roman"/>
          <w:szCs w:val="28"/>
          <w:lang w:val="vi-VN"/>
        </w:rPr>
      </w:pPr>
      <w:r w:rsidRPr="008E2A93">
        <w:rPr>
          <w:rFonts w:ascii="Times New Roman" w:hAnsi="Times New Roman"/>
          <w:szCs w:val="28"/>
          <w:lang w:val="vi-VN" w:eastAsia="vi-VN"/>
        </w:rPr>
        <w:t>Trường hợp cá nhân được điều động, biệt phái đến cơ quan, tổ chức, đơn vị khác trong một thời gian nhất định thì việc bình xét tặng danh hiệu “Lao động tiên tiến” do cơ quan, tổ chức, đơn vị điều động, biệt phái xem xét quyết định và được cơ quan, tổ chức, đơn vị tiếp nhận cá nhân được điều động, biệt phái xác nhận.</w:t>
      </w:r>
    </w:p>
    <w:p w:rsidR="004209F7" w:rsidRPr="005121DF" w:rsidRDefault="004209F7" w:rsidP="004209F7">
      <w:pPr>
        <w:overflowPunct/>
        <w:autoSpaceDE/>
        <w:autoSpaceDN/>
        <w:adjustRightInd/>
        <w:spacing w:before="120"/>
        <w:ind w:firstLine="720"/>
        <w:jc w:val="both"/>
        <w:textAlignment w:val="auto"/>
        <w:rPr>
          <w:rFonts w:ascii="Times New Roman" w:hAnsi="Times New Roman"/>
          <w:szCs w:val="28"/>
          <w:lang w:val="vi-VN"/>
        </w:rPr>
      </w:pPr>
      <w:r w:rsidRPr="008E2A93">
        <w:rPr>
          <w:rFonts w:ascii="Times New Roman" w:hAnsi="Times New Roman"/>
          <w:szCs w:val="28"/>
          <w:lang w:val="vi-VN" w:eastAsia="vi-VN"/>
        </w:rPr>
        <w:t>Không xét tặng danh hiệu “Lao động tiên tiến” đối với các cá nhân mới tuyển dụng dưới 10 tháng; bị kỷ luật từ hình thức khiển trách trở lên.</w:t>
      </w:r>
    </w:p>
    <w:p w:rsidR="004209F7" w:rsidRPr="009C54FA" w:rsidRDefault="004209F7" w:rsidP="004209F7">
      <w:pPr>
        <w:spacing w:before="120"/>
        <w:ind w:firstLine="720"/>
        <w:jc w:val="both"/>
        <w:rPr>
          <w:rFonts w:ascii="Times New Roman" w:hAnsi="Times New Roman"/>
          <w:szCs w:val="28"/>
          <w:lang w:val="vi-VN"/>
        </w:rPr>
      </w:pPr>
      <w:r w:rsidRPr="008E2A93">
        <w:rPr>
          <w:rFonts w:ascii="Times New Roman" w:hAnsi="Times New Roman"/>
          <w:b/>
          <w:szCs w:val="28"/>
          <w:lang w:val="vi-VN"/>
        </w:rPr>
        <w:t>2.</w:t>
      </w:r>
      <w:r w:rsidRPr="005121DF">
        <w:rPr>
          <w:rFonts w:ascii="Times New Roman" w:hAnsi="Times New Roman"/>
          <w:b/>
          <w:szCs w:val="28"/>
          <w:lang w:val="vi-VN"/>
        </w:rPr>
        <w:t>2. Danh hiệu “Chiến sỹ thi đua cơ sở”</w:t>
      </w:r>
      <w:r w:rsidRPr="005121DF">
        <w:rPr>
          <w:rFonts w:ascii="Times New Roman" w:hAnsi="Times New Roman"/>
          <w:i/>
          <w:szCs w:val="28"/>
          <w:lang w:val="vi-VN"/>
        </w:rPr>
        <w:t>(</w:t>
      </w:r>
      <w:r w:rsidRPr="008E2A93">
        <w:rPr>
          <w:rFonts w:ascii="Times New Roman" w:hAnsi="Times New Roman"/>
          <w:i/>
          <w:szCs w:val="28"/>
          <w:lang w:val="vi-VN"/>
        </w:rPr>
        <w:t>theo đ</w:t>
      </w:r>
      <w:r w:rsidRPr="005121DF">
        <w:rPr>
          <w:rFonts w:ascii="Times New Roman" w:hAnsi="Times New Roman"/>
          <w:i/>
          <w:szCs w:val="28"/>
          <w:lang w:val="vi-VN"/>
        </w:rPr>
        <w:t xml:space="preserve">iều </w:t>
      </w:r>
      <w:r w:rsidRPr="008E2A93">
        <w:rPr>
          <w:rFonts w:ascii="Times New Roman" w:hAnsi="Times New Roman"/>
          <w:i/>
          <w:szCs w:val="28"/>
          <w:lang w:val="vi-VN"/>
        </w:rPr>
        <w:t>10 Nghị định 91/</w:t>
      </w:r>
      <w:r>
        <w:rPr>
          <w:rFonts w:ascii="Times New Roman" w:hAnsi="Times New Roman"/>
          <w:i/>
          <w:szCs w:val="28"/>
          <w:lang w:val="vi-VN"/>
        </w:rPr>
        <w:t>2019</w:t>
      </w:r>
      <w:r w:rsidRPr="008E2A93">
        <w:rPr>
          <w:rFonts w:ascii="Times New Roman" w:hAnsi="Times New Roman"/>
          <w:i/>
          <w:szCs w:val="28"/>
          <w:lang w:val="vi-VN"/>
        </w:rPr>
        <w:t>NĐ-CP ngày 31/7/</w:t>
      </w:r>
      <w:r>
        <w:rPr>
          <w:rFonts w:ascii="Times New Roman" w:hAnsi="Times New Roman"/>
          <w:i/>
          <w:szCs w:val="28"/>
          <w:lang w:val="vi-VN"/>
        </w:rPr>
        <w:t>2019</w:t>
      </w:r>
      <w:r w:rsidRPr="008E2A93">
        <w:rPr>
          <w:rFonts w:ascii="Times New Roman" w:hAnsi="Times New Roman"/>
          <w:i/>
          <w:szCs w:val="28"/>
          <w:lang w:val="vi-VN"/>
        </w:rPr>
        <w:t xml:space="preserve"> của Chính phủ </w:t>
      </w:r>
      <w:r w:rsidRPr="005121DF">
        <w:rPr>
          <w:rFonts w:ascii="Times New Roman" w:hAnsi="Times New Roman"/>
          <w:i/>
          <w:lang w:val="vi-VN"/>
        </w:rPr>
        <w:t>)</w:t>
      </w:r>
    </w:p>
    <w:p w:rsidR="004209F7" w:rsidRPr="005121DF" w:rsidRDefault="004209F7" w:rsidP="004209F7">
      <w:pPr>
        <w:overflowPunct/>
        <w:autoSpaceDE/>
        <w:autoSpaceDN/>
        <w:adjustRightInd/>
        <w:spacing w:before="120"/>
        <w:ind w:firstLine="720"/>
        <w:jc w:val="both"/>
        <w:textAlignment w:val="auto"/>
        <w:rPr>
          <w:rFonts w:ascii="Times New Roman" w:hAnsi="Times New Roman"/>
          <w:szCs w:val="24"/>
          <w:lang w:val="vi-VN"/>
        </w:rPr>
      </w:pPr>
      <w:r w:rsidRPr="008E2A93">
        <w:rPr>
          <w:rFonts w:ascii="Times New Roman" w:hAnsi="Times New Roman"/>
          <w:szCs w:val="24"/>
          <w:lang w:val="vi-VN" w:eastAsia="vi-VN"/>
        </w:rPr>
        <w:t>- Đạt tiêu chuẩn danh hiệu “Lao động tiên tiến” hoặc “Chiến sĩ tiên tiến”;</w:t>
      </w:r>
    </w:p>
    <w:p w:rsidR="004209F7" w:rsidRPr="005121DF" w:rsidRDefault="004209F7" w:rsidP="004209F7">
      <w:pPr>
        <w:overflowPunct/>
        <w:autoSpaceDE/>
        <w:autoSpaceDN/>
        <w:adjustRightInd/>
        <w:spacing w:before="120"/>
        <w:ind w:firstLine="720"/>
        <w:jc w:val="both"/>
        <w:textAlignment w:val="auto"/>
        <w:rPr>
          <w:rFonts w:ascii="Times New Roman" w:hAnsi="Times New Roman"/>
          <w:szCs w:val="24"/>
          <w:lang w:val="vi-VN"/>
        </w:rPr>
      </w:pPr>
      <w:r w:rsidRPr="008E2A93">
        <w:rPr>
          <w:rFonts w:ascii="Times New Roman" w:hAnsi="Times New Roman"/>
          <w:szCs w:val="24"/>
          <w:lang w:val="vi-VN" w:eastAsia="vi-VN"/>
        </w:rPr>
        <w:t>- Có sáng kiến để tăng năng suất lao động, tăng hiệu quả công tác được cơ sở công nhận hoặc có đề tài nghiên cứu khoa học đã nghiệm thu được áp dụng tại cơ quan, tổ chức, đơn vị hoặc mưu trí, sáng tạo trong chiến đấu, phục vụ chiến đấu, hoàn thành xuất sắc nhiệm vụ được đơn vị công nhận.</w:t>
      </w:r>
    </w:p>
    <w:p w:rsidR="004209F7" w:rsidRPr="009C54FA" w:rsidRDefault="004209F7" w:rsidP="004209F7">
      <w:pPr>
        <w:spacing w:before="120"/>
        <w:ind w:firstLine="720"/>
        <w:jc w:val="both"/>
        <w:rPr>
          <w:rFonts w:ascii="Times New Roman" w:hAnsi="Times New Roman"/>
          <w:szCs w:val="28"/>
          <w:lang w:val="vi-VN"/>
        </w:rPr>
      </w:pPr>
      <w:r w:rsidRPr="008E2A93">
        <w:rPr>
          <w:rFonts w:ascii="Times New Roman" w:hAnsi="Times New Roman"/>
          <w:b/>
          <w:szCs w:val="28"/>
          <w:lang w:val="vi-VN"/>
        </w:rPr>
        <w:t>2.</w:t>
      </w:r>
      <w:r>
        <w:rPr>
          <w:rFonts w:ascii="Times New Roman" w:hAnsi="Times New Roman"/>
          <w:b/>
          <w:szCs w:val="28"/>
          <w:lang w:val="vi-VN"/>
        </w:rPr>
        <w:t>3</w:t>
      </w:r>
      <w:r w:rsidRPr="005121DF">
        <w:rPr>
          <w:rFonts w:ascii="Times New Roman" w:hAnsi="Times New Roman"/>
          <w:b/>
          <w:szCs w:val="28"/>
          <w:lang w:val="vi-VN"/>
        </w:rPr>
        <w:t>. Bằng khen của UBND thành phố”</w:t>
      </w:r>
      <w:r w:rsidRPr="005121DF">
        <w:rPr>
          <w:rFonts w:ascii="Times New Roman" w:hAnsi="Times New Roman"/>
          <w:i/>
          <w:szCs w:val="28"/>
          <w:lang w:val="vi-VN"/>
        </w:rPr>
        <w:t>(</w:t>
      </w:r>
      <w:r w:rsidRPr="008E2A93">
        <w:rPr>
          <w:rFonts w:ascii="Times New Roman" w:hAnsi="Times New Roman"/>
          <w:i/>
          <w:szCs w:val="28"/>
          <w:lang w:val="vi-VN"/>
        </w:rPr>
        <w:t>theo đ</w:t>
      </w:r>
      <w:r w:rsidRPr="005121DF">
        <w:rPr>
          <w:rFonts w:ascii="Times New Roman" w:hAnsi="Times New Roman"/>
          <w:i/>
          <w:szCs w:val="28"/>
          <w:lang w:val="vi-VN"/>
        </w:rPr>
        <w:t xml:space="preserve">iều </w:t>
      </w:r>
      <w:r>
        <w:rPr>
          <w:rFonts w:ascii="Times New Roman" w:hAnsi="Times New Roman"/>
          <w:i/>
          <w:szCs w:val="28"/>
          <w:lang w:val="vi-VN"/>
        </w:rPr>
        <w:t>39</w:t>
      </w:r>
      <w:r w:rsidRPr="008E2A93">
        <w:rPr>
          <w:rFonts w:ascii="Times New Roman" w:hAnsi="Times New Roman"/>
          <w:i/>
          <w:szCs w:val="28"/>
          <w:lang w:val="vi-VN"/>
        </w:rPr>
        <w:t xml:space="preserve"> Nghị định 91/</w:t>
      </w:r>
      <w:r>
        <w:rPr>
          <w:rFonts w:ascii="Times New Roman" w:hAnsi="Times New Roman"/>
          <w:i/>
          <w:szCs w:val="28"/>
          <w:lang w:val="vi-VN"/>
        </w:rPr>
        <w:t>2019</w:t>
      </w:r>
      <w:r w:rsidRPr="008E2A93">
        <w:rPr>
          <w:rFonts w:ascii="Times New Roman" w:hAnsi="Times New Roman"/>
          <w:i/>
          <w:szCs w:val="28"/>
          <w:lang w:val="vi-VN"/>
        </w:rPr>
        <w:t>NĐ-CP ngày 31/7/</w:t>
      </w:r>
      <w:r>
        <w:rPr>
          <w:rFonts w:ascii="Times New Roman" w:hAnsi="Times New Roman"/>
          <w:i/>
          <w:szCs w:val="28"/>
          <w:lang w:val="vi-VN"/>
        </w:rPr>
        <w:t>2019</w:t>
      </w:r>
      <w:r w:rsidRPr="008E2A93">
        <w:rPr>
          <w:rFonts w:ascii="Times New Roman" w:hAnsi="Times New Roman"/>
          <w:i/>
          <w:szCs w:val="28"/>
          <w:lang w:val="vi-VN"/>
        </w:rPr>
        <w:t xml:space="preserve"> của Chính phủ </w:t>
      </w:r>
      <w:r w:rsidRPr="005121DF">
        <w:rPr>
          <w:rFonts w:ascii="Times New Roman" w:hAnsi="Times New Roman"/>
          <w:i/>
          <w:lang w:val="vi-VN"/>
        </w:rPr>
        <w:t>)</w:t>
      </w:r>
    </w:p>
    <w:p w:rsidR="004209F7" w:rsidRPr="009C54FA" w:rsidRDefault="004209F7" w:rsidP="004209F7">
      <w:pPr>
        <w:pStyle w:val="NormalWeb"/>
        <w:shd w:val="clear" w:color="auto" w:fill="FFFFFF"/>
        <w:spacing w:before="120" w:beforeAutospacing="0" w:after="120" w:afterAutospacing="0" w:line="234" w:lineRule="atLeast"/>
        <w:jc w:val="both"/>
        <w:rPr>
          <w:color w:val="000000"/>
          <w:sz w:val="28"/>
          <w:szCs w:val="28"/>
        </w:rPr>
      </w:pPr>
      <w:r>
        <w:rPr>
          <w:rFonts w:ascii="Arial" w:hAnsi="Arial" w:cs="Arial"/>
          <w:color w:val="000000"/>
          <w:sz w:val="20"/>
          <w:szCs w:val="20"/>
        </w:rPr>
        <w:t> </w:t>
      </w:r>
      <w:r>
        <w:rPr>
          <w:rFonts w:ascii="Arial" w:hAnsi="Arial" w:cs="Arial"/>
          <w:color w:val="000000"/>
          <w:sz w:val="20"/>
          <w:szCs w:val="20"/>
        </w:rPr>
        <w:tab/>
      </w:r>
      <w:r w:rsidRPr="009C54FA">
        <w:rPr>
          <w:color w:val="000000"/>
          <w:sz w:val="28"/>
          <w:szCs w:val="28"/>
        </w:rPr>
        <w:t>- Có thành tích xuất sắc được bình xét trong các phong trào thi đua do bộ, ban, ngành, tỉnh, đoàn thể trung ương phát động hàng năm;</w:t>
      </w:r>
    </w:p>
    <w:p w:rsidR="004209F7" w:rsidRPr="009C54FA" w:rsidRDefault="004209F7" w:rsidP="004209F7">
      <w:pPr>
        <w:pStyle w:val="NormalWeb"/>
        <w:shd w:val="clear" w:color="auto" w:fill="FFFFFF"/>
        <w:spacing w:before="120" w:beforeAutospacing="0" w:after="120" w:afterAutospacing="0" w:line="234" w:lineRule="atLeast"/>
        <w:ind w:firstLine="720"/>
        <w:jc w:val="both"/>
        <w:rPr>
          <w:color w:val="000000"/>
          <w:sz w:val="28"/>
          <w:szCs w:val="28"/>
        </w:rPr>
      </w:pPr>
      <w:r w:rsidRPr="009C54FA">
        <w:rPr>
          <w:color w:val="000000"/>
          <w:sz w:val="28"/>
          <w:szCs w:val="28"/>
        </w:rPr>
        <w:t>- Lập được nhiều thành tích, có phạm vi ảnh hưởng ở một trong các lĩnh vực thuộc bộ, ban, ngành, tỉnh, đoàn thể trung ương;</w:t>
      </w:r>
    </w:p>
    <w:p w:rsidR="004209F7" w:rsidRPr="009C54FA" w:rsidRDefault="004209F7" w:rsidP="004209F7">
      <w:pPr>
        <w:pStyle w:val="NormalWeb"/>
        <w:shd w:val="clear" w:color="auto" w:fill="FFFFFF"/>
        <w:spacing w:before="120" w:beforeAutospacing="0" w:after="120" w:afterAutospacing="0" w:line="234" w:lineRule="atLeast"/>
        <w:ind w:firstLine="720"/>
        <w:jc w:val="both"/>
        <w:rPr>
          <w:color w:val="000000"/>
          <w:sz w:val="28"/>
          <w:szCs w:val="28"/>
        </w:rPr>
      </w:pPr>
      <w:r w:rsidRPr="009C54FA">
        <w:rPr>
          <w:color w:val="000000"/>
          <w:sz w:val="28"/>
          <w:szCs w:val="28"/>
        </w:rPr>
        <w:t>- Có 02 năm trở lên liên tục hoàn thành xuất sắc nhiệm vụ, trong thời gian đó có 02 sáng kiến được công nhận và áp dụng hiệu quả trong phạm vi cấp cơ sở; đối với công nhân, nông dân, người lao động lập được nhiều thành tích trong lao động sản xuất có phạm vi ảnh hưởng trong cấp xã, cơ quan, đơn vị, tổ chức, doanh nghiệp.</w:t>
      </w:r>
    </w:p>
    <w:p w:rsidR="00BB7BB9" w:rsidRDefault="00D335DD" w:rsidP="004209F7">
      <w:pPr>
        <w:rPr>
          <w:lang w:val="en-US"/>
        </w:rPr>
      </w:pPr>
    </w:p>
    <w:p w:rsidR="00D335DD" w:rsidRDefault="00D335DD" w:rsidP="004209F7">
      <w:pPr>
        <w:rPr>
          <w:lang w:val="en-US"/>
        </w:rPr>
      </w:pPr>
    </w:p>
    <w:p w:rsidR="00D335DD" w:rsidRDefault="00D335DD" w:rsidP="004209F7">
      <w:pPr>
        <w:rPr>
          <w:lang w:val="en-US"/>
        </w:rPr>
      </w:pPr>
    </w:p>
    <w:p w:rsidR="00D335DD" w:rsidRDefault="00D335DD" w:rsidP="004209F7">
      <w:pPr>
        <w:rPr>
          <w:lang w:val="en-US"/>
        </w:rPr>
      </w:pPr>
    </w:p>
    <w:p w:rsidR="00D335DD" w:rsidRDefault="00D335DD" w:rsidP="004209F7">
      <w:pPr>
        <w:rPr>
          <w:lang w:val="en-US"/>
        </w:rPr>
      </w:pPr>
    </w:p>
    <w:p w:rsidR="00D335DD" w:rsidRDefault="00D335DD" w:rsidP="004209F7">
      <w:pPr>
        <w:rPr>
          <w:lang w:val="en-US"/>
        </w:rPr>
      </w:pPr>
    </w:p>
    <w:p w:rsidR="00D335DD" w:rsidRPr="003E06BC" w:rsidRDefault="00D335DD" w:rsidP="00D335DD">
      <w:pPr>
        <w:ind w:firstLine="720"/>
        <w:jc w:val="center"/>
        <w:rPr>
          <w:rFonts w:ascii="Times New Roman" w:hAnsi="Times New Roman"/>
          <w:b/>
          <w:szCs w:val="28"/>
        </w:rPr>
      </w:pPr>
      <w:r w:rsidRPr="003E06BC">
        <w:rPr>
          <w:rFonts w:ascii="Times New Roman" w:hAnsi="Times New Roman"/>
          <w:b/>
          <w:szCs w:val="28"/>
        </w:rPr>
        <w:lastRenderedPageBreak/>
        <w:t>PHỤ LỤC</w:t>
      </w:r>
      <w:r>
        <w:rPr>
          <w:rFonts w:ascii="Times New Roman" w:hAnsi="Times New Roman"/>
          <w:b/>
          <w:szCs w:val="28"/>
        </w:rPr>
        <w:t xml:space="preserve"> 2</w:t>
      </w:r>
    </w:p>
    <w:p w:rsidR="00D335DD" w:rsidRDefault="00D335DD" w:rsidP="00D335DD">
      <w:pPr>
        <w:ind w:firstLine="720"/>
        <w:jc w:val="center"/>
        <w:rPr>
          <w:rFonts w:ascii="Times New Roman" w:hAnsi="Times New Roman"/>
          <w:b/>
          <w:szCs w:val="28"/>
        </w:rPr>
      </w:pPr>
      <w:r w:rsidRPr="003E06BC">
        <w:rPr>
          <w:rFonts w:ascii="Times New Roman" w:hAnsi="Times New Roman"/>
          <w:b/>
          <w:szCs w:val="28"/>
        </w:rPr>
        <w:t>TIÊU CHUẨN, ĐIỀU KIỆN KHEN THÀNH TÍCH CAO</w:t>
      </w:r>
    </w:p>
    <w:p w:rsidR="00D335DD" w:rsidRDefault="00D335DD" w:rsidP="00D335DD">
      <w:pPr>
        <w:jc w:val="center"/>
        <w:rPr>
          <w:rFonts w:ascii="Times New Roman" w:hAnsi="Times New Roman"/>
          <w:i/>
          <w:szCs w:val="28"/>
        </w:rPr>
      </w:pPr>
      <w:r>
        <w:rPr>
          <w:rFonts w:ascii="Times New Roman" w:hAnsi="Times New Roman"/>
          <w:i/>
          <w:szCs w:val="28"/>
        </w:rPr>
        <w:t>(Kèm theo C</w:t>
      </w:r>
      <w:r w:rsidRPr="003E06BC">
        <w:rPr>
          <w:rFonts w:ascii="Times New Roman" w:hAnsi="Times New Roman"/>
          <w:i/>
          <w:szCs w:val="28"/>
        </w:rPr>
        <w:t>ông văn số         /HĐTĐKT ngày    /</w:t>
      </w:r>
      <w:r>
        <w:rPr>
          <w:rFonts w:ascii="Times New Roman" w:hAnsi="Times New Roman"/>
          <w:i/>
          <w:szCs w:val="28"/>
        </w:rPr>
        <w:t>02</w:t>
      </w:r>
      <w:r w:rsidRPr="003E06BC">
        <w:rPr>
          <w:rFonts w:ascii="Times New Roman" w:hAnsi="Times New Roman"/>
          <w:i/>
          <w:szCs w:val="28"/>
        </w:rPr>
        <w:t>/20</w:t>
      </w:r>
      <w:r>
        <w:rPr>
          <w:rFonts w:ascii="Times New Roman" w:hAnsi="Times New Roman"/>
          <w:i/>
          <w:szCs w:val="28"/>
        </w:rPr>
        <w:t>21</w:t>
      </w:r>
      <w:r w:rsidRPr="003E06BC">
        <w:rPr>
          <w:rFonts w:ascii="Times New Roman" w:hAnsi="Times New Roman"/>
          <w:i/>
          <w:szCs w:val="28"/>
        </w:rPr>
        <w:t xml:space="preserve"> của </w:t>
      </w:r>
    </w:p>
    <w:p w:rsidR="00D335DD" w:rsidRDefault="00D335DD" w:rsidP="00D335DD">
      <w:pPr>
        <w:jc w:val="center"/>
        <w:rPr>
          <w:rFonts w:ascii="Times New Roman" w:hAnsi="Times New Roman"/>
          <w:i/>
          <w:szCs w:val="28"/>
        </w:rPr>
      </w:pPr>
      <w:r w:rsidRPr="003E06BC">
        <w:rPr>
          <w:rFonts w:ascii="Times New Roman" w:hAnsi="Times New Roman"/>
          <w:i/>
          <w:szCs w:val="28"/>
        </w:rPr>
        <w:t>Hội đồng thi đua khen thưởng quận Long Biên)</w:t>
      </w:r>
    </w:p>
    <w:p w:rsidR="00D335DD" w:rsidRPr="003E06BC" w:rsidRDefault="00D335DD" w:rsidP="00D335DD">
      <w:pPr>
        <w:jc w:val="center"/>
        <w:rPr>
          <w:rFonts w:ascii="Times New Roman" w:hAnsi="Times New Roman"/>
          <w:i/>
          <w:szCs w:val="28"/>
        </w:rPr>
      </w:pPr>
    </w:p>
    <w:p w:rsidR="00D335DD" w:rsidRPr="003E06BC" w:rsidRDefault="00D335DD" w:rsidP="00D335DD">
      <w:pPr>
        <w:ind w:firstLine="720"/>
        <w:jc w:val="both"/>
        <w:rPr>
          <w:rFonts w:ascii="Times New Roman" w:hAnsi="Times New Roman"/>
          <w:b/>
          <w:szCs w:val="28"/>
        </w:rPr>
      </w:pPr>
      <w:r w:rsidRPr="003E06BC">
        <w:rPr>
          <w:rFonts w:ascii="Times New Roman" w:hAnsi="Times New Roman"/>
          <w:b/>
          <w:szCs w:val="28"/>
        </w:rPr>
        <w:t xml:space="preserve">1. Đối với tập thể: </w:t>
      </w:r>
    </w:p>
    <w:p w:rsidR="00D335DD" w:rsidRPr="00463A27" w:rsidRDefault="00D335DD" w:rsidP="00D335DD">
      <w:pPr>
        <w:ind w:firstLine="720"/>
        <w:jc w:val="both"/>
        <w:rPr>
          <w:rFonts w:ascii="Times New Roman" w:hAnsi="Times New Roman"/>
          <w:szCs w:val="28"/>
        </w:rPr>
      </w:pPr>
      <w:r w:rsidRPr="003E06BC">
        <w:rPr>
          <w:rFonts w:ascii="Times New Roman" w:hAnsi="Times New Roman"/>
          <w:b/>
          <w:szCs w:val="28"/>
        </w:rPr>
        <w:t>1.1.  Tiêu chuẩn xét tặng</w:t>
      </w:r>
      <w:r w:rsidRPr="003E06BC">
        <w:rPr>
          <w:rFonts w:ascii="Times New Roman" w:hAnsi="Times New Roman"/>
          <w:szCs w:val="28"/>
        </w:rPr>
        <w:t xml:space="preserve"> </w:t>
      </w:r>
      <w:r w:rsidRPr="003E06BC">
        <w:rPr>
          <w:rFonts w:ascii="Times New Roman" w:hAnsi="Times New Roman"/>
          <w:b/>
          <w:szCs w:val="28"/>
        </w:rPr>
        <w:t>“Huân chương Lao động” (hạng 1, 2, 3)</w:t>
      </w:r>
      <w:r w:rsidRPr="00463A27">
        <w:rPr>
          <w:rFonts w:ascii="Times New Roman" w:hAnsi="Times New Roman"/>
          <w:szCs w:val="28"/>
        </w:rPr>
        <w:t xml:space="preserve"> được quy định tại </w:t>
      </w:r>
      <w:r>
        <w:rPr>
          <w:rFonts w:ascii="Times New Roman" w:hAnsi="Times New Roman"/>
          <w:szCs w:val="28"/>
        </w:rPr>
        <w:t xml:space="preserve">Luật Thi đua Khen thưởng và </w:t>
      </w:r>
      <w:r w:rsidRPr="00463A27">
        <w:rPr>
          <w:rFonts w:ascii="Times New Roman" w:hAnsi="Times New Roman"/>
          <w:szCs w:val="28"/>
        </w:rPr>
        <w:t xml:space="preserve">Điều </w:t>
      </w:r>
      <w:r>
        <w:rPr>
          <w:rFonts w:ascii="Times New Roman" w:hAnsi="Times New Roman"/>
          <w:szCs w:val="28"/>
        </w:rPr>
        <w:t>22, 23, 24</w:t>
      </w:r>
      <w:r w:rsidRPr="00463A27">
        <w:rPr>
          <w:rFonts w:ascii="Times New Roman" w:hAnsi="Times New Roman"/>
          <w:szCs w:val="28"/>
        </w:rPr>
        <w:t xml:space="preserve"> Nghị định số </w:t>
      </w:r>
      <w:r>
        <w:rPr>
          <w:rFonts w:ascii="Times New Roman" w:hAnsi="Times New Roman"/>
          <w:szCs w:val="28"/>
        </w:rPr>
        <w:t>91</w:t>
      </w:r>
      <w:r w:rsidRPr="00463A27">
        <w:rPr>
          <w:rFonts w:ascii="Times New Roman" w:hAnsi="Times New Roman"/>
          <w:szCs w:val="28"/>
        </w:rPr>
        <w:t>/201</w:t>
      </w:r>
      <w:r>
        <w:rPr>
          <w:rFonts w:ascii="Times New Roman" w:hAnsi="Times New Roman"/>
          <w:szCs w:val="28"/>
        </w:rPr>
        <w:t>7</w:t>
      </w:r>
      <w:r w:rsidRPr="00463A27">
        <w:rPr>
          <w:rFonts w:ascii="Times New Roman" w:hAnsi="Times New Roman"/>
          <w:szCs w:val="28"/>
        </w:rPr>
        <w:t xml:space="preserve">/NĐ-CP ngày </w:t>
      </w:r>
      <w:r>
        <w:rPr>
          <w:rFonts w:ascii="Times New Roman" w:hAnsi="Times New Roman"/>
          <w:szCs w:val="28"/>
        </w:rPr>
        <w:t>31</w:t>
      </w:r>
      <w:r w:rsidRPr="00463A27">
        <w:rPr>
          <w:rFonts w:ascii="Times New Roman" w:hAnsi="Times New Roman"/>
          <w:szCs w:val="28"/>
        </w:rPr>
        <w:t>/7/201</w:t>
      </w:r>
      <w:r>
        <w:rPr>
          <w:rFonts w:ascii="Times New Roman" w:hAnsi="Times New Roman"/>
          <w:szCs w:val="28"/>
        </w:rPr>
        <w:t>7</w:t>
      </w:r>
      <w:r w:rsidRPr="00463A27">
        <w:rPr>
          <w:rFonts w:ascii="Times New Roman" w:hAnsi="Times New Roman"/>
          <w:szCs w:val="28"/>
        </w:rPr>
        <w:t xml:space="preserve"> của Chính phủ.</w:t>
      </w:r>
    </w:p>
    <w:p w:rsidR="00D335DD" w:rsidRPr="00AA7A97" w:rsidRDefault="00D335DD" w:rsidP="00D335DD">
      <w:pPr>
        <w:tabs>
          <w:tab w:val="left" w:pos="1276"/>
        </w:tabs>
        <w:ind w:firstLine="720"/>
        <w:jc w:val="both"/>
        <w:rPr>
          <w:rFonts w:ascii="Times New Roman" w:hAnsi="Times New Roman"/>
          <w:szCs w:val="28"/>
        </w:rPr>
      </w:pPr>
      <w:r w:rsidRPr="00AA7A97">
        <w:rPr>
          <w:rFonts w:ascii="Times New Roman" w:hAnsi="Times New Roman"/>
          <w:szCs w:val="28"/>
        </w:rPr>
        <w:t xml:space="preserve">- </w:t>
      </w:r>
      <w:r w:rsidRPr="00AA7A97">
        <w:rPr>
          <w:rFonts w:ascii="Times New Roman" w:hAnsi="Times New Roman"/>
          <w:b/>
          <w:szCs w:val="28"/>
        </w:rPr>
        <w:t>Huân chương lao động hạng Nhất</w:t>
      </w:r>
      <w:r w:rsidRPr="00AA7A97">
        <w:rPr>
          <w:rFonts w:ascii="Times New Roman" w:hAnsi="Times New Roman"/>
          <w:szCs w:val="28"/>
        </w:rPr>
        <w:t xml:space="preserve">: </w:t>
      </w:r>
      <w:r w:rsidRPr="00AA7A97">
        <w:rPr>
          <w:rFonts w:ascii="Times New Roman" w:hAnsi="Times New Roman"/>
          <w:szCs w:val="28"/>
          <w:lang w:val="vi-VN" w:eastAsia="vi-VN"/>
        </w:rPr>
        <w:t>tặng cho tập thể hoàn thành xuất sắc nhiệm vụ, gương mẫu chấp hành tốt chủ trương của Đảng, chính sách, pháp luật của Nhà nước, nội bộ đoàn kết, đạt một trong các tiêu chuẩn sau:</w:t>
      </w:r>
    </w:p>
    <w:p w:rsidR="00D335DD" w:rsidRPr="00AA7A97" w:rsidRDefault="00D335DD" w:rsidP="00D335DD">
      <w:pPr>
        <w:overflowPunct/>
        <w:autoSpaceDE/>
        <w:autoSpaceDN/>
        <w:adjustRightInd/>
        <w:ind w:firstLine="720"/>
        <w:jc w:val="both"/>
        <w:rPr>
          <w:rFonts w:ascii="Times New Roman" w:hAnsi="Times New Roman"/>
          <w:szCs w:val="28"/>
        </w:rPr>
      </w:pPr>
      <w:r w:rsidRPr="00AA7A97">
        <w:rPr>
          <w:rFonts w:ascii="Times New Roman" w:hAnsi="Times New Roman"/>
          <w:szCs w:val="28"/>
          <w:lang w:val="vi-VN" w:eastAsia="vi-VN"/>
        </w:rPr>
        <w:t>a) Lập được thành tích xuất sắc, có phạm vi ảnh hưởng và phổ biến học tập nêu gương toàn quốc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AA7A97">
        <w:rPr>
          <w:rFonts w:ascii="Times New Roman" w:hAnsi="Times New Roman"/>
          <w:szCs w:val="28"/>
          <w:lang w:val="vi-VN" w:eastAsia="vi-VN"/>
        </w:rPr>
        <w:t>b) Đã được tặng thưởng “Huân chương Lao động” hạng nhì và 05 năm tiếp theo trở lên liên tục hoàn thành xuất sắc nhiệm vụ, trong thời gian đó có 01 lần được tặng “Cờ thi đua của Chính phủ” và 02 lần được tặng Cờ thi đua của cấp bộ, ban, ngành, tỉnh, đoàn thể trung ương hoặc có 04 lần được tặng Cờ thi đua của cấp bộ, ban, ngành, tỉnh, đoàn thể trung ương. Đối với tập thể không thuộc đối tượng tặng cờ thi đua trong thời gian đó có 03 lần được tặng Bằng khen của cấp bộ, ban, ngành, tỉnh, đoàn thể trung ương.</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rPr>
        <w:t xml:space="preserve">- </w:t>
      </w:r>
      <w:r w:rsidRPr="000D7D4F">
        <w:rPr>
          <w:rFonts w:ascii="Times New Roman" w:hAnsi="Times New Roman"/>
          <w:b/>
          <w:szCs w:val="28"/>
          <w:lang w:val="vi-VN"/>
        </w:rPr>
        <w:t>Huân chương lao động hạng Nhì</w:t>
      </w:r>
      <w:r w:rsidRPr="000D7D4F">
        <w:rPr>
          <w:rFonts w:ascii="Times New Roman" w:hAnsi="Times New Roman"/>
          <w:szCs w:val="28"/>
          <w:lang w:val="vi-VN"/>
        </w:rPr>
        <w:t xml:space="preserve">: </w:t>
      </w:r>
      <w:r w:rsidRPr="00AA7A97">
        <w:rPr>
          <w:rFonts w:ascii="Times New Roman" w:hAnsi="Times New Roman"/>
          <w:szCs w:val="28"/>
          <w:lang w:val="vi-VN" w:eastAsia="vi-VN"/>
        </w:rPr>
        <w:t>tặng cho tập thể hoàn thành xuất sắc nhiệm vụ, gương mẫu chấp hành tốt chủ trương của Đảng, chính sách, pháp luật của Nhà nước, nội bộ đoàn kết, đạt một trong các tiêu ch</w:t>
      </w:r>
      <w:r w:rsidRPr="000D7D4F">
        <w:rPr>
          <w:rFonts w:ascii="Times New Roman" w:hAnsi="Times New Roman"/>
          <w:szCs w:val="28"/>
          <w:lang w:val="vi-VN"/>
        </w:rPr>
        <w:t>uẩn</w:t>
      </w:r>
      <w:r w:rsidRPr="00AA7A97">
        <w:rPr>
          <w:rFonts w:ascii="Times New Roman" w:hAnsi="Times New Roman"/>
          <w:szCs w:val="28"/>
          <w:lang w:val="vi-VN" w:eastAsia="vi-VN"/>
        </w:rPr>
        <w:t xml:space="preserve"> sau:</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AA7A97">
        <w:rPr>
          <w:rFonts w:ascii="Times New Roman" w:hAnsi="Times New Roman"/>
          <w:szCs w:val="28"/>
          <w:lang w:val="vi-VN" w:eastAsia="vi-VN"/>
        </w:rPr>
        <w:t>a) Lập được thành tích xuất sắc, có phạm vi ảnh hưởng và nêu gương trong bộ, ban, ngành, tỉnh, đoàn thể trung ương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eastAsia="vi-VN"/>
        </w:rPr>
      </w:pPr>
      <w:r w:rsidRPr="00AA7A97">
        <w:rPr>
          <w:rFonts w:ascii="Times New Roman" w:hAnsi="Times New Roman"/>
          <w:szCs w:val="28"/>
          <w:lang w:val="vi-VN" w:eastAsia="vi-VN"/>
        </w:rPr>
        <w:t>b) Đã được tặng thưởng “Huân chương Lao động</w:t>
      </w:r>
      <w:r w:rsidRPr="000D7D4F">
        <w:rPr>
          <w:rFonts w:ascii="Times New Roman" w:hAnsi="Times New Roman"/>
          <w:szCs w:val="28"/>
          <w:lang w:val="vi-VN"/>
        </w:rPr>
        <w:t xml:space="preserve">” </w:t>
      </w:r>
      <w:r w:rsidRPr="00AA7A97">
        <w:rPr>
          <w:rFonts w:ascii="Times New Roman" w:hAnsi="Times New Roman"/>
          <w:szCs w:val="28"/>
          <w:lang w:val="vi-VN" w:eastAsia="vi-VN"/>
        </w:rPr>
        <w:t xml:space="preserve">hạng ba và 05 năm tiếp theo trở lên liên tục hoàn thành xuất sắc nhiệm vụ, trong thời gian đó có 01 lần được tặng “Cờ thi đua của Chính phủ” và 01 lần được tặng Cờ thi đua của cấp bộ, ban, ngành, tỉnh, đoàn thể trung ương hoặc có 03 lần được tặng Cờ thi đua của cấp bộ, ban, ngành, tỉnh, đoàn thể trung ương. </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AA7A97">
        <w:rPr>
          <w:rFonts w:ascii="Times New Roman" w:hAnsi="Times New Roman"/>
          <w:szCs w:val="28"/>
          <w:lang w:val="vi-VN" w:eastAsia="vi-VN"/>
        </w:rPr>
        <w:t>Đối với tập thể không thuộc đối tượng tặng cờ thi đua trong thời gian đó có 02 lần được tặng Bằng khen của cấp bộ, ban, ngành, tỉnh, đoàn thể trung ương.</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rPr>
        <w:t xml:space="preserve">- </w:t>
      </w:r>
      <w:r w:rsidRPr="000D7D4F">
        <w:rPr>
          <w:rFonts w:ascii="Times New Roman" w:hAnsi="Times New Roman"/>
          <w:b/>
          <w:szCs w:val="28"/>
          <w:lang w:val="vi-VN"/>
        </w:rPr>
        <w:t>Huân chương lao động hạng Ba</w:t>
      </w:r>
      <w:r w:rsidRPr="000D7D4F">
        <w:rPr>
          <w:rFonts w:ascii="Times New Roman" w:hAnsi="Times New Roman"/>
          <w:szCs w:val="28"/>
          <w:lang w:val="vi-VN"/>
        </w:rPr>
        <w:t xml:space="preserve">: </w:t>
      </w:r>
      <w:r w:rsidRPr="00AA7A97">
        <w:rPr>
          <w:rFonts w:ascii="Times New Roman" w:hAnsi="Times New Roman"/>
          <w:szCs w:val="28"/>
          <w:lang w:val="vi-VN" w:eastAsia="vi-VN"/>
        </w:rPr>
        <w:t>để tặng cho tập thể hoàn thành xuất sắc nhiệm vụ, gương mẫu chấp hành tốt chủ trương của Đảng, chính sách, pháp luật của Nhà nước, nội bộ đoàn kết, đạt một trong các tiêu chuẩn sau:</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AA7A97">
        <w:rPr>
          <w:rFonts w:ascii="Times New Roman" w:hAnsi="Times New Roman"/>
          <w:szCs w:val="28"/>
          <w:lang w:val="vi-VN" w:eastAsia="vi-VN"/>
        </w:rPr>
        <w:t>a) Lập được thành tích xuất sắc, có phạm vi ảnh hưởng và nêu gương trong lĩnh vực thuộc bộ, ban, ngành, tỉnh, đoàn thể trung ương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AA7A97">
        <w:rPr>
          <w:rFonts w:ascii="Times New Roman" w:hAnsi="Times New Roman"/>
          <w:szCs w:val="28"/>
          <w:lang w:val="vi-VN" w:eastAsia="vi-VN"/>
        </w:rPr>
        <w:lastRenderedPageBreak/>
        <w:t>b) Có quá trình xây dựng, phát triển từ 10 năm trở lên, trong th</w:t>
      </w:r>
      <w:r w:rsidRPr="000D7D4F">
        <w:rPr>
          <w:rFonts w:ascii="Times New Roman" w:hAnsi="Times New Roman"/>
          <w:szCs w:val="28"/>
          <w:lang w:val="vi-VN"/>
        </w:rPr>
        <w:t>ờ</w:t>
      </w:r>
      <w:r w:rsidRPr="00AA7A97">
        <w:rPr>
          <w:rFonts w:ascii="Times New Roman" w:hAnsi="Times New Roman"/>
          <w:szCs w:val="28"/>
          <w:lang w:val="vi-VN" w:eastAsia="vi-VN"/>
        </w:rPr>
        <w:t>i gian đó đã được tặng “Bằng khen của Thủ tướng Chính phủ” và 05 năm tiếp theo trở lên liên tục hoàn thành xuất sắc nhiệm vụ, trong đó có 02 lần được tặng Cờ thi đua của cấp bộ, ban, ngành, tỉnh, đoàn thể trung ương hoặc có 01 lần được tặng Cờ thi đua của cấp bộ, ban, ngành, tỉnh, đoàn thể trung ương và 01 Bằng khen của cấp bộ, ban, ngành, tỉnh, đoàn thể trung ương. Đối với tập thể không thuộc đối tượng tặng cờ thi đua trong thời gian đó có 02 lần được tặng Bằng khen của cấp bộ, ban, ngành, tỉnh, đoàn thể trung ương.</w:t>
      </w:r>
    </w:p>
    <w:p w:rsidR="00D335DD" w:rsidRPr="000D7D4F" w:rsidRDefault="00D335DD" w:rsidP="00D335DD">
      <w:pPr>
        <w:tabs>
          <w:tab w:val="left" w:pos="1276"/>
        </w:tabs>
        <w:ind w:firstLine="720"/>
        <w:jc w:val="both"/>
        <w:rPr>
          <w:rFonts w:ascii="Times New Roman" w:hAnsi="Times New Roman"/>
          <w:i/>
          <w:szCs w:val="28"/>
          <w:lang w:val="vi-VN"/>
        </w:rPr>
      </w:pPr>
      <w:r w:rsidRPr="003E06BC">
        <w:rPr>
          <w:rFonts w:ascii="Times New Roman" w:hAnsi="Times New Roman"/>
          <w:b/>
          <w:szCs w:val="28"/>
          <w:lang w:val="vi-VN"/>
        </w:rPr>
        <w:t>1.2. Tiêu chuẩn xét tặng</w:t>
      </w:r>
      <w:r w:rsidRPr="003E06BC">
        <w:rPr>
          <w:rFonts w:ascii="Times New Roman" w:hAnsi="Times New Roman"/>
          <w:szCs w:val="28"/>
          <w:lang w:val="vi-VN"/>
        </w:rPr>
        <w:t xml:space="preserve"> </w:t>
      </w:r>
      <w:r w:rsidRPr="003E06BC">
        <w:rPr>
          <w:rFonts w:ascii="Times New Roman" w:hAnsi="Times New Roman"/>
          <w:b/>
          <w:szCs w:val="28"/>
          <w:lang w:val="vi-VN"/>
        </w:rPr>
        <w:t>“Bằng khen của Thủ tướng Chính phủ”</w:t>
      </w:r>
      <w:r w:rsidRPr="003E06BC">
        <w:rPr>
          <w:rFonts w:ascii="Times New Roman" w:hAnsi="Times New Roman"/>
          <w:szCs w:val="28"/>
          <w:lang w:val="vi-VN"/>
        </w:rPr>
        <w:t xml:space="preserve"> </w:t>
      </w:r>
      <w:r w:rsidRPr="000D7D4F">
        <w:rPr>
          <w:rFonts w:ascii="Times New Roman" w:hAnsi="Times New Roman"/>
          <w:szCs w:val="28"/>
          <w:lang w:val="vi-VN"/>
        </w:rPr>
        <w:t>được quy định tại Luật Thi đua - Khen thưởng và Điều 38 Nghị định số 91/2017/NĐ-CP ngày 31/7/2017 của Chính phủ</w:t>
      </w:r>
      <w:r w:rsidRPr="000D7D4F">
        <w:rPr>
          <w:rFonts w:ascii="Times New Roman" w:hAnsi="Times New Roman"/>
          <w:lang w:val="vi-VN"/>
        </w:rPr>
        <w:t xml:space="preserve">. </w:t>
      </w:r>
      <w:r w:rsidRPr="000D7D4F">
        <w:rPr>
          <w:rFonts w:ascii="Times New Roman" w:hAnsi="Times New Roman"/>
          <w:i/>
          <w:szCs w:val="28"/>
          <w:lang w:val="vi-VN"/>
        </w:rPr>
        <w:t xml:space="preserve"> </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rPr>
        <w:t xml:space="preserve">- </w:t>
      </w:r>
      <w:r w:rsidRPr="000D7D4F">
        <w:rPr>
          <w:rFonts w:ascii="Times New Roman" w:hAnsi="Times New Roman"/>
          <w:b/>
          <w:szCs w:val="28"/>
          <w:lang w:val="vi-VN"/>
        </w:rPr>
        <w:t>Bằng khen của Thủ tướng Chính phủ</w:t>
      </w:r>
      <w:r w:rsidRPr="000D7D4F">
        <w:rPr>
          <w:rFonts w:ascii="Times New Roman" w:hAnsi="Times New Roman"/>
          <w:szCs w:val="28"/>
          <w:lang w:val="vi-VN"/>
        </w:rPr>
        <w:t xml:space="preserve">: </w:t>
      </w:r>
      <w:r w:rsidRPr="00171C62">
        <w:rPr>
          <w:rFonts w:ascii="Times New Roman" w:hAnsi="Times New Roman"/>
          <w:szCs w:val="28"/>
          <w:lang w:val="vi-VN" w:eastAsia="vi-VN"/>
        </w:rPr>
        <w:t xml:space="preserve">tặng cho tập thể gương mẫu chấp hành tốt chủ trương của Đảng, chính sách, pháp luật của Nhà nước, nội bộ đoàn kết, đạt một trong các tiêu </w:t>
      </w:r>
      <w:r w:rsidRPr="00171C62">
        <w:rPr>
          <w:rFonts w:ascii="Times New Roman" w:hAnsi="Times New Roman"/>
          <w:szCs w:val="28"/>
          <w:shd w:val="solid" w:color="FFFFFF" w:fill="auto"/>
          <w:lang w:val="vi-VN" w:eastAsia="vi-VN"/>
        </w:rPr>
        <w:t>chuẩn</w:t>
      </w:r>
      <w:r w:rsidRPr="00171C62">
        <w:rPr>
          <w:rFonts w:ascii="Times New Roman" w:hAnsi="Times New Roman"/>
          <w:szCs w:val="28"/>
          <w:lang w:val="vi-VN" w:eastAsia="vi-VN"/>
        </w:rPr>
        <w:t xml:space="preserve"> sau:</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171C62">
        <w:rPr>
          <w:rFonts w:ascii="Times New Roman" w:hAnsi="Times New Roman"/>
          <w:szCs w:val="28"/>
          <w:lang w:val="vi-VN" w:eastAsia="vi-VN"/>
        </w:rPr>
        <w:t>a) Có thành tích xuất sắc tiêu biểu được b</w:t>
      </w:r>
      <w:r w:rsidRPr="000D7D4F">
        <w:rPr>
          <w:rFonts w:ascii="Times New Roman" w:hAnsi="Times New Roman"/>
          <w:szCs w:val="28"/>
          <w:lang w:val="vi-VN"/>
        </w:rPr>
        <w:t>ì</w:t>
      </w:r>
      <w:r w:rsidRPr="00171C62">
        <w:rPr>
          <w:rFonts w:ascii="Times New Roman" w:hAnsi="Times New Roman"/>
          <w:szCs w:val="28"/>
          <w:lang w:val="vi-VN" w:eastAsia="vi-VN"/>
        </w:rPr>
        <w:t>nh xét trong các phong trào thi đua do Hội đồng thi đua, khen thưởng trung ương hoặc bộ, ban, ngành, tỉnh, đoàn thể trung ương phát động khi sơ kết, tổng kết 03 năm trở lên;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171C62">
        <w:rPr>
          <w:rFonts w:ascii="Times New Roman" w:hAnsi="Times New Roman"/>
          <w:szCs w:val="28"/>
          <w:lang w:val="vi-VN" w:eastAsia="vi-VN"/>
        </w:rPr>
        <w:t>b) Lập được thành tích đột xuất, thành tích có phạm vi ảnh hưởng trong bộ, ban, ngành, tỉnh, đoàn thể trung ương;</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171C62">
        <w:rPr>
          <w:rFonts w:ascii="Times New Roman" w:hAnsi="Times New Roman"/>
          <w:szCs w:val="28"/>
          <w:lang w:val="vi-VN" w:eastAsia="vi-VN"/>
        </w:rPr>
        <w:t>c) Đã được tặng Bằng khen cấp bộ, ban, ngành, tỉnh, đoàn thể trung ương và 05 năm tiếp theo trở lên liên tục hoàn thành xuất sắc nhiệm vụ, trong thời gian đó có 01 lần được tặng Cờ thi đua cấp bộ, ban, ngành, tỉnh, đoàn thể trung ương hoặc có 02 lần được tặng Bằng khen cấp bộ, ban, ngành, tỉnh, đoàn thể trung ương.</w:t>
      </w:r>
    </w:p>
    <w:p w:rsidR="00D335DD" w:rsidRPr="000D7D4F" w:rsidRDefault="00D335DD" w:rsidP="00D335DD">
      <w:pPr>
        <w:tabs>
          <w:tab w:val="left" w:pos="1276"/>
        </w:tabs>
        <w:ind w:firstLine="720"/>
        <w:jc w:val="both"/>
        <w:rPr>
          <w:rFonts w:ascii="Times New Roman" w:hAnsi="Times New Roman"/>
          <w:b/>
          <w:szCs w:val="28"/>
          <w:lang w:val="vi-VN"/>
        </w:rPr>
      </w:pPr>
      <w:r w:rsidRPr="00776C2E">
        <w:rPr>
          <w:rFonts w:ascii="Times New Roman" w:hAnsi="Times New Roman"/>
          <w:b/>
          <w:szCs w:val="28"/>
          <w:lang w:val="vi-VN"/>
        </w:rPr>
        <w:t>2.</w:t>
      </w:r>
      <w:r w:rsidRPr="000D7D4F">
        <w:rPr>
          <w:rFonts w:ascii="Times New Roman" w:hAnsi="Times New Roman"/>
          <w:b/>
          <w:szCs w:val="28"/>
          <w:lang w:val="vi-VN"/>
        </w:rPr>
        <w:t xml:space="preserve"> Đối với cá nhân:</w:t>
      </w:r>
    </w:p>
    <w:p w:rsidR="00D335DD" w:rsidRPr="000D7D4F" w:rsidRDefault="00D335DD" w:rsidP="00D335DD">
      <w:pPr>
        <w:ind w:firstLine="720"/>
        <w:jc w:val="both"/>
        <w:rPr>
          <w:rFonts w:ascii="Times New Roman" w:hAnsi="Times New Roman"/>
          <w:szCs w:val="28"/>
          <w:lang w:val="vi-VN"/>
        </w:rPr>
      </w:pPr>
      <w:r w:rsidRPr="000D7D4F">
        <w:rPr>
          <w:rFonts w:ascii="Times New Roman" w:hAnsi="Times New Roman"/>
          <w:b/>
          <w:i/>
          <w:szCs w:val="28"/>
          <w:lang w:val="vi-VN"/>
        </w:rPr>
        <w:t>* Tiêu chuẩn xét tặng “Huân chương Lao động” (hạng 1, 2, 3)</w:t>
      </w:r>
      <w:r w:rsidRPr="000D7D4F">
        <w:rPr>
          <w:rFonts w:ascii="Times New Roman" w:hAnsi="Times New Roman"/>
          <w:szCs w:val="28"/>
          <w:lang w:val="vi-VN"/>
        </w:rPr>
        <w:t xml:space="preserve"> được quy </w:t>
      </w:r>
      <w:r w:rsidRPr="000D7D4F">
        <w:rPr>
          <w:rFonts w:ascii="Times New Roman" w:hAnsi="Times New Roman"/>
          <w:color w:val="auto"/>
          <w:szCs w:val="28"/>
          <w:lang w:val="vi-VN"/>
        </w:rPr>
        <w:t xml:space="preserve">định tại </w:t>
      </w:r>
      <w:r w:rsidRPr="000D7D4F">
        <w:rPr>
          <w:rFonts w:ascii="Times New Roman" w:hAnsi="Times New Roman"/>
          <w:szCs w:val="28"/>
          <w:lang w:val="vi-VN"/>
        </w:rPr>
        <w:t>Luật Thi đua Khen thưởng và Điều 22, 23, 24 Nghị định số 91/2017/NĐ-CP ngày 31/7/2017 của Chính phủ.</w:t>
      </w:r>
    </w:p>
    <w:p w:rsidR="00D335DD" w:rsidRPr="000D7D4F" w:rsidRDefault="00D335DD" w:rsidP="00D335DD">
      <w:pPr>
        <w:tabs>
          <w:tab w:val="left" w:pos="1276"/>
        </w:tabs>
        <w:ind w:firstLine="720"/>
        <w:jc w:val="both"/>
        <w:rPr>
          <w:rFonts w:ascii="Times New Roman" w:hAnsi="Times New Roman"/>
          <w:szCs w:val="28"/>
          <w:lang w:val="vi-VN"/>
        </w:rPr>
      </w:pPr>
      <w:r w:rsidRPr="000D7D4F">
        <w:rPr>
          <w:rFonts w:ascii="Times New Roman" w:hAnsi="Times New Roman"/>
          <w:szCs w:val="28"/>
          <w:lang w:val="vi-VN"/>
        </w:rPr>
        <w:t xml:space="preserve">- </w:t>
      </w:r>
      <w:r w:rsidRPr="000D7D4F">
        <w:rPr>
          <w:rFonts w:ascii="Times New Roman" w:hAnsi="Times New Roman"/>
          <w:b/>
          <w:szCs w:val="28"/>
          <w:lang w:val="vi-VN"/>
        </w:rPr>
        <w:t>Huân chương lao động hạng Nhất</w:t>
      </w:r>
      <w:r w:rsidRPr="000D7D4F">
        <w:rPr>
          <w:rFonts w:ascii="Times New Roman" w:hAnsi="Times New Roman"/>
          <w:szCs w:val="28"/>
          <w:lang w:val="vi-VN"/>
        </w:rPr>
        <w:t xml:space="preserve">: </w:t>
      </w:r>
      <w:r w:rsidRPr="00D80853">
        <w:rPr>
          <w:rFonts w:ascii="Times New Roman" w:hAnsi="Times New Roman"/>
          <w:szCs w:val="28"/>
          <w:lang w:val="vi-VN" w:eastAsia="vi-VN"/>
        </w:rPr>
        <w:t>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a) Đã được tặng thưởng “Huân chương Lao động” hạng nhì và 05 năm tiếp theo trở lên liên tục lập được thành tích xuất sắc, trong thời gian đó có 04 sáng kiến được ứng dụng mang lại hiệu quả cao, có phạm vi ảnh hưởng và nêu gương trong toàn quốc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b) Lập được thành tích đặc biệt xuất sắc đột xuất trong lao động, học tập, công tác có phạm vi ảnh hưởng và nêu gương trong toàn quốc được bộ, ban, ngành, tỉnh, đoàn thể trung ương công nhận hoặc lập được thành tích đặc biệt xuất sắc đột xuất, được giải thưởng cao ở khu vực hoặc thế giới;</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lastRenderedPageBreak/>
        <w:t>c) Có phát minh, sáng chế được ứng dụng mang lại hiệu quả cao, có phạm vi ảnh hưởng và nêu gương trong toàn quốc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d) Có công trình khoa học hoặc tác phẩm xuất sắc tiêu biểu cấp nhà nước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eastAsia="vi-VN"/>
        </w:rPr>
        <w:t>e</w:t>
      </w:r>
      <w:r w:rsidRPr="00D80853">
        <w:rPr>
          <w:rFonts w:ascii="Times New Roman" w:hAnsi="Times New Roman"/>
          <w:szCs w:val="28"/>
          <w:lang w:val="vi-VN" w:eastAsia="vi-VN"/>
        </w:rPr>
        <w:t>) Công nhân có 04 phát minh, sáng chế, sáng kiến mang lại lợi ích giá trị cao được bộ, ban, ngành, đoàn thể trung ương công nhận và có đóng góp trong việc đào tạo, bồi dưỡng, giúp đỡ đồng nghiệp nâng cao trình độ chuyên môn, tay nghề;</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eastAsia="vi-VN"/>
        </w:rPr>
        <w:t>f</w:t>
      </w:r>
      <w:r w:rsidRPr="00D80853">
        <w:rPr>
          <w:rFonts w:ascii="Times New Roman" w:hAnsi="Times New Roman"/>
          <w:szCs w:val="28"/>
          <w:lang w:val="vi-VN" w:eastAsia="vi-VN"/>
        </w:rPr>
        <w:t>) Nông dân có phát minh, sáng chế, sáng kiến được áp dụng có hiệu quả trong phạm vi bộ, ban, ngành, đoàn thể trung ương mang lại lợi ích giá trị cao hoặc có mô h</w:t>
      </w:r>
      <w:r w:rsidRPr="000D7D4F">
        <w:rPr>
          <w:rFonts w:ascii="Times New Roman" w:hAnsi="Times New Roman"/>
          <w:szCs w:val="28"/>
          <w:lang w:val="vi-VN"/>
        </w:rPr>
        <w:t>ì</w:t>
      </w:r>
      <w:r w:rsidRPr="00D80853">
        <w:rPr>
          <w:rFonts w:ascii="Times New Roman" w:hAnsi="Times New Roman"/>
          <w:szCs w:val="28"/>
          <w:lang w:val="vi-VN" w:eastAsia="vi-VN"/>
        </w:rPr>
        <w:t xml:space="preserve">nh sản xuất hiệu quả và ổn định từ 05 năm trở lên, giúp đỡ nhiều hộ nông dân </w:t>
      </w:r>
      <w:r w:rsidRPr="00D80853">
        <w:rPr>
          <w:rFonts w:ascii="Times New Roman" w:hAnsi="Times New Roman"/>
          <w:szCs w:val="28"/>
          <w:shd w:val="solid" w:color="FFFFFF" w:fill="auto"/>
          <w:lang w:val="vi-VN" w:eastAsia="vi-VN"/>
        </w:rPr>
        <w:t>thoát</w:t>
      </w:r>
      <w:r w:rsidRPr="00D80853">
        <w:rPr>
          <w:rFonts w:ascii="Times New Roman" w:hAnsi="Times New Roman"/>
          <w:szCs w:val="28"/>
          <w:lang w:val="vi-VN" w:eastAsia="vi-VN"/>
        </w:rPr>
        <w:t xml:space="preserve"> nghèo và tạo việc làm cho nhiều lao động, được cấp bộ, cấp tỉnh công nhận.</w:t>
      </w:r>
    </w:p>
    <w:p w:rsidR="00D335DD" w:rsidRPr="000D7D4F" w:rsidRDefault="00D335DD" w:rsidP="00D335DD">
      <w:pPr>
        <w:tabs>
          <w:tab w:val="left" w:pos="1276"/>
        </w:tabs>
        <w:ind w:firstLine="720"/>
        <w:jc w:val="both"/>
        <w:rPr>
          <w:rFonts w:ascii="Times New Roman" w:hAnsi="Times New Roman"/>
          <w:szCs w:val="28"/>
          <w:lang w:val="vi-VN"/>
        </w:rPr>
      </w:pPr>
      <w:r w:rsidRPr="000D7D4F">
        <w:rPr>
          <w:rFonts w:ascii="Times New Roman" w:hAnsi="Times New Roman"/>
          <w:szCs w:val="28"/>
          <w:lang w:val="vi-VN"/>
        </w:rPr>
        <w:t xml:space="preserve">- </w:t>
      </w:r>
      <w:r w:rsidRPr="000D7D4F">
        <w:rPr>
          <w:rFonts w:ascii="Times New Roman" w:hAnsi="Times New Roman"/>
          <w:b/>
          <w:szCs w:val="28"/>
          <w:lang w:val="vi-VN"/>
        </w:rPr>
        <w:t>Huân chương lao động hạng Nhì</w:t>
      </w:r>
      <w:r w:rsidRPr="000D7D4F">
        <w:rPr>
          <w:rFonts w:ascii="Times New Roman" w:hAnsi="Times New Roman"/>
          <w:szCs w:val="28"/>
          <w:lang w:val="vi-VN"/>
        </w:rPr>
        <w:t xml:space="preserve">: </w:t>
      </w:r>
      <w:r w:rsidRPr="00D80853">
        <w:rPr>
          <w:rFonts w:ascii="Times New Roman" w:hAnsi="Times New Roman"/>
          <w:szCs w:val="28"/>
          <w:lang w:val="vi-VN" w:eastAsia="vi-VN"/>
        </w:rPr>
        <w:t>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a) Đã được tặng thưởng “Huân chương Lao động” hạng ba và 05 năm tiếp theo trở lên liên tục lập được thành tích xuất sắc, trong thời gian đó có 03 sáng kiến được ứng dụng mang lại hiệu quả, có phạm vi ảnh hưởng và nêu gương trong bộ, ban, ngành, tỉnh, đoàn thể trung ương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 xml:space="preserve">b) Lập được thành tích đặc biệt xuất sắc đột xuất trong lao động, học tập, công tác có phạm vi ảnh hưởng và nêu gương trong bộ, ban, ngành, tỉnh, đoàn thể trung </w:t>
      </w:r>
      <w:r w:rsidRPr="000D7D4F">
        <w:rPr>
          <w:rFonts w:ascii="Times New Roman" w:hAnsi="Times New Roman"/>
          <w:szCs w:val="28"/>
          <w:lang w:val="vi-VN"/>
        </w:rPr>
        <w:t xml:space="preserve">ương </w:t>
      </w:r>
      <w:r w:rsidRPr="00D80853">
        <w:rPr>
          <w:rFonts w:ascii="Times New Roman" w:hAnsi="Times New Roman"/>
          <w:szCs w:val="28"/>
          <w:lang w:val="vi-VN" w:eastAsia="vi-VN"/>
        </w:rPr>
        <w:t>được bộ, ban, ngành, tỉnh, đoàn thể trung ương công nhận hoặc lập được thành tích đặc biệt xuất sắc đột xuất được giải thưởng cao ở khu vực hoặc thế giới;</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c) Có phát minh, sáng chế được ứng dụng mang lại hiệu quả cao, có phạm vi ảnh hưởng và nêu gương trong bộ, ban, ngành, tỉnh, đoàn thể trung ương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 xml:space="preserve">d) Có công </w:t>
      </w:r>
      <w:r w:rsidRPr="000D7D4F">
        <w:rPr>
          <w:rFonts w:ascii="Times New Roman" w:hAnsi="Times New Roman"/>
          <w:szCs w:val="28"/>
          <w:lang w:val="vi-VN"/>
        </w:rPr>
        <w:t>trì</w:t>
      </w:r>
      <w:r w:rsidRPr="00D80853">
        <w:rPr>
          <w:rFonts w:ascii="Times New Roman" w:hAnsi="Times New Roman"/>
          <w:szCs w:val="28"/>
          <w:lang w:val="vi-VN" w:eastAsia="vi-VN"/>
        </w:rPr>
        <w:t>nh khoa học hoặc tác phẩm xuất sắc tiêu biểu cấp bộ, ban, ngành, tỉnh, đoàn thể trung ương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eastAsia="vi-VN"/>
        </w:rPr>
        <w:t>e</w:t>
      </w:r>
      <w:r w:rsidRPr="00D80853">
        <w:rPr>
          <w:rFonts w:ascii="Times New Roman" w:hAnsi="Times New Roman"/>
          <w:szCs w:val="28"/>
          <w:lang w:val="vi-VN" w:eastAsia="vi-VN"/>
        </w:rPr>
        <w:t>) Công nhân có 03 phát minh, sáng chế, sáng kiến mang lại lợi ích giá trị cao được cấp tỉnh công nhận và có đóng góp trong việc đào tạo, bồi dưỡng, giúp đỡ đồng nghiệp nâng cao trình độ chuyên môn, tay nghề;</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eastAsia="vi-VN"/>
        </w:rPr>
        <w:t>f</w:t>
      </w:r>
      <w:r w:rsidRPr="00D80853">
        <w:rPr>
          <w:rFonts w:ascii="Times New Roman" w:hAnsi="Times New Roman"/>
          <w:szCs w:val="28"/>
          <w:lang w:val="vi-VN" w:eastAsia="vi-VN"/>
        </w:rPr>
        <w:t xml:space="preserve">) Nông dân có sáng kiến được áp dụng có hiệu quả trên phạm vi tỉnh, thành phố trực thuộc trung ương mang lại lợi ích giá trị cao hoặc có mô hình sản xuất hiệu quả và ổn định từ 04 năm trở lên, giúp đỡ nhiều hộ nông dân </w:t>
      </w:r>
      <w:r w:rsidRPr="00D80853">
        <w:rPr>
          <w:rFonts w:ascii="Times New Roman" w:hAnsi="Times New Roman"/>
          <w:szCs w:val="28"/>
          <w:shd w:val="solid" w:color="FFFFFF" w:fill="auto"/>
          <w:lang w:val="vi-VN" w:eastAsia="vi-VN"/>
        </w:rPr>
        <w:t>thoát</w:t>
      </w:r>
      <w:r w:rsidRPr="00D80853">
        <w:rPr>
          <w:rFonts w:ascii="Times New Roman" w:hAnsi="Times New Roman"/>
          <w:szCs w:val="28"/>
          <w:lang w:val="vi-VN" w:eastAsia="vi-VN"/>
        </w:rPr>
        <w:t xml:space="preserve"> nghèo và tạo việc làm cho người lao động, được cấp tỉnh công nhận.</w:t>
      </w:r>
    </w:p>
    <w:p w:rsidR="00D335DD" w:rsidRPr="000D7D4F" w:rsidRDefault="00D335DD" w:rsidP="00D335DD">
      <w:pPr>
        <w:tabs>
          <w:tab w:val="left" w:pos="1276"/>
        </w:tabs>
        <w:ind w:firstLine="720"/>
        <w:jc w:val="both"/>
        <w:rPr>
          <w:rFonts w:ascii="Times New Roman" w:hAnsi="Times New Roman"/>
          <w:szCs w:val="28"/>
          <w:lang w:val="vi-VN"/>
        </w:rPr>
      </w:pPr>
      <w:r w:rsidRPr="000D7D4F">
        <w:rPr>
          <w:rFonts w:ascii="Times New Roman" w:hAnsi="Times New Roman"/>
          <w:szCs w:val="28"/>
          <w:lang w:val="vi-VN"/>
        </w:rPr>
        <w:t xml:space="preserve">- </w:t>
      </w:r>
      <w:r w:rsidRPr="000D7D4F">
        <w:rPr>
          <w:rFonts w:ascii="Times New Roman" w:hAnsi="Times New Roman"/>
          <w:b/>
          <w:szCs w:val="28"/>
          <w:lang w:val="vi-VN"/>
        </w:rPr>
        <w:t>Huân chương lao động hạng Ba</w:t>
      </w:r>
      <w:r w:rsidRPr="000D7D4F">
        <w:rPr>
          <w:rFonts w:ascii="Times New Roman" w:hAnsi="Times New Roman"/>
          <w:szCs w:val="28"/>
          <w:lang w:val="vi-VN"/>
        </w:rPr>
        <w:t xml:space="preserve">: </w:t>
      </w:r>
      <w:r w:rsidRPr="00D80853">
        <w:rPr>
          <w:rFonts w:ascii="Times New Roman" w:hAnsi="Times New Roman"/>
          <w:szCs w:val="28"/>
          <w:lang w:val="vi-VN" w:eastAsia="vi-VN"/>
        </w:rPr>
        <w:t xml:space="preserve">để tặng hoặc truy tặng cho cá nhân liên tục hoàn thành xuất sắc nhiệm vụ có nhiều sáng tạo trong lao động, xây </w:t>
      </w:r>
      <w:r w:rsidRPr="00D80853">
        <w:rPr>
          <w:rFonts w:ascii="Times New Roman" w:hAnsi="Times New Roman"/>
          <w:szCs w:val="28"/>
          <w:lang w:val="vi-VN" w:eastAsia="vi-VN"/>
        </w:rPr>
        <w:lastRenderedPageBreak/>
        <w:t>dựng và bảo vệ Tổ quốc, gương mẫu chấp hành tốt chủ trương của Đảng, chính sách, pháp luật của Nhà nước đạt một trong các tiêu chuẩn sau:</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a) Đã được tặng thưởng “Bằng khen của Thủ tướng Chính phủ” và 05 năm tiếp theo trở lên liên tục lập được thành tích xuất sắc, trong thời gian đó có 02 sáng kiến được ứng dụng mang lại hiệu quả, có phạm vi ảnh hưởng và nêu gương trong bộ, ban, ngành, tỉnh, đoàn thể trung ương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b) Lập được thành tích đặc biệt xuất sắc đột xuất trong lao động, học tập, công tác có phạm vi ảnh hưởng và nêu gương trong lĩnh vực bộ, ban, ngành, tỉnh, đoàn thể trung ương được bộ, ban, ngành, tỉnh, đoàn thể trung ương công nhận hoặc lập được thành tích đặc biệt xuất sắc đột xuất được giải thưởng cao ở khu vực hoặc th</w:t>
      </w:r>
      <w:r w:rsidRPr="000D7D4F">
        <w:rPr>
          <w:rFonts w:ascii="Times New Roman" w:hAnsi="Times New Roman"/>
          <w:szCs w:val="28"/>
          <w:lang w:val="vi-VN"/>
        </w:rPr>
        <w:t xml:space="preserve">ế </w:t>
      </w:r>
      <w:r w:rsidRPr="00D80853">
        <w:rPr>
          <w:rFonts w:ascii="Times New Roman" w:hAnsi="Times New Roman"/>
          <w:szCs w:val="28"/>
          <w:lang w:val="vi-VN" w:eastAsia="vi-VN"/>
        </w:rPr>
        <w:t>giới;</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c) Có phát minh, s</w:t>
      </w:r>
      <w:r w:rsidRPr="000D7D4F">
        <w:rPr>
          <w:rFonts w:ascii="Times New Roman" w:hAnsi="Times New Roman"/>
          <w:szCs w:val="28"/>
          <w:lang w:val="vi-VN"/>
        </w:rPr>
        <w:t>á</w:t>
      </w:r>
      <w:r w:rsidRPr="00D80853">
        <w:rPr>
          <w:rFonts w:ascii="Times New Roman" w:hAnsi="Times New Roman"/>
          <w:szCs w:val="28"/>
          <w:lang w:val="vi-VN" w:eastAsia="vi-VN"/>
        </w:rPr>
        <w:t>ng chế được ứng dụng mang lại hiệu quả cao, có phạm vi ảnh hưởng và nêu gương trong lĩnh vực thuộc bộ, ban, ngành, tỉnh, đoàn thể trung ương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d) Có công trình khoa học hoặc tác phẩm xuất sắc tiêu biểu trong lĩnh vực thuộc bộ, ban, ngành, tỉnh, đoàn thể trung ương được bộ, ban, ngành, tỉnh, đoàn thể trung ương công nhận.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eastAsia="vi-VN"/>
        </w:rPr>
        <w:t>e</w:t>
      </w:r>
      <w:r w:rsidRPr="00D80853">
        <w:rPr>
          <w:rFonts w:ascii="Times New Roman" w:hAnsi="Times New Roman"/>
          <w:szCs w:val="28"/>
          <w:lang w:val="vi-VN" w:eastAsia="vi-VN"/>
        </w:rPr>
        <w:t>) Công nhân có 02 phát minh, sáng chế, sáng kiến mang lại hiệu quả cao trong lĩnh vực thuộc bộ, ban, ngành, tỉnh, đoàn th</w:t>
      </w:r>
      <w:r w:rsidRPr="000D7D4F">
        <w:rPr>
          <w:rFonts w:ascii="Times New Roman" w:hAnsi="Times New Roman"/>
          <w:szCs w:val="28"/>
          <w:lang w:val="vi-VN"/>
        </w:rPr>
        <w:t xml:space="preserve">ể </w:t>
      </w:r>
      <w:r w:rsidRPr="00D80853">
        <w:rPr>
          <w:rFonts w:ascii="Times New Roman" w:hAnsi="Times New Roman"/>
          <w:szCs w:val="28"/>
          <w:lang w:val="vi-VN" w:eastAsia="vi-VN"/>
        </w:rPr>
        <w:t>trung ương và được cơ quan, tổ chức đơn vị thuộc bộ, ban, ngành, tỉnh, đoàn thể trung ương công nhận, có đóng góp trong việc đào tạo, bồi dưỡng, giúp đỡ đồng nghiệp nâng cao trình độ chuyên môn, tay nghề;</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eastAsia="vi-VN"/>
        </w:rPr>
        <w:t>f</w:t>
      </w:r>
      <w:r w:rsidRPr="00D80853">
        <w:rPr>
          <w:rFonts w:ascii="Times New Roman" w:hAnsi="Times New Roman"/>
          <w:szCs w:val="28"/>
          <w:lang w:val="vi-VN" w:eastAsia="vi-VN"/>
        </w:rPr>
        <w:t xml:space="preserve">) Nông dân có sáng kiến được áp dụng có hiệu quả trên phạm vi tỉnh, thành phố trực thuộc trung ương hoặc có mô hình sản xuất hiệu quả và ổn định từ 03 năm trở lên, giúp đỡ nhiều hộ nông dân </w:t>
      </w:r>
      <w:r w:rsidRPr="00D80853">
        <w:rPr>
          <w:rFonts w:ascii="Times New Roman" w:hAnsi="Times New Roman"/>
          <w:szCs w:val="28"/>
          <w:shd w:val="solid" w:color="FFFFFF" w:fill="auto"/>
          <w:lang w:val="vi-VN" w:eastAsia="vi-VN"/>
        </w:rPr>
        <w:t>thoát</w:t>
      </w:r>
      <w:r w:rsidRPr="00D80853">
        <w:rPr>
          <w:rFonts w:ascii="Times New Roman" w:hAnsi="Times New Roman"/>
          <w:szCs w:val="28"/>
          <w:lang w:val="vi-VN" w:eastAsia="vi-VN"/>
        </w:rPr>
        <w:t xml:space="preserve"> nghèo và tạo việc làm cho người lao động, được cấp huyện công nhận.</w:t>
      </w:r>
    </w:p>
    <w:p w:rsidR="00D335DD" w:rsidRPr="000D7D4F" w:rsidRDefault="00D335DD" w:rsidP="00D335DD">
      <w:pPr>
        <w:tabs>
          <w:tab w:val="left" w:pos="1276"/>
        </w:tabs>
        <w:ind w:firstLine="720"/>
        <w:jc w:val="both"/>
        <w:rPr>
          <w:rFonts w:ascii="Times New Roman" w:hAnsi="Times New Roman"/>
          <w:lang w:val="vi-VN"/>
        </w:rPr>
      </w:pPr>
      <w:r w:rsidRPr="000D7D4F">
        <w:rPr>
          <w:rFonts w:ascii="Times New Roman" w:hAnsi="Times New Roman"/>
          <w:b/>
          <w:i/>
          <w:szCs w:val="28"/>
          <w:lang w:val="vi-VN"/>
        </w:rPr>
        <w:t>* Tiêu chuẩn xét tặng “Bằng khen của Thủ tướng Chính phủ”</w:t>
      </w:r>
      <w:r w:rsidRPr="000D7D4F">
        <w:rPr>
          <w:rFonts w:ascii="Times New Roman" w:hAnsi="Times New Roman"/>
          <w:szCs w:val="28"/>
          <w:lang w:val="vi-VN"/>
        </w:rPr>
        <w:t xml:space="preserve"> được quy định tại Luật Thi đua - Khen thưởng và Điều 38 Nghị định số 91/2017/NĐ-CP ngày 31/7/2017 của Chính phủ</w:t>
      </w:r>
      <w:r w:rsidRPr="000D7D4F">
        <w:rPr>
          <w:rFonts w:ascii="Times New Roman" w:hAnsi="Times New Roman"/>
          <w:lang w:val="vi-VN"/>
        </w:rPr>
        <w:t xml:space="preserve">. </w:t>
      </w:r>
    </w:p>
    <w:p w:rsidR="00D335DD" w:rsidRPr="000D7D4F" w:rsidRDefault="00D335DD" w:rsidP="00D335DD">
      <w:pPr>
        <w:tabs>
          <w:tab w:val="left" w:pos="1276"/>
        </w:tabs>
        <w:ind w:firstLine="720"/>
        <w:jc w:val="both"/>
        <w:rPr>
          <w:rFonts w:ascii="Times New Roman" w:hAnsi="Times New Roman"/>
          <w:szCs w:val="28"/>
          <w:lang w:val="vi-VN"/>
        </w:rPr>
      </w:pPr>
      <w:r w:rsidRPr="000D7D4F">
        <w:rPr>
          <w:rFonts w:ascii="Times New Roman" w:hAnsi="Times New Roman"/>
          <w:i/>
          <w:szCs w:val="28"/>
          <w:lang w:val="vi-VN"/>
        </w:rPr>
        <w:t xml:space="preserve"> </w:t>
      </w:r>
      <w:r w:rsidRPr="000D7D4F">
        <w:rPr>
          <w:rFonts w:ascii="Times New Roman" w:hAnsi="Times New Roman"/>
          <w:szCs w:val="28"/>
          <w:lang w:val="vi-VN"/>
        </w:rPr>
        <w:t xml:space="preserve">- </w:t>
      </w:r>
      <w:r w:rsidRPr="000D7D4F">
        <w:rPr>
          <w:rFonts w:ascii="Times New Roman" w:hAnsi="Times New Roman"/>
          <w:b/>
          <w:szCs w:val="28"/>
          <w:lang w:val="vi-VN"/>
        </w:rPr>
        <w:t>Bằng khen của Thủ tướng Chính phủ</w:t>
      </w:r>
      <w:r w:rsidRPr="000D7D4F">
        <w:rPr>
          <w:rFonts w:ascii="Times New Roman" w:hAnsi="Times New Roman"/>
          <w:szCs w:val="28"/>
          <w:lang w:val="vi-VN"/>
        </w:rPr>
        <w:t xml:space="preserve">: </w:t>
      </w:r>
      <w:r w:rsidRPr="00D80853">
        <w:rPr>
          <w:rFonts w:ascii="Times New Roman" w:hAnsi="Times New Roman"/>
          <w:szCs w:val="28"/>
          <w:lang w:val="vi-VN" w:eastAsia="vi-VN"/>
        </w:rPr>
        <w:t>để tặng cho cá nhân gương mẫu chấp hành tốt chủ trương của Đảng, chính sách, pháp luật của Nhà nước đạt một trong các tiêu chuẩn sau:</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a) Có thành tích xuất sắc tiêu biểu được b</w:t>
      </w:r>
      <w:r w:rsidRPr="000D7D4F">
        <w:rPr>
          <w:rFonts w:ascii="Times New Roman" w:hAnsi="Times New Roman"/>
          <w:szCs w:val="28"/>
          <w:lang w:val="vi-VN"/>
        </w:rPr>
        <w:t>ì</w:t>
      </w:r>
      <w:r w:rsidRPr="00D80853">
        <w:rPr>
          <w:rFonts w:ascii="Times New Roman" w:hAnsi="Times New Roman"/>
          <w:szCs w:val="28"/>
          <w:lang w:val="vi-VN" w:eastAsia="vi-VN"/>
        </w:rPr>
        <w:t>nh xét trong các phong trào thi đua do Hội đồng thi đua, khen thưởng trung ương hoặc bộ, ngành, tỉnh, đoàn thể trung ương phát động khi sơ kết, tổng kết 03 năm trở lên;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b) Lập được nhiều thành tích hoặc thành tích đột xuất có phạm vi ảnh hưởng trong bộ, ban, ngành, tỉnh, đoàn th</w:t>
      </w:r>
      <w:r w:rsidRPr="000D7D4F">
        <w:rPr>
          <w:rFonts w:ascii="Times New Roman" w:hAnsi="Times New Roman"/>
          <w:szCs w:val="28"/>
          <w:lang w:val="vi-VN"/>
        </w:rPr>
        <w:t>ể</w:t>
      </w:r>
      <w:r w:rsidRPr="00D80853">
        <w:rPr>
          <w:rFonts w:ascii="Times New Roman" w:hAnsi="Times New Roman"/>
          <w:szCs w:val="28"/>
          <w:lang w:val="vi-VN" w:eastAsia="vi-VN"/>
        </w:rPr>
        <w:t xml:space="preserve"> trung ương;</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D80853">
        <w:rPr>
          <w:rFonts w:ascii="Times New Roman" w:hAnsi="Times New Roman"/>
          <w:szCs w:val="28"/>
          <w:lang w:val="vi-VN" w:eastAsia="vi-VN"/>
        </w:rPr>
        <w:t>c) Đã được tặng bằng khen cấp bộ, ban, ngành, tỉnh, đoàn thể trung ương và 05 n</w:t>
      </w:r>
      <w:r w:rsidRPr="000D7D4F">
        <w:rPr>
          <w:rFonts w:ascii="Times New Roman" w:hAnsi="Times New Roman"/>
          <w:szCs w:val="28"/>
          <w:lang w:val="vi-VN"/>
        </w:rPr>
        <w:t>ă</w:t>
      </w:r>
      <w:r w:rsidRPr="00D80853">
        <w:rPr>
          <w:rFonts w:ascii="Times New Roman" w:hAnsi="Times New Roman"/>
          <w:szCs w:val="28"/>
          <w:lang w:val="vi-VN" w:eastAsia="vi-VN"/>
        </w:rPr>
        <w:t>m tiếp theo trở lên liên tục hoàn thành xuất s</w:t>
      </w:r>
      <w:r w:rsidRPr="000D7D4F">
        <w:rPr>
          <w:rFonts w:ascii="Times New Roman" w:hAnsi="Times New Roman"/>
          <w:szCs w:val="28"/>
          <w:lang w:val="vi-VN"/>
        </w:rPr>
        <w:t>ắ</w:t>
      </w:r>
      <w:r w:rsidRPr="00D80853">
        <w:rPr>
          <w:rFonts w:ascii="Times New Roman" w:hAnsi="Times New Roman"/>
          <w:szCs w:val="28"/>
          <w:lang w:val="vi-VN" w:eastAsia="vi-VN"/>
        </w:rPr>
        <w:t>c nhiệm vụ, trong thời gian đó có 05 sáng kiến được công nhận và áp dụng hiệu quả trong phạm vi cấp cơ sở hoặc mưu trí, dũng cảm, sáng tạo trong chiến đ</w:t>
      </w:r>
      <w:r w:rsidRPr="000D7D4F">
        <w:rPr>
          <w:rFonts w:ascii="Times New Roman" w:hAnsi="Times New Roman"/>
          <w:szCs w:val="28"/>
          <w:lang w:val="vi-VN"/>
        </w:rPr>
        <w:t>ấ</w:t>
      </w:r>
      <w:r w:rsidRPr="00D80853">
        <w:rPr>
          <w:rFonts w:ascii="Times New Roman" w:hAnsi="Times New Roman"/>
          <w:szCs w:val="28"/>
          <w:lang w:val="vi-VN" w:eastAsia="vi-VN"/>
        </w:rPr>
        <w:t>u, phục vụ chiến đấu, trong thời gian đó có 05 lần được tặng gi</w:t>
      </w:r>
      <w:r w:rsidRPr="000D7D4F">
        <w:rPr>
          <w:rFonts w:ascii="Times New Roman" w:hAnsi="Times New Roman"/>
          <w:szCs w:val="28"/>
          <w:lang w:val="vi-VN"/>
        </w:rPr>
        <w:t>ấ</w:t>
      </w:r>
      <w:r w:rsidRPr="00D80853">
        <w:rPr>
          <w:rFonts w:ascii="Times New Roman" w:hAnsi="Times New Roman"/>
          <w:szCs w:val="28"/>
          <w:lang w:val="vi-VN" w:eastAsia="vi-VN"/>
        </w:rPr>
        <w:t>y khen trở lên.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eastAsia="vi-VN"/>
        </w:rPr>
        <w:lastRenderedPageBreak/>
        <w:t>d</w:t>
      </w:r>
      <w:r w:rsidRPr="00D80853">
        <w:rPr>
          <w:rFonts w:ascii="Times New Roman" w:hAnsi="Times New Roman"/>
          <w:szCs w:val="28"/>
          <w:lang w:val="vi-VN" w:eastAsia="vi-VN"/>
        </w:rPr>
        <w:t xml:space="preserve">) </w:t>
      </w:r>
      <w:r w:rsidRPr="000D7D4F">
        <w:rPr>
          <w:rFonts w:ascii="Times New Roman" w:hAnsi="Times New Roman"/>
          <w:szCs w:val="28"/>
          <w:lang w:val="vi-VN" w:eastAsia="vi-VN"/>
        </w:rPr>
        <w:t>C</w:t>
      </w:r>
      <w:r w:rsidRPr="00D80853">
        <w:rPr>
          <w:rFonts w:ascii="Times New Roman" w:hAnsi="Times New Roman"/>
          <w:szCs w:val="28"/>
          <w:lang w:val="vi-VN" w:eastAsia="vi-VN"/>
        </w:rPr>
        <w:t>ông nhân, nông dân, người lao động Lập được nhiều thành tích hoặc thành tích đột xuất trong lao động, sản xuất có phạm vi ảnh hưởng trong địa bàn cấp huyện;</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rPr>
        <w:t xml:space="preserve">e) </w:t>
      </w:r>
      <w:r w:rsidRPr="00D80853">
        <w:rPr>
          <w:rFonts w:ascii="Times New Roman" w:hAnsi="Times New Roman"/>
          <w:szCs w:val="28"/>
          <w:lang w:val="vi-VN" w:eastAsia="vi-VN"/>
        </w:rPr>
        <w:t>Công nhân có sáng kiến mang lại lợi ích giá trị cao có phạm vi ảnh hưởng trong địa bàn cấp huyện và có đóng góp trong việc đào tạo, bồi dưỡng, giúp đỡ đ</w:t>
      </w:r>
      <w:r w:rsidRPr="000D7D4F">
        <w:rPr>
          <w:rFonts w:ascii="Times New Roman" w:hAnsi="Times New Roman"/>
          <w:szCs w:val="28"/>
          <w:lang w:val="vi-VN"/>
        </w:rPr>
        <w:t>ồ</w:t>
      </w:r>
      <w:r w:rsidRPr="00D80853">
        <w:rPr>
          <w:rFonts w:ascii="Times New Roman" w:hAnsi="Times New Roman"/>
          <w:szCs w:val="28"/>
          <w:lang w:val="vi-VN" w:eastAsia="vi-VN"/>
        </w:rPr>
        <w:t>ng nghiệp đ</w:t>
      </w:r>
      <w:r w:rsidRPr="000D7D4F">
        <w:rPr>
          <w:rFonts w:ascii="Times New Roman" w:hAnsi="Times New Roman"/>
          <w:szCs w:val="28"/>
          <w:lang w:val="vi-VN"/>
        </w:rPr>
        <w:t xml:space="preserve">ể </w:t>
      </w:r>
      <w:r w:rsidRPr="00D80853">
        <w:rPr>
          <w:rFonts w:ascii="Times New Roman" w:hAnsi="Times New Roman"/>
          <w:szCs w:val="28"/>
          <w:lang w:val="vi-VN" w:eastAsia="vi-VN"/>
        </w:rPr>
        <w:t>nâng cao trình độ chuyên môn, tay nghề;</w:t>
      </w:r>
    </w:p>
    <w:p w:rsidR="00D335DD" w:rsidRPr="000D7D4F" w:rsidRDefault="00D335DD" w:rsidP="00D335DD">
      <w:pPr>
        <w:overflowPunct/>
        <w:autoSpaceDE/>
        <w:autoSpaceDN/>
        <w:adjustRightInd/>
        <w:ind w:firstLine="720"/>
        <w:jc w:val="both"/>
        <w:rPr>
          <w:rFonts w:ascii="Times New Roman" w:hAnsi="Times New Roman"/>
          <w:szCs w:val="28"/>
          <w:lang w:val="vi-VN"/>
        </w:rPr>
      </w:pPr>
      <w:r w:rsidRPr="000D7D4F">
        <w:rPr>
          <w:rFonts w:ascii="Times New Roman" w:hAnsi="Times New Roman"/>
          <w:szCs w:val="28"/>
          <w:lang w:val="vi-VN" w:eastAsia="vi-VN"/>
        </w:rPr>
        <w:t>f</w:t>
      </w:r>
      <w:r w:rsidRPr="00D80853">
        <w:rPr>
          <w:rFonts w:ascii="Times New Roman" w:hAnsi="Times New Roman"/>
          <w:szCs w:val="28"/>
          <w:lang w:val="vi-VN" w:eastAsia="vi-VN"/>
        </w:rPr>
        <w:t xml:space="preserve">) Nông dân có mô hình sản xuất hiệu quả và </w:t>
      </w:r>
      <w:r w:rsidRPr="000D7D4F">
        <w:rPr>
          <w:rFonts w:ascii="Times New Roman" w:hAnsi="Times New Roman"/>
          <w:szCs w:val="28"/>
          <w:lang w:val="vi-VN"/>
        </w:rPr>
        <w:t>ổ</w:t>
      </w:r>
      <w:r w:rsidRPr="00D80853">
        <w:rPr>
          <w:rFonts w:ascii="Times New Roman" w:hAnsi="Times New Roman"/>
          <w:szCs w:val="28"/>
          <w:lang w:val="vi-VN" w:eastAsia="vi-VN"/>
        </w:rPr>
        <w:t>n định từ 02 năm trở lên, giúp đỡ hộ nông dân xóa đói giảm nghèo và tạo việc làm cho người lao động.</w:t>
      </w:r>
    </w:p>
    <w:p w:rsidR="00D335DD" w:rsidRPr="00EF4E5A" w:rsidRDefault="00D335DD" w:rsidP="00D335DD">
      <w:pPr>
        <w:overflowPunct/>
        <w:autoSpaceDE/>
        <w:autoSpaceDN/>
        <w:adjustRightInd/>
        <w:ind w:firstLine="720"/>
        <w:jc w:val="both"/>
        <w:rPr>
          <w:rFonts w:ascii="Times New Roman" w:hAnsi="Times New Roman"/>
          <w:szCs w:val="28"/>
          <w:lang w:val="vi-VN" w:eastAsia="vi-VN"/>
        </w:rPr>
      </w:pPr>
      <w:r w:rsidRPr="000D7D4F">
        <w:rPr>
          <w:rFonts w:ascii="Times New Roman" w:hAnsi="Times New Roman"/>
          <w:szCs w:val="28"/>
          <w:lang w:val="vi-VN" w:eastAsia="vi-VN"/>
        </w:rPr>
        <w:t>g) G</w:t>
      </w:r>
      <w:r w:rsidRPr="00D80853">
        <w:rPr>
          <w:rFonts w:ascii="Times New Roman" w:hAnsi="Times New Roman"/>
          <w:szCs w:val="28"/>
          <w:lang w:val="vi-VN" w:eastAsia="vi-VN"/>
        </w:rPr>
        <w:t>ia đình gương m</w:t>
      </w:r>
      <w:r w:rsidRPr="000D7D4F">
        <w:rPr>
          <w:rFonts w:ascii="Times New Roman" w:hAnsi="Times New Roman"/>
          <w:szCs w:val="28"/>
          <w:lang w:val="vi-VN"/>
        </w:rPr>
        <w:t>ẫ</w:t>
      </w:r>
      <w:r w:rsidRPr="00D80853">
        <w:rPr>
          <w:rFonts w:ascii="Times New Roman" w:hAnsi="Times New Roman"/>
          <w:szCs w:val="28"/>
          <w:lang w:val="vi-VN" w:eastAsia="vi-VN"/>
        </w:rPr>
        <w:t>u chấp hành tốt chủ trương của Đảng, chính sách, pháp luật của Nhà nước, có đóng góp lớn về công sức, đất đai và tài sản cho địa phương, xã hội.</w:t>
      </w:r>
    </w:p>
    <w:p w:rsidR="00D335DD" w:rsidRPr="00EF4E5A" w:rsidRDefault="00D335DD" w:rsidP="00D335DD">
      <w:pPr>
        <w:ind w:firstLine="720"/>
        <w:jc w:val="both"/>
        <w:rPr>
          <w:rFonts w:ascii="Times New Roman" w:hAnsi="Times New Roman"/>
          <w:szCs w:val="28"/>
          <w:lang w:val="vi-VN"/>
        </w:rPr>
      </w:pPr>
      <w:r w:rsidRPr="00EF4E5A">
        <w:rPr>
          <w:rFonts w:ascii="Times New Roman" w:hAnsi="Times New Roman"/>
          <w:b/>
          <w:i/>
          <w:szCs w:val="28"/>
          <w:u w:val="single"/>
          <w:lang w:val="vi-VN"/>
        </w:rPr>
        <w:t>L</w:t>
      </w:r>
      <w:r w:rsidRPr="00EF4E5A">
        <w:rPr>
          <w:rFonts w:ascii="Times New Roman" w:hAnsi="Times New Roman" w:cs="Arial"/>
          <w:b/>
          <w:i/>
          <w:szCs w:val="28"/>
          <w:u w:val="single"/>
          <w:lang w:val="vi-VN"/>
        </w:rPr>
        <w:t>ư</w:t>
      </w:r>
      <w:r w:rsidRPr="00EF4E5A">
        <w:rPr>
          <w:rFonts w:ascii="Times New Roman" w:hAnsi="Times New Roman" w:cs=".VnTime"/>
          <w:b/>
          <w:i/>
          <w:szCs w:val="28"/>
          <w:u w:val="single"/>
          <w:lang w:val="vi-VN"/>
        </w:rPr>
        <w:t>u ý:</w:t>
      </w:r>
      <w:r w:rsidRPr="00EF4E5A">
        <w:rPr>
          <w:rFonts w:ascii="Times New Roman" w:hAnsi="Times New Roman" w:cs=".VnTime"/>
          <w:b/>
          <w:szCs w:val="28"/>
          <w:lang w:val="vi-VN"/>
        </w:rPr>
        <w:t xml:space="preserve"> </w:t>
      </w:r>
      <w:r w:rsidRPr="00EF4E5A">
        <w:rPr>
          <w:rFonts w:ascii="Times New Roman" w:hAnsi="Times New Roman" w:cs=".VnTime"/>
          <w:szCs w:val="28"/>
          <w:lang w:val="vi-VN"/>
        </w:rPr>
        <w:t>T</w:t>
      </w:r>
      <w:r w:rsidRPr="00EF4E5A">
        <w:rPr>
          <w:rFonts w:ascii="Times New Roman" w:hAnsi="Times New Roman" w:cs="Arial"/>
          <w:szCs w:val="28"/>
          <w:lang w:val="vi-VN"/>
        </w:rPr>
        <w:t>ừ</w:t>
      </w:r>
      <w:r w:rsidRPr="00EF4E5A">
        <w:rPr>
          <w:rFonts w:ascii="Times New Roman" w:hAnsi="Times New Roman" w:cs=".VnTime"/>
          <w:szCs w:val="28"/>
          <w:lang w:val="vi-VN"/>
        </w:rPr>
        <w:t xml:space="preserve"> n</w:t>
      </w:r>
      <w:r w:rsidRPr="00EF4E5A">
        <w:rPr>
          <w:rFonts w:ascii="Times New Roman" w:hAnsi="Times New Roman" w:cs="Arial"/>
          <w:szCs w:val="28"/>
          <w:lang w:val="vi-VN"/>
        </w:rPr>
        <w:t>ă</w:t>
      </w:r>
      <w:r w:rsidRPr="00EF4E5A">
        <w:rPr>
          <w:rFonts w:ascii="Times New Roman" w:hAnsi="Times New Roman" w:cs=".VnTime"/>
          <w:szCs w:val="28"/>
          <w:lang w:val="vi-VN"/>
        </w:rPr>
        <w:t xml:space="preserve">m 2018, thành tích </w:t>
      </w:r>
      <w:r w:rsidRPr="00EF4E5A">
        <w:rPr>
          <w:rFonts w:ascii="Times New Roman" w:hAnsi="Times New Roman" w:cs="Arial"/>
          <w:szCs w:val="28"/>
          <w:lang w:val="vi-VN"/>
        </w:rPr>
        <w:t>đượ</w:t>
      </w:r>
      <w:r w:rsidRPr="00EF4E5A">
        <w:rPr>
          <w:rFonts w:ascii="Times New Roman" w:hAnsi="Times New Roman" w:cs=".VnTime"/>
          <w:szCs w:val="28"/>
          <w:lang w:val="vi-VN"/>
        </w:rPr>
        <w:t>c tích lu</w:t>
      </w:r>
      <w:r w:rsidRPr="00EF4E5A">
        <w:rPr>
          <w:rFonts w:ascii="Times New Roman" w:hAnsi="Times New Roman" w:cs="Arial"/>
          <w:szCs w:val="28"/>
          <w:lang w:val="vi-VN"/>
        </w:rPr>
        <w:t>ỹ</w:t>
      </w:r>
      <w:r w:rsidRPr="00EF4E5A">
        <w:rPr>
          <w:rFonts w:ascii="Times New Roman" w:hAnsi="Times New Roman" w:cs=".VnTime"/>
          <w:szCs w:val="28"/>
          <w:lang w:val="vi-VN"/>
        </w:rPr>
        <w:t xml:space="preserve"> </w:t>
      </w:r>
      <w:r w:rsidRPr="00EF4E5A">
        <w:rPr>
          <w:rFonts w:ascii="Times New Roman" w:hAnsi="Times New Roman" w:cs="Arial"/>
          <w:szCs w:val="28"/>
          <w:lang w:val="vi-VN"/>
        </w:rPr>
        <w:t>đề</w:t>
      </w:r>
      <w:r w:rsidRPr="00EF4E5A">
        <w:rPr>
          <w:rFonts w:ascii="Times New Roman" w:hAnsi="Times New Roman" w:cs=".VnTime"/>
          <w:szCs w:val="28"/>
          <w:lang w:val="vi-VN"/>
        </w:rPr>
        <w:t xml:space="preserve"> ngh</w:t>
      </w:r>
      <w:r w:rsidRPr="00EF4E5A">
        <w:rPr>
          <w:rFonts w:ascii="Times New Roman" w:hAnsi="Times New Roman" w:cs="Arial"/>
          <w:szCs w:val="28"/>
          <w:lang w:val="vi-VN"/>
        </w:rPr>
        <w:t>ị</w:t>
      </w:r>
      <w:r w:rsidRPr="00EF4E5A">
        <w:rPr>
          <w:rFonts w:ascii="Times New Roman" w:hAnsi="Times New Roman" w:cs=".VnTime"/>
          <w:szCs w:val="28"/>
          <w:lang w:val="vi-VN"/>
        </w:rPr>
        <w:t xml:space="preserve"> khen cao là </w:t>
      </w:r>
      <w:r w:rsidRPr="00EF4E5A">
        <w:rPr>
          <w:rFonts w:ascii="Times New Roman" w:hAnsi="Times New Roman" w:cs=".VnTime"/>
          <w:b/>
          <w:szCs w:val="28"/>
          <w:lang w:val="vi-VN"/>
        </w:rPr>
        <w:t>C</w:t>
      </w:r>
      <w:r w:rsidRPr="00EF4E5A">
        <w:rPr>
          <w:rFonts w:ascii="Times New Roman" w:hAnsi="Times New Roman" w:cs="Arial"/>
          <w:b/>
          <w:szCs w:val="28"/>
          <w:lang w:val="vi-VN"/>
        </w:rPr>
        <w:t>ờ</w:t>
      </w:r>
      <w:r w:rsidRPr="00EF4E5A">
        <w:rPr>
          <w:rFonts w:ascii="Times New Roman" w:hAnsi="Times New Roman" w:cs=".VnTime"/>
          <w:b/>
          <w:szCs w:val="28"/>
          <w:lang w:val="vi-VN"/>
        </w:rPr>
        <w:t xml:space="preserve"> thi </w:t>
      </w:r>
      <w:r w:rsidRPr="00EF4E5A">
        <w:rPr>
          <w:rFonts w:ascii="Times New Roman" w:hAnsi="Times New Roman" w:cs="Arial"/>
          <w:b/>
          <w:szCs w:val="28"/>
          <w:lang w:val="vi-VN"/>
        </w:rPr>
        <w:t>đ</w:t>
      </w:r>
      <w:r w:rsidRPr="00EF4E5A">
        <w:rPr>
          <w:rFonts w:ascii="Times New Roman" w:hAnsi="Times New Roman" w:cs=".VnTime"/>
          <w:b/>
          <w:szCs w:val="28"/>
          <w:lang w:val="vi-VN"/>
        </w:rPr>
        <w:t>ua</w:t>
      </w:r>
      <w:r w:rsidRPr="00EF4E5A">
        <w:rPr>
          <w:rFonts w:ascii="Times New Roman" w:hAnsi="Times New Roman"/>
          <w:b/>
          <w:szCs w:val="28"/>
          <w:lang w:val="vi-VN"/>
        </w:rPr>
        <w:t>, Bằng khen của UBND thành phố Hà Nội</w:t>
      </w:r>
      <w:r w:rsidRPr="00EF4E5A">
        <w:rPr>
          <w:rFonts w:ascii="Times New Roman" w:hAnsi="Times New Roman"/>
          <w:szCs w:val="28"/>
          <w:lang w:val="vi-VN"/>
        </w:rPr>
        <w:t xml:space="preserve"> về thành tích công tác năm; Cờ thi đua, Bằng khen cấp Bộ, ngành, đoàn thể Trung ương là thành tích được ghi nhận, ưu tiên xét khen thưởng. </w:t>
      </w:r>
    </w:p>
    <w:p w:rsidR="00D335DD" w:rsidRPr="00D335DD" w:rsidRDefault="00D335DD" w:rsidP="004209F7">
      <w:pPr>
        <w:rPr>
          <w:lang w:val="vi-VN"/>
        </w:rPr>
      </w:pPr>
    </w:p>
    <w:sectPr w:rsidR="00D335DD" w:rsidRPr="00D335DD" w:rsidSect="00D733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01541"/>
    <w:multiLevelType w:val="hybridMultilevel"/>
    <w:tmpl w:val="10B0B226"/>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1915FBE"/>
    <w:multiLevelType w:val="hybridMultilevel"/>
    <w:tmpl w:val="AB0EA68E"/>
    <w:lvl w:ilvl="0" w:tplc="042A000F">
      <w:start w:val="1"/>
      <w:numFmt w:val="decimal"/>
      <w:lvlText w:val="%1."/>
      <w:lvlJc w:val="left"/>
      <w:pPr>
        <w:ind w:left="36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4209F7"/>
    <w:rsid w:val="00015793"/>
    <w:rsid w:val="002637A8"/>
    <w:rsid w:val="004209F7"/>
    <w:rsid w:val="00664D81"/>
    <w:rsid w:val="00D335DD"/>
    <w:rsid w:val="00D7339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9F7"/>
    <w:pPr>
      <w:overflowPunct w:val="0"/>
      <w:autoSpaceDE w:val="0"/>
      <w:autoSpaceDN w:val="0"/>
      <w:adjustRightInd w:val="0"/>
      <w:spacing w:after="0" w:line="240" w:lineRule="auto"/>
      <w:textAlignment w:val="baseline"/>
    </w:pPr>
    <w:rPr>
      <w:rFonts w:ascii=".VnTime" w:eastAsia="Times New Roman" w:hAnsi=".VnTime" w:cs="Times New Roman"/>
      <w:color w:val="00000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9F7"/>
    <w:pPr>
      <w:spacing w:after="0" w:line="240" w:lineRule="auto"/>
    </w:pPr>
    <w:rPr>
      <w:rFonts w:ascii="Times New Roman" w:eastAsia="Times New Roman" w:hAnsi="Times New Roman"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209F7"/>
    <w:pPr>
      <w:ind w:left="720"/>
      <w:contextualSpacing/>
    </w:pPr>
  </w:style>
  <w:style w:type="paragraph" w:customStyle="1" w:styleId="normal-p">
    <w:name w:val="normal-p"/>
    <w:basedOn w:val="Normal"/>
    <w:rsid w:val="004209F7"/>
    <w:pPr>
      <w:overflowPunct/>
      <w:autoSpaceDE/>
      <w:autoSpaceDN/>
      <w:adjustRightInd/>
      <w:spacing w:before="100" w:beforeAutospacing="1" w:after="100" w:afterAutospacing="1"/>
      <w:textAlignment w:val="auto"/>
    </w:pPr>
    <w:rPr>
      <w:rFonts w:ascii="Times New Roman" w:hAnsi="Times New Roman"/>
      <w:color w:val="auto"/>
      <w:sz w:val="24"/>
      <w:szCs w:val="24"/>
      <w:lang w:val="en-US"/>
    </w:rPr>
  </w:style>
  <w:style w:type="character" w:customStyle="1" w:styleId="normal-h1">
    <w:name w:val="normal-h1"/>
    <w:basedOn w:val="DefaultParagraphFont"/>
    <w:rsid w:val="004209F7"/>
  </w:style>
  <w:style w:type="paragraph" w:styleId="NormalWeb">
    <w:name w:val="Normal (Web)"/>
    <w:basedOn w:val="Normal"/>
    <w:uiPriority w:val="99"/>
    <w:unhideWhenUsed/>
    <w:rsid w:val="004209F7"/>
    <w:pPr>
      <w:overflowPunct/>
      <w:autoSpaceDE/>
      <w:autoSpaceDN/>
      <w:adjustRightInd/>
      <w:spacing w:before="100" w:beforeAutospacing="1" w:after="100" w:afterAutospacing="1"/>
      <w:textAlignment w:val="auto"/>
    </w:pPr>
    <w:rPr>
      <w:rFonts w:ascii="Times New Roman" w:hAnsi="Times New Roman"/>
      <w:color w:val="auto"/>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2641</Words>
  <Characters>15057</Characters>
  <Application>Microsoft Office Word</Application>
  <DocSecurity>0</DocSecurity>
  <Lines>125</Lines>
  <Paragraphs>35</Paragraphs>
  <ScaleCrop>false</ScaleCrop>
  <Company/>
  <LinksUpToDate>false</LinksUpToDate>
  <CharactersWithSpaces>17663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cp:lastPrinted>2021-02-19T10:23:00Z</cp:lastPrinted>
  <dcterms:created xsi:type="dcterms:W3CDTF">2021-02-19T10:24:00Z</dcterms:created>
  <dcterms:modified xsi:type="dcterms:W3CDTF">2021-02-19T10:24:00Z</dcterms:modified>
</cp:coreProperties>
</file>