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7A" w:rsidRDefault="00FC5C7A" w:rsidP="00FC5C7A">
      <w:pPr>
        <w:spacing w:line="288" w:lineRule="auto"/>
        <w:rPr>
          <w:b/>
          <w:sz w:val="28"/>
          <w:szCs w:val="28"/>
        </w:rPr>
      </w:pPr>
      <w:r>
        <w:rPr>
          <w:b/>
          <w:sz w:val="28"/>
          <w:szCs w:val="28"/>
        </w:rPr>
        <w:t>TRƯỜNG THCS ÁI MỘ</w:t>
      </w:r>
    </w:p>
    <w:p w:rsidR="00FC5C7A" w:rsidRDefault="00FC5C7A" w:rsidP="00FC5C7A">
      <w:pPr>
        <w:spacing w:line="288" w:lineRule="auto"/>
        <w:rPr>
          <w:b/>
          <w:szCs w:val="28"/>
        </w:rPr>
      </w:pPr>
      <w:r>
        <w:rPr>
          <w:b/>
          <w:sz w:val="28"/>
          <w:szCs w:val="28"/>
        </w:rPr>
        <w:t xml:space="preserve">   NĂM HỌC 2019-2020</w:t>
      </w:r>
    </w:p>
    <w:p w:rsidR="00FC5C7A" w:rsidRDefault="00FC5C7A" w:rsidP="00FC5C7A">
      <w:pPr>
        <w:spacing w:line="288" w:lineRule="auto"/>
        <w:rPr>
          <w:b/>
          <w:sz w:val="30"/>
          <w:szCs w:val="28"/>
        </w:rPr>
      </w:pPr>
      <w:bookmarkStart w:id="0" w:name="_GoBack"/>
      <w:bookmarkEnd w:id="0"/>
    </w:p>
    <w:p w:rsidR="00FC5C7A" w:rsidRPr="00883E5A" w:rsidRDefault="00FC5C7A" w:rsidP="00FC5C7A">
      <w:pPr>
        <w:spacing w:line="288" w:lineRule="auto"/>
        <w:jc w:val="center"/>
        <w:rPr>
          <w:b/>
          <w:sz w:val="30"/>
          <w:szCs w:val="28"/>
        </w:rPr>
      </w:pPr>
      <w:r w:rsidRPr="00883E5A">
        <w:rPr>
          <w:b/>
          <w:sz w:val="30"/>
          <w:szCs w:val="28"/>
        </w:rPr>
        <w:t>HƯỚNG DẪN TỰ HỌC VÀ ÔN TẬP TẠI NHÀ</w:t>
      </w:r>
      <w:r>
        <w:rPr>
          <w:b/>
          <w:sz w:val="30"/>
          <w:szCs w:val="28"/>
        </w:rPr>
        <w:t xml:space="preserve"> </w:t>
      </w:r>
      <w:r w:rsidRPr="00883E5A">
        <w:rPr>
          <w:b/>
          <w:sz w:val="30"/>
          <w:szCs w:val="28"/>
        </w:rPr>
        <w:t xml:space="preserve">MÔN VĂN </w:t>
      </w:r>
      <w:r>
        <w:rPr>
          <w:b/>
          <w:sz w:val="30"/>
          <w:szCs w:val="28"/>
        </w:rPr>
        <w:t>7</w:t>
      </w:r>
    </w:p>
    <w:p w:rsidR="00095F6B" w:rsidRPr="00FC5C7A" w:rsidRDefault="00FC5C7A" w:rsidP="00FC5C7A">
      <w:pPr>
        <w:spacing w:line="288" w:lineRule="auto"/>
        <w:jc w:val="center"/>
        <w:rPr>
          <w:b/>
          <w:sz w:val="28"/>
          <w:szCs w:val="28"/>
        </w:rPr>
      </w:pPr>
      <w:r>
        <w:rPr>
          <w:b/>
          <w:sz w:val="28"/>
          <w:szCs w:val="28"/>
        </w:rPr>
        <w:t xml:space="preserve"> (từ 17/2-23/2)</w:t>
      </w:r>
    </w:p>
    <w:p w:rsidR="00F65438" w:rsidRPr="00F65438" w:rsidRDefault="00FC5C7A" w:rsidP="00FC5C7A">
      <w:pPr>
        <w:spacing w:line="288" w:lineRule="auto"/>
        <w:jc w:val="both"/>
        <w:rPr>
          <w:b/>
          <w:sz w:val="28"/>
          <w:szCs w:val="28"/>
          <w:u w:val="single"/>
          <w:lang w:val="nl-NL"/>
        </w:rPr>
      </w:pPr>
      <w:r>
        <w:rPr>
          <w:b/>
          <w:sz w:val="28"/>
          <w:szCs w:val="28"/>
          <w:u w:val="single"/>
          <w:lang w:val="nl-NL"/>
        </w:rPr>
        <w:t xml:space="preserve">I. </w:t>
      </w:r>
      <w:r w:rsidR="00095F6B" w:rsidRPr="00FC5C7A">
        <w:rPr>
          <w:b/>
          <w:sz w:val="28"/>
          <w:szCs w:val="28"/>
          <w:u w:val="single"/>
          <w:lang w:val="nl-NL"/>
        </w:rPr>
        <w:t xml:space="preserve">Phần văn bản: </w:t>
      </w:r>
    </w:p>
    <w:p w:rsidR="00B833B7" w:rsidRPr="00FC5C7A" w:rsidRDefault="00B833B7" w:rsidP="00FC5C7A">
      <w:pPr>
        <w:spacing w:line="288" w:lineRule="auto"/>
        <w:jc w:val="both"/>
        <w:rPr>
          <w:b/>
          <w:sz w:val="28"/>
          <w:szCs w:val="28"/>
          <w:lang w:val="nl-NL"/>
        </w:rPr>
      </w:pPr>
      <w:r>
        <w:rPr>
          <w:b/>
          <w:sz w:val="28"/>
          <w:szCs w:val="28"/>
          <w:lang w:val="nl-NL"/>
        </w:rPr>
        <w:t>Câu 1:</w:t>
      </w:r>
      <w:r w:rsidR="00FC5C7A">
        <w:rPr>
          <w:b/>
          <w:sz w:val="28"/>
          <w:szCs w:val="28"/>
          <w:lang w:val="nl-NL"/>
        </w:rPr>
        <w:t xml:space="preserve"> </w:t>
      </w:r>
      <w:r w:rsidRPr="009E70C6">
        <w:rPr>
          <w:b/>
          <w:i/>
          <w:sz w:val="28"/>
          <w:szCs w:val="28"/>
          <w:lang w:val="nl-NL"/>
        </w:rPr>
        <w:t>Đọc văn bản “ Đức tính giản dị của Bác Hồ” – Phạm Văn Đồng ( SGK/ ngữ văn 7/ tập 2) và trả lời các câu hỏi sau:</w:t>
      </w:r>
    </w:p>
    <w:p w:rsidR="00B833B7" w:rsidRPr="00FC5C7A" w:rsidRDefault="00FC5C7A" w:rsidP="00FC5C7A">
      <w:pPr>
        <w:spacing w:line="288" w:lineRule="auto"/>
        <w:jc w:val="both"/>
        <w:rPr>
          <w:sz w:val="28"/>
          <w:szCs w:val="28"/>
          <w:lang w:val="nl-NL"/>
        </w:rPr>
      </w:pPr>
      <w:r>
        <w:rPr>
          <w:sz w:val="28"/>
          <w:szCs w:val="28"/>
          <w:lang w:val="nl-NL"/>
        </w:rPr>
        <w:t xml:space="preserve">1. </w:t>
      </w:r>
      <w:r w:rsidR="00B833B7" w:rsidRPr="00FC5C7A">
        <w:rPr>
          <w:sz w:val="28"/>
          <w:szCs w:val="28"/>
          <w:lang w:val="nl-NL"/>
        </w:rPr>
        <w:t>Luận điểm chính của bài là gì?</w:t>
      </w:r>
    </w:p>
    <w:p w:rsidR="00B833B7" w:rsidRPr="00FC5C7A" w:rsidRDefault="00FC5C7A" w:rsidP="00FC5C7A">
      <w:pPr>
        <w:spacing w:line="288" w:lineRule="auto"/>
        <w:jc w:val="both"/>
        <w:rPr>
          <w:sz w:val="28"/>
          <w:szCs w:val="28"/>
          <w:lang w:val="nl-NL"/>
        </w:rPr>
      </w:pPr>
      <w:r>
        <w:rPr>
          <w:sz w:val="28"/>
          <w:szCs w:val="28"/>
          <w:lang w:val="nl-NL"/>
        </w:rPr>
        <w:t xml:space="preserve">2. </w:t>
      </w:r>
      <w:r w:rsidR="00B833B7" w:rsidRPr="00FC5C7A">
        <w:rPr>
          <w:sz w:val="28"/>
          <w:szCs w:val="28"/>
          <w:lang w:val="nl-NL"/>
        </w:rPr>
        <w:t xml:space="preserve">Đức tính giản dị của Bác được tác giả chứng minh ở những phương diện nào? </w:t>
      </w:r>
    </w:p>
    <w:p w:rsidR="00B833B7" w:rsidRPr="00FC5C7A" w:rsidRDefault="00FC5C7A" w:rsidP="00FC5C7A">
      <w:pPr>
        <w:spacing w:line="288" w:lineRule="auto"/>
        <w:jc w:val="both"/>
        <w:rPr>
          <w:sz w:val="28"/>
          <w:szCs w:val="28"/>
          <w:lang w:val="nl-NL"/>
        </w:rPr>
      </w:pPr>
      <w:r>
        <w:rPr>
          <w:sz w:val="28"/>
          <w:szCs w:val="28"/>
          <w:lang w:val="nl-NL"/>
        </w:rPr>
        <w:t xml:space="preserve">3. </w:t>
      </w:r>
      <w:r w:rsidRPr="00FC5C7A">
        <w:rPr>
          <w:i/>
          <w:sz w:val="28"/>
          <w:szCs w:val="28"/>
          <w:lang w:val="nl-NL"/>
        </w:rPr>
        <w:t>“</w:t>
      </w:r>
      <w:r w:rsidR="00B833B7" w:rsidRPr="00FC5C7A">
        <w:rPr>
          <w:i/>
          <w:sz w:val="28"/>
          <w:szCs w:val="28"/>
          <w:lang w:val="nl-NL"/>
        </w:rPr>
        <w:t xml:space="preserve">Bác Hồ sống đời sống giản dị, thanh bạch như vậy, bởi vì Người sống sôi nổi, phong phú đời sống và cuộc đấu tranh gian khổ và ác liệt của quần chúng nhân dân. Đời sống vật chất giản dị càng hòa hợp với đời sống tâm hồn phong phú, với những tư tưởng, tình cảm, </w:t>
      </w:r>
      <w:r>
        <w:rPr>
          <w:i/>
          <w:sz w:val="28"/>
          <w:szCs w:val="28"/>
          <w:lang w:val="nl-NL"/>
        </w:rPr>
        <w:t>những giá trị tinh thần cao đẹp.</w:t>
      </w:r>
      <w:r w:rsidR="00B833B7" w:rsidRPr="00FC5C7A">
        <w:rPr>
          <w:i/>
          <w:sz w:val="28"/>
          <w:szCs w:val="28"/>
          <w:lang w:val="nl-NL"/>
        </w:rPr>
        <w:t>”</w:t>
      </w:r>
    </w:p>
    <w:p w:rsidR="00FC5C7A" w:rsidRDefault="00B833B7" w:rsidP="00FC5C7A">
      <w:pPr>
        <w:spacing w:line="288" w:lineRule="auto"/>
        <w:ind w:firstLine="720"/>
        <w:jc w:val="both"/>
        <w:rPr>
          <w:b/>
          <w:sz w:val="28"/>
          <w:szCs w:val="28"/>
          <w:lang w:val="nl-NL"/>
        </w:rPr>
      </w:pPr>
      <w:r w:rsidRPr="009E70C6">
        <w:rPr>
          <w:sz w:val="28"/>
          <w:szCs w:val="28"/>
          <w:lang w:val="nl-NL"/>
        </w:rPr>
        <w:t>Trong đoạn văn trên, tác giả đã dùng</w:t>
      </w:r>
      <w:r>
        <w:rPr>
          <w:b/>
          <w:sz w:val="28"/>
          <w:szCs w:val="28"/>
          <w:lang w:val="nl-NL"/>
        </w:rPr>
        <w:t xml:space="preserve"> </w:t>
      </w:r>
      <w:r w:rsidRPr="009E70C6">
        <w:rPr>
          <w:sz w:val="28"/>
          <w:szCs w:val="28"/>
          <w:lang w:val="nl-NL"/>
        </w:rPr>
        <w:t>phép lập luận nào để người đọc hiểu sâu hơn về đức tính giản dị của Bác?</w:t>
      </w:r>
    </w:p>
    <w:p w:rsidR="009F7F23" w:rsidRPr="00FC5C7A" w:rsidRDefault="00B833B7" w:rsidP="00FC5C7A">
      <w:pPr>
        <w:spacing w:line="288" w:lineRule="auto"/>
        <w:jc w:val="both"/>
        <w:rPr>
          <w:b/>
          <w:sz w:val="28"/>
          <w:szCs w:val="28"/>
          <w:lang w:val="nl-NL"/>
        </w:rPr>
      </w:pPr>
      <w:r>
        <w:rPr>
          <w:b/>
          <w:sz w:val="28"/>
          <w:szCs w:val="28"/>
          <w:lang w:val="nl-NL"/>
        </w:rPr>
        <w:t>Câu 2</w:t>
      </w:r>
      <w:r w:rsidR="009F7F23" w:rsidRPr="00095F6B">
        <w:rPr>
          <w:b/>
          <w:sz w:val="28"/>
          <w:szCs w:val="28"/>
          <w:lang w:val="nl-NL"/>
        </w:rPr>
        <w:t xml:space="preserve">: </w:t>
      </w:r>
      <w:r w:rsidR="00FC5C7A">
        <w:rPr>
          <w:b/>
          <w:sz w:val="28"/>
          <w:szCs w:val="28"/>
          <w:lang w:val="nl-NL"/>
        </w:rPr>
        <w:t xml:space="preserve"> </w:t>
      </w:r>
      <w:r w:rsidR="00F65438" w:rsidRPr="009E70C6">
        <w:rPr>
          <w:b/>
          <w:i/>
          <w:sz w:val="28"/>
          <w:szCs w:val="28"/>
          <w:lang w:val="nl-NL"/>
        </w:rPr>
        <w:t>Đọc văn bản “ Ý nghĩa văn chương” của Hoài Thanh ( SGK Ngữ văn 7/ tập 2) và trả lời các câu hỏi sau:</w:t>
      </w:r>
    </w:p>
    <w:p w:rsidR="00F65438" w:rsidRPr="00FC5C7A" w:rsidRDefault="00FC5C7A" w:rsidP="00FC5C7A">
      <w:pPr>
        <w:spacing w:line="288" w:lineRule="auto"/>
        <w:jc w:val="both"/>
        <w:rPr>
          <w:sz w:val="28"/>
          <w:szCs w:val="28"/>
          <w:lang w:val="nl-NL"/>
        </w:rPr>
      </w:pPr>
      <w:r>
        <w:rPr>
          <w:sz w:val="28"/>
          <w:szCs w:val="28"/>
          <w:lang w:val="nl-NL"/>
        </w:rPr>
        <w:t xml:space="preserve">1. </w:t>
      </w:r>
      <w:r w:rsidR="00F65438" w:rsidRPr="00FC5C7A">
        <w:rPr>
          <w:sz w:val="28"/>
          <w:szCs w:val="28"/>
          <w:lang w:val="nl-NL"/>
        </w:rPr>
        <w:t>Theo Hoài Thanh, nguồn gốc cốt yếu của văn chương là gì?</w:t>
      </w:r>
    </w:p>
    <w:p w:rsidR="00F65438" w:rsidRPr="00FC5C7A" w:rsidRDefault="00FC5C7A" w:rsidP="00FC5C7A">
      <w:pPr>
        <w:spacing w:line="288" w:lineRule="auto"/>
        <w:jc w:val="both"/>
        <w:rPr>
          <w:sz w:val="28"/>
          <w:szCs w:val="28"/>
          <w:lang w:val="nl-NL"/>
        </w:rPr>
      </w:pPr>
      <w:r>
        <w:rPr>
          <w:sz w:val="28"/>
          <w:szCs w:val="28"/>
          <w:lang w:val="nl-NL"/>
        </w:rPr>
        <w:t xml:space="preserve">2. </w:t>
      </w:r>
      <w:r w:rsidR="00F65438" w:rsidRPr="00FC5C7A">
        <w:rPr>
          <w:sz w:val="28"/>
          <w:szCs w:val="28"/>
          <w:lang w:val="nl-NL"/>
        </w:rPr>
        <w:t xml:space="preserve">Theo Hoài Thanh, công dụng của văn chương là gì? </w:t>
      </w:r>
    </w:p>
    <w:p w:rsidR="00FC5C7A" w:rsidRPr="00FC5C7A" w:rsidRDefault="00FC5C7A" w:rsidP="00FC5C7A">
      <w:pPr>
        <w:spacing w:line="288" w:lineRule="auto"/>
        <w:jc w:val="both"/>
        <w:rPr>
          <w:sz w:val="28"/>
          <w:szCs w:val="28"/>
          <w:lang w:val="nl-NL"/>
        </w:rPr>
      </w:pPr>
      <w:r>
        <w:rPr>
          <w:sz w:val="28"/>
          <w:szCs w:val="28"/>
          <w:lang w:val="nl-NL"/>
        </w:rPr>
        <w:t xml:space="preserve">3. Hoài Thanh viết </w:t>
      </w:r>
      <w:r w:rsidRPr="00FC5C7A">
        <w:rPr>
          <w:i/>
          <w:sz w:val="28"/>
          <w:szCs w:val="28"/>
          <w:lang w:val="nl-NL"/>
        </w:rPr>
        <w:t>“</w:t>
      </w:r>
      <w:r w:rsidR="00B833B7" w:rsidRPr="00FC5C7A">
        <w:rPr>
          <w:i/>
          <w:sz w:val="28"/>
          <w:szCs w:val="28"/>
          <w:lang w:val="nl-NL"/>
        </w:rPr>
        <w:t>Văn chương sẽ là hình dung của sự sống muôn hình vạn trạng. Chẳng những thế văn chương còn sáng tạo ra sự sống.”</w:t>
      </w:r>
      <w:r w:rsidR="00B833B7" w:rsidRPr="00FC5C7A">
        <w:rPr>
          <w:sz w:val="28"/>
          <w:szCs w:val="28"/>
          <w:lang w:val="nl-NL"/>
        </w:rPr>
        <w:t xml:space="preserve"> Em hiểu điều đó như thế nào?</w:t>
      </w:r>
    </w:p>
    <w:p w:rsidR="00095F6B" w:rsidRPr="00FC5C7A" w:rsidRDefault="00FC5C7A" w:rsidP="00FC5C7A">
      <w:pPr>
        <w:spacing w:line="288" w:lineRule="auto"/>
        <w:jc w:val="both"/>
        <w:rPr>
          <w:b/>
          <w:sz w:val="28"/>
          <w:szCs w:val="28"/>
          <w:u w:val="single"/>
          <w:lang w:val="nl-NL"/>
        </w:rPr>
      </w:pPr>
      <w:r>
        <w:rPr>
          <w:b/>
          <w:sz w:val="28"/>
          <w:szCs w:val="28"/>
          <w:u w:val="single"/>
          <w:lang w:val="nl-NL"/>
        </w:rPr>
        <w:t xml:space="preserve">II. </w:t>
      </w:r>
      <w:r w:rsidR="00095F6B" w:rsidRPr="00FC5C7A">
        <w:rPr>
          <w:b/>
          <w:sz w:val="28"/>
          <w:szCs w:val="28"/>
          <w:u w:val="single"/>
          <w:lang w:val="nl-NL"/>
        </w:rPr>
        <w:t xml:space="preserve">Phần tập làm văn </w:t>
      </w:r>
    </w:p>
    <w:p w:rsidR="00095F6B" w:rsidRPr="00095F6B" w:rsidRDefault="00095F6B" w:rsidP="00FC5C7A">
      <w:pPr>
        <w:spacing w:line="288" w:lineRule="auto"/>
        <w:jc w:val="both"/>
        <w:rPr>
          <w:b/>
          <w:sz w:val="28"/>
          <w:szCs w:val="28"/>
          <w:u w:val="single"/>
          <w:lang w:val="nl-NL"/>
        </w:rPr>
      </w:pPr>
      <w:r w:rsidRPr="00095F6B">
        <w:rPr>
          <w:b/>
          <w:sz w:val="28"/>
          <w:szCs w:val="28"/>
          <w:lang w:val="nl-NL"/>
        </w:rPr>
        <w:t xml:space="preserve"> </w:t>
      </w:r>
      <w:r w:rsidRPr="00095F6B">
        <w:rPr>
          <w:b/>
          <w:sz w:val="28"/>
          <w:szCs w:val="28"/>
          <w:u w:val="single"/>
          <w:lang w:val="nl-NL"/>
        </w:rPr>
        <w:t>Đ</w:t>
      </w:r>
      <w:r w:rsidR="00FC5C7A">
        <w:rPr>
          <w:b/>
          <w:sz w:val="28"/>
          <w:szCs w:val="28"/>
          <w:u w:val="single"/>
          <w:lang w:val="nl-NL"/>
        </w:rPr>
        <w:t>ề</w:t>
      </w:r>
      <w:r w:rsidRPr="00095F6B">
        <w:rPr>
          <w:b/>
          <w:sz w:val="28"/>
          <w:szCs w:val="28"/>
          <w:u w:val="single"/>
          <w:lang w:val="nl-NL"/>
        </w:rPr>
        <w:t xml:space="preserve"> 1</w:t>
      </w:r>
    </w:p>
    <w:p w:rsidR="00095F6B" w:rsidRPr="00095F6B" w:rsidRDefault="00FC5C7A" w:rsidP="00FC5C7A">
      <w:pPr>
        <w:spacing w:line="288" w:lineRule="auto"/>
        <w:ind w:firstLine="720"/>
        <w:jc w:val="both"/>
        <w:rPr>
          <w:sz w:val="28"/>
          <w:szCs w:val="28"/>
          <w:lang w:val="nl-NL"/>
        </w:rPr>
      </w:pPr>
      <w:r>
        <w:rPr>
          <w:sz w:val="28"/>
          <w:szCs w:val="28"/>
          <w:lang w:val="nl-NL"/>
        </w:rPr>
        <w:t>Dân gian ta có câu tục ngữ: “</w:t>
      </w:r>
      <w:r w:rsidR="009E70C6" w:rsidRPr="00FC5C7A">
        <w:rPr>
          <w:i/>
          <w:sz w:val="28"/>
          <w:szCs w:val="28"/>
          <w:lang w:val="nl-NL"/>
        </w:rPr>
        <w:t>Gần mực thì đen, gần đèn thì rạng</w:t>
      </w:r>
      <w:r>
        <w:rPr>
          <w:sz w:val="28"/>
          <w:szCs w:val="28"/>
          <w:lang w:val="nl-NL"/>
        </w:rPr>
        <w:t>”. Nhưng có bạn lại bảo</w:t>
      </w:r>
      <w:r w:rsidR="009E70C6">
        <w:rPr>
          <w:sz w:val="28"/>
          <w:szCs w:val="28"/>
          <w:lang w:val="nl-NL"/>
        </w:rPr>
        <w:t>: Gần mực chưa chắc đã đ</w:t>
      </w:r>
      <w:r w:rsidR="00267BA3">
        <w:rPr>
          <w:sz w:val="28"/>
          <w:szCs w:val="28"/>
          <w:lang w:val="nl-NL"/>
        </w:rPr>
        <w:t>e</w:t>
      </w:r>
      <w:r w:rsidR="009E70C6">
        <w:rPr>
          <w:sz w:val="28"/>
          <w:szCs w:val="28"/>
          <w:lang w:val="nl-NL"/>
        </w:rPr>
        <w:t>n, gần đèn chưa chắc đã rạng. Em hãy viết bài văn chứng minh thuyết phục bạn ấy theo ý kiến của em.</w:t>
      </w:r>
    </w:p>
    <w:p w:rsidR="00095F6B" w:rsidRPr="00095F6B" w:rsidRDefault="00095F6B" w:rsidP="00FC5C7A">
      <w:pPr>
        <w:spacing w:line="288" w:lineRule="auto"/>
        <w:jc w:val="both"/>
        <w:rPr>
          <w:b/>
          <w:sz w:val="28"/>
          <w:szCs w:val="28"/>
          <w:u w:val="single"/>
          <w:lang w:val="nl-NL"/>
        </w:rPr>
      </w:pPr>
      <w:r w:rsidRPr="00095F6B">
        <w:rPr>
          <w:b/>
          <w:sz w:val="28"/>
          <w:szCs w:val="28"/>
          <w:u w:val="single"/>
          <w:lang w:val="nl-NL"/>
        </w:rPr>
        <w:t>Đ</w:t>
      </w:r>
      <w:r w:rsidR="00FC5C7A">
        <w:rPr>
          <w:b/>
          <w:sz w:val="28"/>
          <w:szCs w:val="28"/>
          <w:u w:val="single"/>
          <w:lang w:val="nl-NL"/>
        </w:rPr>
        <w:t>ề</w:t>
      </w:r>
      <w:r w:rsidRPr="00095F6B">
        <w:rPr>
          <w:b/>
          <w:sz w:val="28"/>
          <w:szCs w:val="28"/>
          <w:u w:val="single"/>
          <w:lang w:val="nl-NL"/>
        </w:rPr>
        <w:t xml:space="preserve"> 2</w:t>
      </w:r>
    </w:p>
    <w:p w:rsidR="00095F6B" w:rsidRPr="00FC5C7A" w:rsidRDefault="00FC5C7A" w:rsidP="00FC5C7A">
      <w:pPr>
        <w:spacing w:line="288" w:lineRule="auto"/>
        <w:ind w:firstLine="720"/>
        <w:jc w:val="both"/>
        <w:rPr>
          <w:sz w:val="28"/>
          <w:szCs w:val="28"/>
          <w:lang w:val="nl-NL"/>
        </w:rPr>
      </w:pPr>
      <w:r>
        <w:rPr>
          <w:sz w:val="28"/>
          <w:szCs w:val="28"/>
          <w:lang w:val="nl-NL"/>
        </w:rPr>
        <w:t>Dựa vào văn bản “</w:t>
      </w:r>
      <w:r w:rsidR="009E70C6" w:rsidRPr="00FC5C7A">
        <w:rPr>
          <w:i/>
          <w:sz w:val="28"/>
          <w:szCs w:val="28"/>
          <w:lang w:val="nl-NL"/>
        </w:rPr>
        <w:t>Đức tính giản dị của Bác Hồ</w:t>
      </w:r>
      <w:r>
        <w:rPr>
          <w:sz w:val="28"/>
          <w:szCs w:val="28"/>
          <w:lang w:val="nl-NL"/>
        </w:rPr>
        <w:t>”</w:t>
      </w:r>
      <w:r w:rsidR="009E70C6" w:rsidRPr="00FC5C7A">
        <w:rPr>
          <w:sz w:val="28"/>
          <w:szCs w:val="28"/>
          <w:lang w:val="nl-NL"/>
        </w:rPr>
        <w:t xml:space="preserve"> và những hiểu biết của em, viết bài văn chứng minh Bác Hồ có lối sống vô cùng giản dị, thach bạch.</w:t>
      </w:r>
    </w:p>
    <w:p w:rsidR="00095F6B" w:rsidRDefault="00095F6B" w:rsidP="00FC5C7A">
      <w:pPr>
        <w:spacing w:line="288" w:lineRule="auto"/>
        <w:jc w:val="both"/>
        <w:rPr>
          <w:b/>
          <w:sz w:val="28"/>
          <w:szCs w:val="28"/>
          <w:lang w:val="nl-NL"/>
        </w:rPr>
      </w:pPr>
      <w:r w:rsidRPr="00095F6B">
        <w:rPr>
          <w:b/>
          <w:sz w:val="28"/>
          <w:szCs w:val="28"/>
          <w:lang w:val="nl-NL"/>
        </w:rPr>
        <w:t xml:space="preserve"> </w:t>
      </w:r>
    </w:p>
    <w:tbl>
      <w:tblPr>
        <w:tblW w:w="0" w:type="auto"/>
        <w:tblLook w:val="04A0" w:firstRow="1" w:lastRow="0" w:firstColumn="1" w:lastColumn="0" w:noHBand="0" w:noVBand="1"/>
      </w:tblPr>
      <w:tblGrid>
        <w:gridCol w:w="3058"/>
        <w:gridCol w:w="3115"/>
        <w:gridCol w:w="3115"/>
      </w:tblGrid>
      <w:tr w:rsidR="00FC5C7A" w:rsidRPr="004A4A2D" w:rsidTr="00A67197">
        <w:tc>
          <w:tcPr>
            <w:tcW w:w="3104" w:type="dxa"/>
            <w:shd w:val="clear" w:color="auto" w:fill="auto"/>
          </w:tcPr>
          <w:p w:rsidR="00FC5C7A" w:rsidRDefault="00FC5C7A" w:rsidP="00A67197">
            <w:pPr>
              <w:jc w:val="center"/>
              <w:rPr>
                <w:b/>
                <w:sz w:val="26"/>
                <w:szCs w:val="26"/>
                <w:lang w:val="nl-NL"/>
              </w:rPr>
            </w:pPr>
            <w:r w:rsidRPr="004A4A2D">
              <w:rPr>
                <w:b/>
                <w:sz w:val="26"/>
                <w:szCs w:val="26"/>
                <w:lang w:val="nl-NL"/>
              </w:rPr>
              <w:t>BAN GIÁM HIỆU</w:t>
            </w: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Pr="004A4A2D" w:rsidRDefault="00FC5C7A" w:rsidP="00A67197">
            <w:pPr>
              <w:jc w:val="center"/>
              <w:rPr>
                <w:b/>
                <w:sz w:val="26"/>
                <w:szCs w:val="26"/>
                <w:lang w:val="nl-NL"/>
              </w:rPr>
            </w:pPr>
            <w:r>
              <w:rPr>
                <w:b/>
                <w:sz w:val="26"/>
                <w:szCs w:val="26"/>
                <w:lang w:val="nl-NL"/>
              </w:rPr>
              <w:t>Ngô Thị Bích Liên</w:t>
            </w:r>
          </w:p>
        </w:tc>
        <w:tc>
          <w:tcPr>
            <w:tcW w:w="3154" w:type="dxa"/>
            <w:shd w:val="clear" w:color="auto" w:fill="auto"/>
          </w:tcPr>
          <w:p w:rsidR="00FC5C7A" w:rsidRDefault="00FC5C7A" w:rsidP="00A67197">
            <w:pPr>
              <w:jc w:val="center"/>
              <w:rPr>
                <w:b/>
                <w:sz w:val="26"/>
                <w:szCs w:val="26"/>
                <w:lang w:val="nl-NL"/>
              </w:rPr>
            </w:pPr>
            <w:r w:rsidRPr="004A4A2D">
              <w:rPr>
                <w:b/>
                <w:sz w:val="26"/>
                <w:szCs w:val="26"/>
                <w:lang w:val="nl-NL"/>
              </w:rPr>
              <w:t>TỔ TRƯỞNG</w:t>
            </w: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Pr="004A4A2D" w:rsidRDefault="00FC5C7A" w:rsidP="00A67197">
            <w:pPr>
              <w:jc w:val="center"/>
              <w:rPr>
                <w:b/>
                <w:sz w:val="26"/>
                <w:szCs w:val="26"/>
                <w:lang w:val="nl-NL"/>
              </w:rPr>
            </w:pPr>
            <w:r>
              <w:rPr>
                <w:b/>
                <w:sz w:val="26"/>
                <w:szCs w:val="26"/>
                <w:lang w:val="nl-NL"/>
              </w:rPr>
              <w:t>Nguyễn Thu Hường</w:t>
            </w:r>
          </w:p>
        </w:tc>
        <w:tc>
          <w:tcPr>
            <w:tcW w:w="3154" w:type="dxa"/>
            <w:shd w:val="clear" w:color="auto" w:fill="auto"/>
          </w:tcPr>
          <w:p w:rsidR="00FC5C7A" w:rsidRDefault="00FC5C7A" w:rsidP="00A67197">
            <w:pPr>
              <w:jc w:val="center"/>
              <w:rPr>
                <w:b/>
                <w:sz w:val="26"/>
                <w:szCs w:val="26"/>
                <w:lang w:val="nl-NL"/>
              </w:rPr>
            </w:pPr>
            <w:r w:rsidRPr="004A4A2D">
              <w:rPr>
                <w:b/>
                <w:sz w:val="26"/>
                <w:szCs w:val="26"/>
                <w:lang w:val="nl-NL"/>
              </w:rPr>
              <w:t>NHÓM TRƯỞNG</w:t>
            </w: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Default="00FC5C7A" w:rsidP="00A67197">
            <w:pPr>
              <w:jc w:val="center"/>
              <w:rPr>
                <w:b/>
                <w:sz w:val="26"/>
                <w:szCs w:val="26"/>
                <w:lang w:val="nl-NL"/>
              </w:rPr>
            </w:pPr>
          </w:p>
          <w:p w:rsidR="00FC5C7A" w:rsidRPr="004A4A2D" w:rsidRDefault="00FC5C7A" w:rsidP="00A67197">
            <w:pPr>
              <w:jc w:val="center"/>
              <w:rPr>
                <w:b/>
                <w:sz w:val="26"/>
                <w:szCs w:val="26"/>
                <w:lang w:val="nl-NL"/>
              </w:rPr>
            </w:pPr>
            <w:r>
              <w:rPr>
                <w:b/>
                <w:sz w:val="26"/>
                <w:szCs w:val="26"/>
                <w:lang w:val="nl-NL"/>
              </w:rPr>
              <w:t>Nguyễn Thị Kim Oanh</w:t>
            </w:r>
          </w:p>
        </w:tc>
      </w:tr>
    </w:tbl>
    <w:p w:rsidR="009F7F23" w:rsidRPr="00095F6B" w:rsidRDefault="009F7F23" w:rsidP="00FC5C7A">
      <w:pPr>
        <w:spacing w:line="288" w:lineRule="auto"/>
        <w:jc w:val="both"/>
        <w:rPr>
          <w:i/>
          <w:sz w:val="28"/>
          <w:szCs w:val="28"/>
        </w:rPr>
      </w:pPr>
    </w:p>
    <w:sectPr w:rsidR="009F7F23" w:rsidRPr="00095F6B" w:rsidSect="00FC5C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162"/>
    <w:multiLevelType w:val="hybridMultilevel"/>
    <w:tmpl w:val="03588010"/>
    <w:lvl w:ilvl="0" w:tplc="06BA8A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85266"/>
    <w:multiLevelType w:val="hybridMultilevel"/>
    <w:tmpl w:val="2156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51212"/>
    <w:multiLevelType w:val="hybridMultilevel"/>
    <w:tmpl w:val="0F64D1E6"/>
    <w:lvl w:ilvl="0" w:tplc="CCD6B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2451E"/>
    <w:multiLevelType w:val="hybridMultilevel"/>
    <w:tmpl w:val="1E3C5782"/>
    <w:lvl w:ilvl="0" w:tplc="2A22A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B93454"/>
    <w:multiLevelType w:val="hybridMultilevel"/>
    <w:tmpl w:val="32E4E258"/>
    <w:lvl w:ilvl="0" w:tplc="8654C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421168"/>
    <w:multiLevelType w:val="hybridMultilevel"/>
    <w:tmpl w:val="28B88C38"/>
    <w:lvl w:ilvl="0" w:tplc="113C6F9C">
      <w:start w:val="3"/>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F490714"/>
    <w:multiLevelType w:val="hybridMultilevel"/>
    <w:tmpl w:val="DF766326"/>
    <w:lvl w:ilvl="0" w:tplc="567A1D7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58138B9"/>
    <w:multiLevelType w:val="hybridMultilevel"/>
    <w:tmpl w:val="731EE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23"/>
    <w:rsid w:val="00012DC7"/>
    <w:rsid w:val="00033550"/>
    <w:rsid w:val="00046411"/>
    <w:rsid w:val="00047C6C"/>
    <w:rsid w:val="000511E5"/>
    <w:rsid w:val="00054555"/>
    <w:rsid w:val="0006430A"/>
    <w:rsid w:val="000825E5"/>
    <w:rsid w:val="00095F6B"/>
    <w:rsid w:val="000A29D2"/>
    <w:rsid w:val="000B59F7"/>
    <w:rsid w:val="000C2BB5"/>
    <w:rsid w:val="000E765F"/>
    <w:rsid w:val="00114231"/>
    <w:rsid w:val="00117FEA"/>
    <w:rsid w:val="001341F9"/>
    <w:rsid w:val="001362C2"/>
    <w:rsid w:val="0014454B"/>
    <w:rsid w:val="00154913"/>
    <w:rsid w:val="001574BB"/>
    <w:rsid w:val="00160B2E"/>
    <w:rsid w:val="00165AB4"/>
    <w:rsid w:val="00165BA7"/>
    <w:rsid w:val="00170971"/>
    <w:rsid w:val="001731D7"/>
    <w:rsid w:val="00173401"/>
    <w:rsid w:val="00181964"/>
    <w:rsid w:val="00193633"/>
    <w:rsid w:val="0019420B"/>
    <w:rsid w:val="001A126A"/>
    <w:rsid w:val="001A386D"/>
    <w:rsid w:val="001B78D6"/>
    <w:rsid w:val="001D164E"/>
    <w:rsid w:val="001D4BF2"/>
    <w:rsid w:val="001E027D"/>
    <w:rsid w:val="001F18C5"/>
    <w:rsid w:val="001F2DFE"/>
    <w:rsid w:val="001F3035"/>
    <w:rsid w:val="001F7F42"/>
    <w:rsid w:val="00200935"/>
    <w:rsid w:val="0020192A"/>
    <w:rsid w:val="002259F0"/>
    <w:rsid w:val="00235772"/>
    <w:rsid w:val="00246F81"/>
    <w:rsid w:val="0025560D"/>
    <w:rsid w:val="00257280"/>
    <w:rsid w:val="00263CF5"/>
    <w:rsid w:val="00267310"/>
    <w:rsid w:val="00267BA3"/>
    <w:rsid w:val="00273D14"/>
    <w:rsid w:val="00275CDC"/>
    <w:rsid w:val="00286417"/>
    <w:rsid w:val="002875F7"/>
    <w:rsid w:val="00287D0F"/>
    <w:rsid w:val="002953E2"/>
    <w:rsid w:val="002A0B3E"/>
    <w:rsid w:val="002A6FF6"/>
    <w:rsid w:val="002B64D7"/>
    <w:rsid w:val="002C3909"/>
    <w:rsid w:val="002C64C7"/>
    <w:rsid w:val="002F5D53"/>
    <w:rsid w:val="0030125D"/>
    <w:rsid w:val="003070C6"/>
    <w:rsid w:val="003144C0"/>
    <w:rsid w:val="0034207C"/>
    <w:rsid w:val="00346EB9"/>
    <w:rsid w:val="0035065E"/>
    <w:rsid w:val="00354564"/>
    <w:rsid w:val="00365102"/>
    <w:rsid w:val="003876B6"/>
    <w:rsid w:val="0038787D"/>
    <w:rsid w:val="003933D5"/>
    <w:rsid w:val="003A4458"/>
    <w:rsid w:val="003B14BA"/>
    <w:rsid w:val="003B2C47"/>
    <w:rsid w:val="003C23F4"/>
    <w:rsid w:val="003C47D8"/>
    <w:rsid w:val="003D2869"/>
    <w:rsid w:val="003D3313"/>
    <w:rsid w:val="003D40BF"/>
    <w:rsid w:val="003D4951"/>
    <w:rsid w:val="003F17AC"/>
    <w:rsid w:val="003F402D"/>
    <w:rsid w:val="003F4842"/>
    <w:rsid w:val="003F696B"/>
    <w:rsid w:val="0040472C"/>
    <w:rsid w:val="004127DE"/>
    <w:rsid w:val="004175D5"/>
    <w:rsid w:val="004258F1"/>
    <w:rsid w:val="004271BE"/>
    <w:rsid w:val="00430F15"/>
    <w:rsid w:val="0043163C"/>
    <w:rsid w:val="00441795"/>
    <w:rsid w:val="0046010A"/>
    <w:rsid w:val="00460FA5"/>
    <w:rsid w:val="00476C1F"/>
    <w:rsid w:val="00481099"/>
    <w:rsid w:val="00492284"/>
    <w:rsid w:val="00495A25"/>
    <w:rsid w:val="004A2D0B"/>
    <w:rsid w:val="004A6C92"/>
    <w:rsid w:val="004B2642"/>
    <w:rsid w:val="004D3DA3"/>
    <w:rsid w:val="004D7B5D"/>
    <w:rsid w:val="004F23F6"/>
    <w:rsid w:val="004F3A35"/>
    <w:rsid w:val="005066F7"/>
    <w:rsid w:val="00507626"/>
    <w:rsid w:val="0051589D"/>
    <w:rsid w:val="0053275E"/>
    <w:rsid w:val="00532B01"/>
    <w:rsid w:val="00536912"/>
    <w:rsid w:val="00540C7A"/>
    <w:rsid w:val="00544EB1"/>
    <w:rsid w:val="005544C7"/>
    <w:rsid w:val="005601CA"/>
    <w:rsid w:val="00584750"/>
    <w:rsid w:val="005943FE"/>
    <w:rsid w:val="0059798A"/>
    <w:rsid w:val="005B0D06"/>
    <w:rsid w:val="005C0463"/>
    <w:rsid w:val="005D3BF1"/>
    <w:rsid w:val="005D3EDD"/>
    <w:rsid w:val="005D494C"/>
    <w:rsid w:val="005D6FEB"/>
    <w:rsid w:val="005E478C"/>
    <w:rsid w:val="005E6D15"/>
    <w:rsid w:val="00615A7A"/>
    <w:rsid w:val="0062098E"/>
    <w:rsid w:val="00626B57"/>
    <w:rsid w:val="006366D7"/>
    <w:rsid w:val="00643774"/>
    <w:rsid w:val="00653944"/>
    <w:rsid w:val="00666734"/>
    <w:rsid w:val="00676490"/>
    <w:rsid w:val="00685904"/>
    <w:rsid w:val="006901D3"/>
    <w:rsid w:val="00694AA9"/>
    <w:rsid w:val="006974CE"/>
    <w:rsid w:val="006A015F"/>
    <w:rsid w:val="006A77A1"/>
    <w:rsid w:val="006B0C15"/>
    <w:rsid w:val="006B2C74"/>
    <w:rsid w:val="006F3405"/>
    <w:rsid w:val="006F3E44"/>
    <w:rsid w:val="00702C90"/>
    <w:rsid w:val="00715FC7"/>
    <w:rsid w:val="00724460"/>
    <w:rsid w:val="00724564"/>
    <w:rsid w:val="00726305"/>
    <w:rsid w:val="00730356"/>
    <w:rsid w:val="00743387"/>
    <w:rsid w:val="007522CB"/>
    <w:rsid w:val="007537CD"/>
    <w:rsid w:val="0078753B"/>
    <w:rsid w:val="0079062E"/>
    <w:rsid w:val="007B3798"/>
    <w:rsid w:val="007B5CE6"/>
    <w:rsid w:val="007C1129"/>
    <w:rsid w:val="007C46C5"/>
    <w:rsid w:val="007C50D9"/>
    <w:rsid w:val="007C561F"/>
    <w:rsid w:val="007C6DD2"/>
    <w:rsid w:val="007D2A6B"/>
    <w:rsid w:val="007D3655"/>
    <w:rsid w:val="007D38A0"/>
    <w:rsid w:val="007D577E"/>
    <w:rsid w:val="007F43B6"/>
    <w:rsid w:val="0080230D"/>
    <w:rsid w:val="0081278D"/>
    <w:rsid w:val="0082229F"/>
    <w:rsid w:val="00823B19"/>
    <w:rsid w:val="00830FBD"/>
    <w:rsid w:val="0085435D"/>
    <w:rsid w:val="00864EA0"/>
    <w:rsid w:val="00865821"/>
    <w:rsid w:val="00877B6F"/>
    <w:rsid w:val="00877CB8"/>
    <w:rsid w:val="008809AF"/>
    <w:rsid w:val="0089654B"/>
    <w:rsid w:val="008A0FA6"/>
    <w:rsid w:val="008B35B9"/>
    <w:rsid w:val="008B763D"/>
    <w:rsid w:val="008C3A91"/>
    <w:rsid w:val="008E01FC"/>
    <w:rsid w:val="008E0B3D"/>
    <w:rsid w:val="008E151F"/>
    <w:rsid w:val="008E3224"/>
    <w:rsid w:val="008E6184"/>
    <w:rsid w:val="008F4B39"/>
    <w:rsid w:val="00911519"/>
    <w:rsid w:val="009179D1"/>
    <w:rsid w:val="00933859"/>
    <w:rsid w:val="00935571"/>
    <w:rsid w:val="0094746C"/>
    <w:rsid w:val="00964B63"/>
    <w:rsid w:val="009814F1"/>
    <w:rsid w:val="009817AF"/>
    <w:rsid w:val="00982021"/>
    <w:rsid w:val="00986E28"/>
    <w:rsid w:val="009A6FF0"/>
    <w:rsid w:val="009B27C1"/>
    <w:rsid w:val="009B5B69"/>
    <w:rsid w:val="009D756F"/>
    <w:rsid w:val="009D76C5"/>
    <w:rsid w:val="009E70C6"/>
    <w:rsid w:val="009F0BFE"/>
    <w:rsid w:val="009F7F23"/>
    <w:rsid w:val="00A03F49"/>
    <w:rsid w:val="00A06D3E"/>
    <w:rsid w:val="00A11EC3"/>
    <w:rsid w:val="00A15842"/>
    <w:rsid w:val="00A23DB5"/>
    <w:rsid w:val="00A245C1"/>
    <w:rsid w:val="00A340C3"/>
    <w:rsid w:val="00A46BA8"/>
    <w:rsid w:val="00A527B7"/>
    <w:rsid w:val="00A85010"/>
    <w:rsid w:val="00A963B2"/>
    <w:rsid w:val="00AA6BF7"/>
    <w:rsid w:val="00AB3E51"/>
    <w:rsid w:val="00AC4DCA"/>
    <w:rsid w:val="00AD16AF"/>
    <w:rsid w:val="00AD2A0B"/>
    <w:rsid w:val="00AD4DF1"/>
    <w:rsid w:val="00AE2FB2"/>
    <w:rsid w:val="00AE5E45"/>
    <w:rsid w:val="00AF16E5"/>
    <w:rsid w:val="00AF562C"/>
    <w:rsid w:val="00B044AA"/>
    <w:rsid w:val="00B2628F"/>
    <w:rsid w:val="00B367B7"/>
    <w:rsid w:val="00B434CF"/>
    <w:rsid w:val="00B44A27"/>
    <w:rsid w:val="00B46763"/>
    <w:rsid w:val="00B57B55"/>
    <w:rsid w:val="00B604B5"/>
    <w:rsid w:val="00B66C82"/>
    <w:rsid w:val="00B833B7"/>
    <w:rsid w:val="00B90385"/>
    <w:rsid w:val="00B90827"/>
    <w:rsid w:val="00BB734F"/>
    <w:rsid w:val="00BC1F77"/>
    <w:rsid w:val="00BC4F33"/>
    <w:rsid w:val="00BD5639"/>
    <w:rsid w:val="00BD6CEC"/>
    <w:rsid w:val="00BF3621"/>
    <w:rsid w:val="00BF78BC"/>
    <w:rsid w:val="00C113D4"/>
    <w:rsid w:val="00C207B5"/>
    <w:rsid w:val="00C26813"/>
    <w:rsid w:val="00C460A1"/>
    <w:rsid w:val="00C54646"/>
    <w:rsid w:val="00C547DC"/>
    <w:rsid w:val="00C757B3"/>
    <w:rsid w:val="00C94D94"/>
    <w:rsid w:val="00CB3278"/>
    <w:rsid w:val="00CC26B6"/>
    <w:rsid w:val="00CD235E"/>
    <w:rsid w:val="00CD73B0"/>
    <w:rsid w:val="00CF1F05"/>
    <w:rsid w:val="00CF5A8E"/>
    <w:rsid w:val="00D02228"/>
    <w:rsid w:val="00D02346"/>
    <w:rsid w:val="00D06BAC"/>
    <w:rsid w:val="00D12255"/>
    <w:rsid w:val="00D24154"/>
    <w:rsid w:val="00D30614"/>
    <w:rsid w:val="00D3429D"/>
    <w:rsid w:val="00D41C9A"/>
    <w:rsid w:val="00D436E8"/>
    <w:rsid w:val="00D63F6E"/>
    <w:rsid w:val="00D654CC"/>
    <w:rsid w:val="00D709AE"/>
    <w:rsid w:val="00D77FA1"/>
    <w:rsid w:val="00D83853"/>
    <w:rsid w:val="00D97899"/>
    <w:rsid w:val="00DA62D1"/>
    <w:rsid w:val="00DA78DE"/>
    <w:rsid w:val="00DB1DF2"/>
    <w:rsid w:val="00DB5497"/>
    <w:rsid w:val="00DC4635"/>
    <w:rsid w:val="00DE5ED5"/>
    <w:rsid w:val="00DE7B91"/>
    <w:rsid w:val="00DE7EA8"/>
    <w:rsid w:val="00DF141F"/>
    <w:rsid w:val="00DF2B84"/>
    <w:rsid w:val="00E00098"/>
    <w:rsid w:val="00E12724"/>
    <w:rsid w:val="00E14B4A"/>
    <w:rsid w:val="00E22B14"/>
    <w:rsid w:val="00E34211"/>
    <w:rsid w:val="00E46A62"/>
    <w:rsid w:val="00E51491"/>
    <w:rsid w:val="00EA58C1"/>
    <w:rsid w:val="00EC5007"/>
    <w:rsid w:val="00EC50C3"/>
    <w:rsid w:val="00EC6784"/>
    <w:rsid w:val="00EE0F55"/>
    <w:rsid w:val="00EE6451"/>
    <w:rsid w:val="00EE6AF6"/>
    <w:rsid w:val="00EF5CCB"/>
    <w:rsid w:val="00F12895"/>
    <w:rsid w:val="00F32FBD"/>
    <w:rsid w:val="00F363F0"/>
    <w:rsid w:val="00F43043"/>
    <w:rsid w:val="00F5510C"/>
    <w:rsid w:val="00F64A3C"/>
    <w:rsid w:val="00F65438"/>
    <w:rsid w:val="00F861D5"/>
    <w:rsid w:val="00F9556D"/>
    <w:rsid w:val="00FA7BAE"/>
    <w:rsid w:val="00FB23B8"/>
    <w:rsid w:val="00FC312C"/>
    <w:rsid w:val="00FC40BD"/>
    <w:rsid w:val="00FC5C7A"/>
    <w:rsid w:val="00FE333A"/>
    <w:rsid w:val="00FE703A"/>
    <w:rsid w:val="00FF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May0</cp:lastModifiedBy>
  <cp:revision>5</cp:revision>
  <cp:lastPrinted>2016-02-03T14:03:00Z</cp:lastPrinted>
  <dcterms:created xsi:type="dcterms:W3CDTF">2020-02-15T01:42:00Z</dcterms:created>
  <dcterms:modified xsi:type="dcterms:W3CDTF">2020-02-15T02:23:00Z</dcterms:modified>
</cp:coreProperties>
</file>