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D6" w:rsidRPr="004D1951" w:rsidRDefault="00A229D6" w:rsidP="00A229D6">
      <w:pPr>
        <w:jc w:val="center"/>
        <w:rPr>
          <w:rFonts w:ascii="Times New Roman" w:hAnsi="Times New Roman" w:cs="Times New Roman"/>
          <w:b/>
          <w:bCs/>
          <w:color w:val="000000" w:themeColor="text1"/>
          <w:sz w:val="36"/>
          <w:szCs w:val="36"/>
        </w:rPr>
      </w:pPr>
      <w:r w:rsidRPr="004D1951">
        <w:rPr>
          <w:rFonts w:ascii="Times New Roman" w:hAnsi="Times New Roman" w:cs="Times New Roman"/>
          <w:b/>
          <w:bCs/>
          <w:color w:val="000000" w:themeColor="text1"/>
          <w:sz w:val="36"/>
          <w:szCs w:val="36"/>
        </w:rPr>
        <w:t>TÀI LIỆU TẬP HUẤN GIÁO VIÊN TRUNG HỌC CƠ SỞ</w:t>
      </w:r>
    </w:p>
    <w:p w:rsidR="00A229D6" w:rsidRPr="004D1951" w:rsidRDefault="00A229D6" w:rsidP="00A229D6">
      <w:pPr>
        <w:jc w:val="center"/>
        <w:rPr>
          <w:rFonts w:ascii="Times New Roman" w:hAnsi="Times New Roman" w:cs="Times New Roman"/>
          <w:b/>
          <w:bCs/>
          <w:color w:val="000000" w:themeColor="text1"/>
          <w:sz w:val="36"/>
          <w:szCs w:val="36"/>
        </w:rPr>
      </w:pPr>
      <w:r w:rsidRPr="004D1951">
        <w:rPr>
          <w:rFonts w:ascii="Times New Roman" w:hAnsi="Times New Roman" w:cs="Times New Roman"/>
          <w:b/>
          <w:bCs/>
          <w:color w:val="000000" w:themeColor="text1"/>
          <w:sz w:val="36"/>
          <w:szCs w:val="36"/>
        </w:rPr>
        <w:t xml:space="preserve">XÂY DỰNG MA TRẬN, ĐẶC TẢ </w:t>
      </w:r>
    </w:p>
    <w:p w:rsidR="00A229D6" w:rsidRPr="004D1951" w:rsidRDefault="00A229D6" w:rsidP="00A229D6">
      <w:pPr>
        <w:jc w:val="center"/>
        <w:rPr>
          <w:rFonts w:ascii="Times New Roman" w:hAnsi="Times New Roman" w:cs="Times New Roman"/>
          <w:b/>
          <w:bCs/>
          <w:color w:val="000000" w:themeColor="text1"/>
          <w:sz w:val="36"/>
          <w:szCs w:val="36"/>
        </w:rPr>
      </w:pPr>
      <w:r w:rsidRPr="004D1951">
        <w:rPr>
          <w:rFonts w:ascii="Times New Roman" w:hAnsi="Times New Roman" w:cs="Times New Roman"/>
          <w:b/>
          <w:bCs/>
          <w:color w:val="000000" w:themeColor="text1"/>
          <w:sz w:val="36"/>
          <w:szCs w:val="36"/>
        </w:rPr>
        <w:t>ĐỀ KIỂM TRA ĐỊNH KÌ</w:t>
      </w:r>
    </w:p>
    <w:p w:rsidR="00A229D6" w:rsidRPr="004D1951" w:rsidRDefault="00A229D6" w:rsidP="00A229D6">
      <w:pPr>
        <w:jc w:val="center"/>
        <w:rPr>
          <w:rFonts w:ascii="Times New Roman" w:hAnsi="Times New Roman" w:cs="Times New Roman"/>
          <w:color w:val="000000" w:themeColor="text1"/>
          <w:sz w:val="36"/>
          <w:szCs w:val="36"/>
        </w:rPr>
      </w:pPr>
    </w:p>
    <w:p w:rsidR="00A229D6" w:rsidRDefault="00A229D6" w:rsidP="00A229D6">
      <w:pPr>
        <w:jc w:val="center"/>
        <w:rPr>
          <w:rFonts w:ascii="Times New Roman" w:hAnsi="Times New Roman" w:cs="Times New Roman"/>
          <w:b/>
          <w:color w:val="000000" w:themeColor="text1"/>
          <w:sz w:val="36"/>
          <w:szCs w:val="36"/>
          <w:lang w:val="en-US"/>
        </w:rPr>
      </w:pPr>
      <w:r w:rsidRPr="004D1951">
        <w:rPr>
          <w:rFonts w:ascii="Times New Roman" w:hAnsi="Times New Roman" w:cs="Times New Roman"/>
          <w:b/>
          <w:color w:val="000000" w:themeColor="text1"/>
          <w:sz w:val="36"/>
          <w:szCs w:val="36"/>
        </w:rPr>
        <w:t xml:space="preserve">MÔN: </w:t>
      </w:r>
      <w:r w:rsidRPr="004D1951">
        <w:rPr>
          <w:rFonts w:ascii="Times New Roman" w:hAnsi="Times New Roman" w:cs="Times New Roman"/>
          <w:b/>
          <w:color w:val="000000" w:themeColor="text1"/>
          <w:sz w:val="36"/>
          <w:szCs w:val="36"/>
          <w:lang w:val="en-US"/>
        </w:rPr>
        <w:t>LỊCH SỬ VÀ ĐỊA LÍ</w:t>
      </w:r>
    </w:p>
    <w:p w:rsidR="00A229D6" w:rsidRDefault="00A229D6" w:rsidP="00A229D6">
      <w:pPr>
        <w:jc w:val="center"/>
        <w:rPr>
          <w:rFonts w:ascii="Times New Roman" w:hAnsi="Times New Roman" w:cs="Times New Roman"/>
          <w:b/>
          <w:color w:val="000000" w:themeColor="text1"/>
          <w:sz w:val="36"/>
          <w:szCs w:val="36"/>
          <w:lang w:val="en-US"/>
        </w:rPr>
      </w:pPr>
    </w:p>
    <w:p w:rsidR="00A229D6" w:rsidRPr="004D1951" w:rsidRDefault="00A229D6" w:rsidP="00A229D6">
      <w:pPr>
        <w:jc w:val="center"/>
        <w:rPr>
          <w:rFonts w:ascii="Times New Roman" w:hAnsi="Times New Roman" w:cs="Times New Roman"/>
          <w:b/>
          <w:bCs/>
          <w:color w:val="000000" w:themeColor="text1"/>
        </w:rPr>
      </w:pPr>
      <w:r w:rsidRPr="004D1951">
        <w:rPr>
          <w:rFonts w:ascii="Times New Roman" w:hAnsi="Times New Roman" w:cs="Times New Roman"/>
          <w:b/>
          <w:bCs/>
          <w:color w:val="000000" w:themeColor="text1"/>
        </w:rPr>
        <w:t>Phần II. HƯỚNG DẪN XÂY DỰNG MA TRẬN VÀ BẢN ĐẶC TẢ</w:t>
      </w:r>
    </w:p>
    <w:p w:rsidR="00A229D6" w:rsidRPr="004D1951" w:rsidRDefault="00A229D6" w:rsidP="00A229D6">
      <w:pPr>
        <w:spacing w:before="60"/>
        <w:ind w:firstLine="720"/>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I. Hướng dẫn xây dựng ma trận đề kiểm tra</w:t>
      </w:r>
    </w:p>
    <w:p w:rsidR="00A229D6" w:rsidRPr="004D1951" w:rsidRDefault="00A229D6" w:rsidP="00A229D6">
      <w:pPr>
        <w:spacing w:before="60"/>
        <w:ind w:firstLine="720"/>
        <w:jc w:val="both"/>
        <w:rPr>
          <w:rFonts w:ascii="Times New Roman" w:hAnsi="Times New Roman" w:cs="Times New Roman"/>
          <w:b/>
          <w:i/>
          <w:color w:val="000000" w:themeColor="text1"/>
        </w:rPr>
      </w:pPr>
      <w:r w:rsidRPr="004D1951">
        <w:rPr>
          <w:rFonts w:ascii="Times New Roman" w:hAnsi="Times New Roman" w:cs="Times New Roman"/>
          <w:b/>
          <w:i/>
          <w:color w:val="000000" w:themeColor="text1"/>
        </w:rPr>
        <w:t>a. Khái niệm ma trận đề kiểm tra</w:t>
      </w:r>
    </w:p>
    <w:p w:rsidR="00A229D6" w:rsidRPr="004D1951" w:rsidRDefault="00A229D6" w:rsidP="00A229D6">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 Ma trận đề kiểm tra là bản thiết kế đề kiểm tra chứa đựng những thông tin về cấu trúc cơ bản của đề kiểm tra như: </w:t>
      </w:r>
      <w:r w:rsidRPr="004D1951">
        <w:rPr>
          <w:rFonts w:ascii="Times New Roman" w:hAnsi="Times New Roman" w:cs="Times New Roman"/>
          <w:color w:val="000000" w:themeColor="text1"/>
          <w:lang w:val="en-US"/>
        </w:rPr>
        <w:t>Chương/chủ đề; Nội dung/đơn vị kiến thức; Mức độ nhận thức/</w:t>
      </w:r>
      <w:r w:rsidRPr="004D1951">
        <w:rPr>
          <w:rFonts w:ascii="Times New Roman" w:hAnsi="Times New Roman" w:cs="Times New Roman"/>
          <w:color w:val="000000" w:themeColor="text1"/>
        </w:rPr>
        <w:t>cấp độ năng lực của từng câu hỏi, thuộc tính các câu hỏi ở từng vị trí</w:t>
      </w:r>
      <w:r w:rsidRPr="004D1951">
        <w:rPr>
          <w:rFonts w:ascii="Times New Roman" w:hAnsi="Times New Roman" w:cs="Times New Roman"/>
          <w:color w:val="000000" w:themeColor="text1"/>
          <w:lang w:val="en-US"/>
        </w:rPr>
        <w:t>; Tỉ lệ % cho từng mức độ nhận thức</w:t>
      </w:r>
      <w:r w:rsidRPr="004D1951">
        <w:rPr>
          <w:rFonts w:ascii="Times New Roman" w:hAnsi="Times New Roman" w:cs="Times New Roman"/>
          <w:color w:val="000000" w:themeColor="text1"/>
        </w:rPr>
        <w:t>…</w:t>
      </w:r>
    </w:p>
    <w:p w:rsidR="00A229D6" w:rsidRPr="004D1951" w:rsidRDefault="00A229D6" w:rsidP="00A229D6">
      <w:pPr>
        <w:spacing w:before="60"/>
        <w:ind w:firstLine="720"/>
        <w:jc w:val="both"/>
        <w:rPr>
          <w:rFonts w:ascii="Times New Roman" w:hAnsi="Times New Roman" w:cs="Times New Roman"/>
          <w:color w:val="000000" w:themeColor="text1"/>
          <w:spacing w:val="-4"/>
        </w:rPr>
      </w:pPr>
      <w:r w:rsidRPr="004D1951">
        <w:rPr>
          <w:rFonts w:ascii="Times New Roman" w:hAnsi="Times New Roman" w:cs="Times New Roman"/>
          <w:color w:val="000000" w:themeColor="text1"/>
          <w:spacing w:val="-4"/>
        </w:rPr>
        <w:t xml:space="preserve">- Ma trận đề kiểm tra cho phép tạo ra nhiều đề kiểm tra có chất lượng tương đương. </w:t>
      </w:r>
    </w:p>
    <w:p w:rsidR="00A229D6" w:rsidRPr="004D1951" w:rsidRDefault="00A229D6" w:rsidP="00A229D6">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Có nhiều phiên bản Ma trận đề kiểm tra. Mức độ chi tiết của các ma trận này phụ thuộc vào mục đích và đối tượng sử dụng.</w:t>
      </w:r>
    </w:p>
    <w:p w:rsidR="00A229D6" w:rsidRPr="004D1951" w:rsidRDefault="00A229D6" w:rsidP="00A229D6">
      <w:pPr>
        <w:spacing w:before="60"/>
        <w:ind w:firstLine="720"/>
        <w:jc w:val="both"/>
        <w:rPr>
          <w:rFonts w:ascii="Times New Roman" w:hAnsi="Times New Roman" w:cs="Times New Roman"/>
          <w:b/>
          <w:i/>
          <w:color w:val="000000" w:themeColor="text1"/>
        </w:rPr>
      </w:pPr>
      <w:r w:rsidRPr="004D1951">
        <w:rPr>
          <w:rFonts w:ascii="Times New Roman" w:hAnsi="Times New Roman" w:cs="Times New Roman"/>
          <w:b/>
          <w:i/>
          <w:color w:val="000000" w:themeColor="text1"/>
        </w:rPr>
        <w:t>b. Cấu trúc một bảng ma trận đề kiểm tra</w:t>
      </w:r>
    </w:p>
    <w:p w:rsidR="00A229D6" w:rsidRPr="004D1951" w:rsidRDefault="00A229D6" w:rsidP="00A229D6">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Cấu trúc </w:t>
      </w:r>
      <w:r w:rsidRPr="004D1951">
        <w:rPr>
          <w:rFonts w:ascii="Times New Roman" w:hAnsi="Times New Roman" w:cs="Times New Roman"/>
          <w:color w:val="000000" w:themeColor="text1"/>
          <w:lang w:val="en-US"/>
        </w:rPr>
        <w:t>một</w:t>
      </w:r>
      <w:r w:rsidRPr="004D1951">
        <w:rPr>
          <w:rFonts w:ascii="Times New Roman" w:hAnsi="Times New Roman" w:cs="Times New Roman"/>
          <w:color w:val="000000" w:themeColor="text1"/>
        </w:rPr>
        <w:t xml:space="preserve"> bảng ma trận đề kiểm tra gồm các thông tin như sau:</w:t>
      </w:r>
    </w:p>
    <w:p w:rsidR="00A229D6" w:rsidRPr="004D1951" w:rsidRDefault="00A229D6" w:rsidP="00A229D6">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Tên Bảng ma trận</w:t>
      </w:r>
    </w:p>
    <w:p w:rsidR="00A229D6" w:rsidRPr="004D1951" w:rsidRDefault="00A229D6" w:rsidP="00A229D6">
      <w:pPr>
        <w:spacing w:before="60"/>
        <w:ind w:firstLine="720"/>
        <w:jc w:val="both"/>
        <w:rPr>
          <w:rFonts w:ascii="Times New Roman" w:hAnsi="Times New Roman" w:cs="Times New Roman"/>
          <w:color w:val="000000" w:themeColor="text1"/>
          <w:lang w:val="en-US"/>
        </w:rPr>
      </w:pPr>
      <w:r w:rsidRPr="004D1951">
        <w:rPr>
          <w:rFonts w:ascii="Times New Roman" w:hAnsi="Times New Roman" w:cs="Times New Roman"/>
          <w:color w:val="000000" w:themeColor="text1"/>
        </w:rPr>
        <w:t>- Cấu trúc từng phần (Prompt Attributes)</w:t>
      </w:r>
      <w:r w:rsidRPr="004D1951">
        <w:rPr>
          <w:rFonts w:ascii="Times New Roman" w:hAnsi="Times New Roman" w:cs="Times New Roman"/>
          <w:color w:val="000000" w:themeColor="text1"/>
          <w:lang w:val="en-US"/>
        </w:rPr>
        <w:t>:</w:t>
      </w:r>
    </w:p>
    <w:p w:rsidR="00A229D6" w:rsidRPr="004D1951" w:rsidRDefault="00A229D6" w:rsidP="00A229D6">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Cấu trúc và tỷ trọng từng phần</w:t>
      </w:r>
    </w:p>
    <w:p w:rsidR="00A229D6" w:rsidRPr="004D1951" w:rsidRDefault="00A229D6" w:rsidP="00A229D6">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Các câu hỏi trong đề kiểm tra (items)</w:t>
      </w:r>
    </w:p>
    <w:p w:rsidR="00A229D6" w:rsidRPr="004D1951" w:rsidRDefault="00A229D6" w:rsidP="00A229D6">
      <w:pPr>
        <w:numPr>
          <w:ilvl w:val="1"/>
          <w:numId w:val="1"/>
        </w:numPr>
        <w:spacing w:before="60"/>
        <w:ind w:left="0"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Dạng thức câu hỏi</w:t>
      </w:r>
    </w:p>
    <w:p w:rsidR="00A229D6" w:rsidRPr="004D1951" w:rsidRDefault="00A229D6" w:rsidP="00A229D6">
      <w:pPr>
        <w:numPr>
          <w:ilvl w:val="1"/>
          <w:numId w:val="1"/>
        </w:numPr>
        <w:spacing w:before="60"/>
        <w:ind w:left="0"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lang w:val="en-US"/>
        </w:rPr>
        <w:t>Nội dung/</w:t>
      </w:r>
      <w:r w:rsidRPr="004D1951">
        <w:rPr>
          <w:rFonts w:ascii="Times New Roman" w:hAnsi="Times New Roman" w:cs="Times New Roman"/>
          <w:color w:val="000000" w:themeColor="text1"/>
        </w:rPr>
        <w:t>Lĩnh vực kiến thức</w:t>
      </w:r>
    </w:p>
    <w:p w:rsidR="00A229D6" w:rsidRPr="004D1951" w:rsidRDefault="00A229D6" w:rsidP="00A229D6">
      <w:pPr>
        <w:numPr>
          <w:ilvl w:val="1"/>
          <w:numId w:val="1"/>
        </w:numPr>
        <w:spacing w:before="60"/>
        <w:ind w:left="0"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Cấp độ/thang năng lực đánh giá</w:t>
      </w:r>
    </w:p>
    <w:p w:rsidR="00A229D6" w:rsidRPr="004D1951" w:rsidRDefault="00A229D6" w:rsidP="00A229D6">
      <w:pPr>
        <w:numPr>
          <w:ilvl w:val="1"/>
          <w:numId w:val="2"/>
        </w:numPr>
        <w:spacing w:before="60"/>
        <w:ind w:left="0"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Vị trí câu hỏi trong đề kiểm tra</w:t>
      </w:r>
    </w:p>
    <w:p w:rsidR="00A229D6" w:rsidRPr="004D1951" w:rsidRDefault="00A229D6" w:rsidP="00A229D6">
      <w:pPr>
        <w:spacing w:before="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Các thông tin hỗ trợ khác</w:t>
      </w:r>
    </w:p>
    <w:p w:rsidR="00A229D6" w:rsidRPr="004D1951" w:rsidRDefault="00A229D6" w:rsidP="00A229D6">
      <w:pPr>
        <w:spacing w:before="60"/>
        <w:ind w:firstLine="720"/>
        <w:jc w:val="both"/>
        <w:rPr>
          <w:rFonts w:ascii="Times New Roman" w:hAnsi="Times New Roman" w:cs="Times New Roman"/>
          <w:b/>
          <w:i/>
          <w:color w:val="000000" w:themeColor="text1"/>
        </w:rPr>
      </w:pPr>
      <w:r w:rsidRPr="004D1951">
        <w:rPr>
          <w:rFonts w:ascii="Times New Roman" w:hAnsi="Times New Roman" w:cs="Times New Roman"/>
          <w:b/>
          <w:i/>
          <w:color w:val="000000" w:themeColor="text1"/>
        </w:rPr>
        <w:t>c. Thông tin cơ bản của ma trận đề kiểm tra:</w:t>
      </w:r>
    </w:p>
    <w:p w:rsidR="00A229D6" w:rsidRPr="004D1951" w:rsidRDefault="00A229D6" w:rsidP="00A229D6">
      <w:pPr>
        <w:spacing w:before="60"/>
        <w:jc w:val="both"/>
        <w:rPr>
          <w:rFonts w:ascii="Times New Roman" w:hAnsi="Times New Roman" w:cs="Times New Roman"/>
          <w:color w:val="000000" w:themeColor="text1"/>
        </w:rPr>
      </w:pPr>
      <w:r>
        <w:rPr>
          <w:rFonts w:ascii="Times New Roman" w:hAnsi="Times New Roman" w:cs="Times New Roman"/>
          <w:color w:val="000000" w:themeColor="text1"/>
          <w:lang w:val="en-US"/>
        </w:rPr>
        <w:tab/>
      </w: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Mục tiêu đánh giá (objectives)</w:t>
      </w:r>
    </w:p>
    <w:p w:rsidR="00A229D6" w:rsidRPr="004D1951" w:rsidRDefault="00A229D6" w:rsidP="00A229D6">
      <w:pPr>
        <w:spacing w:before="60"/>
        <w:jc w:val="both"/>
        <w:rPr>
          <w:rFonts w:ascii="Times New Roman" w:hAnsi="Times New Roman" w:cs="Times New Roman"/>
          <w:color w:val="000000" w:themeColor="text1"/>
        </w:rPr>
      </w:pPr>
      <w:r>
        <w:rPr>
          <w:rFonts w:ascii="Times New Roman" w:hAnsi="Times New Roman" w:cs="Times New Roman"/>
          <w:color w:val="000000" w:themeColor="text1"/>
          <w:lang w:val="en-US"/>
        </w:rPr>
        <w:tab/>
      </w: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Lĩnh vực, phạm vi kiến thức (Content)</w:t>
      </w:r>
    </w:p>
    <w:p w:rsidR="00A229D6" w:rsidRPr="004D1951" w:rsidRDefault="00A229D6" w:rsidP="00A229D6">
      <w:pPr>
        <w:spacing w:before="60"/>
        <w:jc w:val="both"/>
        <w:rPr>
          <w:rFonts w:ascii="Times New Roman" w:hAnsi="Times New Roman" w:cs="Times New Roman"/>
          <w:color w:val="000000" w:themeColor="text1"/>
        </w:rPr>
      </w:pPr>
      <w:r>
        <w:rPr>
          <w:rFonts w:ascii="Times New Roman" w:hAnsi="Times New Roman" w:cs="Times New Roman"/>
          <w:color w:val="000000" w:themeColor="text1"/>
          <w:lang w:val="en-US"/>
        </w:rPr>
        <w:tab/>
      </w: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Tổng số câu hỏi</w:t>
      </w:r>
    </w:p>
    <w:p w:rsidR="00A229D6" w:rsidRPr="004D1951" w:rsidRDefault="00A229D6" w:rsidP="00A229D6">
      <w:pPr>
        <w:spacing w:before="60"/>
        <w:jc w:val="both"/>
        <w:rPr>
          <w:rFonts w:ascii="Times New Roman" w:hAnsi="Times New Roman" w:cs="Times New Roman"/>
          <w:color w:val="000000" w:themeColor="text1"/>
          <w:spacing w:val="-4"/>
        </w:rPr>
      </w:pPr>
      <w:r>
        <w:rPr>
          <w:rFonts w:ascii="Times New Roman" w:hAnsi="Times New Roman" w:cs="Times New Roman"/>
          <w:color w:val="000000" w:themeColor="text1"/>
          <w:lang w:val="en-US"/>
        </w:rPr>
        <w:tab/>
      </w: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spacing w:val="-4"/>
        </w:rPr>
        <w:t>Phân bố câu hỏi theo lĩnh vực, phạm vi kiến thức, mức độ khó, mục tiêu đánh giá.</w:t>
      </w:r>
    </w:p>
    <w:p w:rsidR="00A229D6" w:rsidRPr="004D1951" w:rsidRDefault="00A229D6" w:rsidP="00A229D6">
      <w:pPr>
        <w:spacing w:before="60"/>
        <w:jc w:val="both"/>
        <w:rPr>
          <w:rFonts w:ascii="Times New Roman" w:hAnsi="Times New Roman" w:cs="Times New Roman"/>
          <w:color w:val="000000" w:themeColor="text1"/>
        </w:rPr>
      </w:pPr>
      <w:r>
        <w:rPr>
          <w:rFonts w:ascii="Times New Roman" w:hAnsi="Times New Roman" w:cs="Times New Roman"/>
          <w:color w:val="000000" w:themeColor="text1"/>
          <w:spacing w:val="-4"/>
          <w:lang w:val="en-US"/>
        </w:rPr>
        <w:tab/>
      </w:r>
      <w:r w:rsidRPr="004D1951">
        <w:rPr>
          <w:rFonts w:ascii="Times New Roman" w:hAnsi="Times New Roman" w:cs="Times New Roman"/>
          <w:color w:val="000000" w:themeColor="text1"/>
          <w:spacing w:val="-4"/>
          <w:lang w:val="en-US"/>
        </w:rPr>
        <w:t xml:space="preserve">- </w:t>
      </w:r>
      <w:r w:rsidRPr="004D1951">
        <w:rPr>
          <w:rFonts w:ascii="Times New Roman" w:hAnsi="Times New Roman" w:cs="Times New Roman"/>
          <w:color w:val="000000" w:themeColor="text1"/>
        </w:rPr>
        <w:t>Các lưu ý khác…</w:t>
      </w:r>
    </w:p>
    <w:p w:rsidR="00A229D6" w:rsidRPr="004D1951" w:rsidRDefault="00A229D6" w:rsidP="00A229D6">
      <w:pPr>
        <w:spacing w:before="60"/>
        <w:ind w:firstLine="720"/>
        <w:jc w:val="center"/>
        <w:rPr>
          <w:rFonts w:ascii="Times New Roman" w:hAnsi="Times New Roman" w:cs="Times New Roman"/>
          <w:b/>
          <w:bCs/>
          <w:color w:val="000000" w:themeColor="text1"/>
        </w:rPr>
      </w:pPr>
      <w:r w:rsidRPr="004D1951">
        <w:rPr>
          <w:rFonts w:ascii="Times New Roman" w:hAnsi="Times New Roman" w:cs="Times New Roman"/>
          <w:b/>
          <w:bCs/>
          <w:color w:val="000000" w:themeColor="text1"/>
          <w:lang w:val="en-US"/>
        </w:rPr>
        <w:t>K</w:t>
      </w:r>
      <w:r w:rsidRPr="004D1951">
        <w:rPr>
          <w:rFonts w:ascii="Times New Roman" w:hAnsi="Times New Roman" w:cs="Times New Roman"/>
          <w:b/>
          <w:bCs/>
          <w:color w:val="000000" w:themeColor="text1"/>
        </w:rPr>
        <w:t>hung ma trận đề kiểm tra giữa kì/cuối kì</w:t>
      </w:r>
    </w:p>
    <w:tbl>
      <w:tblPr>
        <w:tblStyle w:val="TableGrid"/>
        <w:tblW w:w="5000" w:type="pct"/>
        <w:tblLook w:val="04A0"/>
      </w:tblPr>
      <w:tblGrid>
        <w:gridCol w:w="493"/>
        <w:gridCol w:w="1261"/>
        <w:gridCol w:w="1418"/>
        <w:gridCol w:w="983"/>
        <w:gridCol w:w="702"/>
        <w:gridCol w:w="983"/>
        <w:gridCol w:w="576"/>
        <w:gridCol w:w="983"/>
        <w:gridCol w:w="576"/>
        <w:gridCol w:w="983"/>
        <w:gridCol w:w="580"/>
        <w:gridCol w:w="791"/>
      </w:tblGrid>
      <w:tr w:rsidR="00A229D6" w:rsidRPr="009A10B4" w:rsidTr="00612CE8">
        <w:tc>
          <w:tcPr>
            <w:tcW w:w="238" w:type="pct"/>
            <w:vMerge w:val="restart"/>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TT</w:t>
            </w:r>
          </w:p>
        </w:tc>
        <w:tc>
          <w:tcPr>
            <w:tcW w:w="610" w:type="pct"/>
            <w:vMerge w:val="restart"/>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Chương/</w:t>
            </w:r>
          </w:p>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chủ đề</w:t>
            </w:r>
          </w:p>
        </w:tc>
        <w:tc>
          <w:tcPr>
            <w:tcW w:w="686" w:type="pct"/>
            <w:vMerge w:val="restart"/>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Nội dung/đơn vị kiến thức</w:t>
            </w:r>
          </w:p>
        </w:tc>
        <w:tc>
          <w:tcPr>
            <w:tcW w:w="3083" w:type="pct"/>
            <w:gridSpan w:val="8"/>
            <w:vAlign w:val="center"/>
          </w:tcPr>
          <w:p w:rsidR="00A229D6" w:rsidRPr="009A10B4" w:rsidRDefault="00A229D6" w:rsidP="00612CE8">
            <w:pPr>
              <w:spacing w:before="40" w:after="40"/>
              <w:jc w:val="center"/>
              <w:rPr>
                <w:rFonts w:cs="Times New Roman"/>
                <w:b/>
                <w:color w:val="000000" w:themeColor="text1"/>
                <w:spacing w:val="-8"/>
                <w:sz w:val="22"/>
              </w:rPr>
            </w:pPr>
            <w:r w:rsidRPr="009A10B4">
              <w:rPr>
                <w:rFonts w:cs="Times New Roman"/>
                <w:b/>
                <w:color w:val="000000" w:themeColor="text1"/>
                <w:spacing w:val="-8"/>
                <w:sz w:val="22"/>
              </w:rPr>
              <w:t>Mức độ nhận thức</w:t>
            </w:r>
          </w:p>
        </w:tc>
        <w:tc>
          <w:tcPr>
            <w:tcW w:w="384" w:type="pct"/>
          </w:tcPr>
          <w:p w:rsidR="00A229D6" w:rsidRPr="009A10B4" w:rsidRDefault="00A229D6" w:rsidP="00612CE8">
            <w:pPr>
              <w:spacing w:before="40" w:after="40"/>
              <w:jc w:val="center"/>
              <w:rPr>
                <w:rFonts w:cs="Times New Roman"/>
                <w:b/>
                <w:color w:val="000000" w:themeColor="text1"/>
                <w:spacing w:val="-8"/>
                <w:sz w:val="22"/>
              </w:rPr>
            </w:pPr>
            <w:r w:rsidRPr="009A10B4">
              <w:rPr>
                <w:rFonts w:cs="Times New Roman"/>
                <w:b/>
                <w:color w:val="000000" w:themeColor="text1"/>
                <w:spacing w:val="-8"/>
                <w:sz w:val="22"/>
              </w:rPr>
              <w:t>Tổng</w:t>
            </w:r>
          </w:p>
          <w:p w:rsidR="00A229D6" w:rsidRPr="009A10B4" w:rsidRDefault="00A229D6" w:rsidP="00612CE8">
            <w:pPr>
              <w:spacing w:before="40" w:after="40"/>
              <w:jc w:val="center"/>
              <w:rPr>
                <w:rFonts w:cs="Times New Roman"/>
                <w:b/>
                <w:color w:val="000000" w:themeColor="text1"/>
                <w:spacing w:val="-8"/>
                <w:sz w:val="22"/>
              </w:rPr>
            </w:pPr>
            <w:r w:rsidRPr="009A10B4">
              <w:rPr>
                <w:rFonts w:cs="Times New Roman"/>
                <w:b/>
                <w:color w:val="000000" w:themeColor="text1"/>
                <w:spacing w:val="-8"/>
                <w:sz w:val="22"/>
              </w:rPr>
              <w:t>% điểm</w:t>
            </w:r>
          </w:p>
        </w:tc>
      </w:tr>
      <w:tr w:rsidR="00A229D6" w:rsidRPr="009A10B4" w:rsidTr="00612CE8">
        <w:tc>
          <w:tcPr>
            <w:tcW w:w="238" w:type="pct"/>
            <w:vMerge/>
            <w:vAlign w:val="center"/>
          </w:tcPr>
          <w:p w:rsidR="00A229D6" w:rsidRPr="009A10B4" w:rsidRDefault="00A229D6" w:rsidP="00612CE8">
            <w:pPr>
              <w:jc w:val="center"/>
              <w:rPr>
                <w:rFonts w:cs="Times New Roman"/>
                <w:b/>
                <w:color w:val="000000" w:themeColor="text1"/>
                <w:spacing w:val="-8"/>
                <w:sz w:val="22"/>
              </w:rPr>
            </w:pPr>
          </w:p>
        </w:tc>
        <w:tc>
          <w:tcPr>
            <w:tcW w:w="610" w:type="pct"/>
            <w:vMerge/>
            <w:vAlign w:val="center"/>
          </w:tcPr>
          <w:p w:rsidR="00A229D6" w:rsidRPr="009A10B4" w:rsidRDefault="00A229D6" w:rsidP="00612CE8">
            <w:pPr>
              <w:jc w:val="center"/>
              <w:rPr>
                <w:rFonts w:cs="Times New Roman"/>
                <w:b/>
                <w:color w:val="000000" w:themeColor="text1"/>
                <w:spacing w:val="-8"/>
                <w:sz w:val="22"/>
              </w:rPr>
            </w:pPr>
          </w:p>
        </w:tc>
        <w:tc>
          <w:tcPr>
            <w:tcW w:w="686" w:type="pct"/>
            <w:vMerge/>
            <w:vAlign w:val="center"/>
          </w:tcPr>
          <w:p w:rsidR="00A229D6" w:rsidRPr="009A10B4" w:rsidRDefault="00A229D6" w:rsidP="00612CE8">
            <w:pPr>
              <w:jc w:val="center"/>
              <w:rPr>
                <w:rFonts w:cs="Times New Roman"/>
                <w:b/>
                <w:color w:val="000000" w:themeColor="text1"/>
                <w:spacing w:val="-8"/>
                <w:sz w:val="22"/>
              </w:rPr>
            </w:pPr>
          </w:p>
        </w:tc>
        <w:tc>
          <w:tcPr>
            <w:tcW w:w="816" w:type="pct"/>
            <w:gridSpan w:val="2"/>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Nhận biết (TNKQ)</w:t>
            </w:r>
          </w:p>
        </w:tc>
        <w:tc>
          <w:tcPr>
            <w:tcW w:w="755" w:type="pct"/>
            <w:gridSpan w:val="2"/>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Thông hiểu</w:t>
            </w:r>
          </w:p>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755" w:type="pct"/>
            <w:gridSpan w:val="2"/>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Vận dụng</w:t>
            </w:r>
          </w:p>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757" w:type="pct"/>
            <w:gridSpan w:val="2"/>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Vận dụng cao</w:t>
            </w:r>
          </w:p>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384" w:type="pct"/>
          </w:tcPr>
          <w:p w:rsidR="00A229D6" w:rsidRPr="009A10B4" w:rsidRDefault="00A229D6" w:rsidP="00612CE8">
            <w:pPr>
              <w:jc w:val="center"/>
              <w:rPr>
                <w:rFonts w:cs="Times New Roman"/>
                <w:b/>
                <w:color w:val="000000" w:themeColor="text1"/>
                <w:spacing w:val="-8"/>
                <w:sz w:val="22"/>
              </w:rPr>
            </w:pPr>
          </w:p>
        </w:tc>
      </w:tr>
      <w:tr w:rsidR="00A229D6" w:rsidRPr="009A10B4" w:rsidTr="00612CE8">
        <w:tc>
          <w:tcPr>
            <w:tcW w:w="238" w:type="pct"/>
            <w:vMerge/>
            <w:vAlign w:val="center"/>
          </w:tcPr>
          <w:p w:rsidR="00A229D6" w:rsidRPr="009A10B4" w:rsidRDefault="00A229D6" w:rsidP="00612CE8">
            <w:pPr>
              <w:jc w:val="center"/>
              <w:rPr>
                <w:rFonts w:cs="Times New Roman"/>
                <w:b/>
                <w:color w:val="000000" w:themeColor="text1"/>
                <w:spacing w:val="-8"/>
                <w:sz w:val="22"/>
              </w:rPr>
            </w:pPr>
          </w:p>
        </w:tc>
        <w:tc>
          <w:tcPr>
            <w:tcW w:w="610" w:type="pct"/>
            <w:vMerge/>
            <w:vAlign w:val="center"/>
          </w:tcPr>
          <w:p w:rsidR="00A229D6" w:rsidRPr="009A10B4" w:rsidRDefault="00A229D6" w:rsidP="00612CE8">
            <w:pPr>
              <w:jc w:val="center"/>
              <w:rPr>
                <w:rFonts w:cs="Times New Roman"/>
                <w:b/>
                <w:color w:val="000000" w:themeColor="text1"/>
                <w:spacing w:val="-8"/>
                <w:sz w:val="22"/>
              </w:rPr>
            </w:pPr>
          </w:p>
        </w:tc>
        <w:tc>
          <w:tcPr>
            <w:tcW w:w="686" w:type="pct"/>
            <w:vMerge/>
            <w:vAlign w:val="center"/>
          </w:tcPr>
          <w:p w:rsidR="00A229D6" w:rsidRPr="009A10B4" w:rsidRDefault="00A229D6" w:rsidP="00612CE8">
            <w:pPr>
              <w:jc w:val="center"/>
              <w:rPr>
                <w:rFonts w:cs="Times New Roman"/>
                <w:b/>
                <w:color w:val="000000" w:themeColor="text1"/>
                <w:spacing w:val="-8"/>
                <w:sz w:val="22"/>
              </w:rPr>
            </w:pPr>
          </w:p>
        </w:tc>
        <w:tc>
          <w:tcPr>
            <w:tcW w:w="476" w:type="pct"/>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TNKQ</w:t>
            </w:r>
          </w:p>
        </w:tc>
        <w:tc>
          <w:tcPr>
            <w:tcW w:w="340" w:type="pct"/>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476" w:type="pct"/>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TNKQ</w:t>
            </w:r>
          </w:p>
        </w:tc>
        <w:tc>
          <w:tcPr>
            <w:tcW w:w="279" w:type="pct"/>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476" w:type="pct"/>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TNKQ</w:t>
            </w:r>
          </w:p>
        </w:tc>
        <w:tc>
          <w:tcPr>
            <w:tcW w:w="279" w:type="pct"/>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476" w:type="pct"/>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TNKQ</w:t>
            </w:r>
          </w:p>
        </w:tc>
        <w:tc>
          <w:tcPr>
            <w:tcW w:w="280" w:type="pct"/>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TL</w:t>
            </w:r>
          </w:p>
        </w:tc>
        <w:tc>
          <w:tcPr>
            <w:tcW w:w="384" w:type="pct"/>
          </w:tcPr>
          <w:p w:rsidR="00A229D6" w:rsidRPr="009A10B4" w:rsidRDefault="00A229D6" w:rsidP="00612CE8">
            <w:pPr>
              <w:jc w:val="center"/>
              <w:rPr>
                <w:rFonts w:cs="Times New Roman"/>
                <w:b/>
                <w:color w:val="000000" w:themeColor="text1"/>
                <w:spacing w:val="-8"/>
                <w:sz w:val="22"/>
              </w:rPr>
            </w:pPr>
          </w:p>
        </w:tc>
      </w:tr>
      <w:tr w:rsidR="00A229D6" w:rsidRPr="009A10B4" w:rsidTr="00612CE8">
        <w:trPr>
          <w:trHeight w:val="540"/>
        </w:trPr>
        <w:tc>
          <w:tcPr>
            <w:tcW w:w="5000" w:type="pct"/>
            <w:gridSpan w:val="12"/>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Phân môn Địa lí</w:t>
            </w:r>
          </w:p>
        </w:tc>
      </w:tr>
      <w:tr w:rsidR="00A229D6" w:rsidRPr="009A10B4" w:rsidTr="00612CE8">
        <w:trPr>
          <w:trHeight w:val="540"/>
        </w:trPr>
        <w:tc>
          <w:tcPr>
            <w:tcW w:w="238" w:type="pct"/>
            <w:vMerge w:val="restart"/>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lastRenderedPageBreak/>
              <w:t>1</w:t>
            </w:r>
          </w:p>
        </w:tc>
        <w:tc>
          <w:tcPr>
            <w:tcW w:w="610" w:type="pct"/>
            <w:vMerge w:val="restart"/>
          </w:tcPr>
          <w:p w:rsidR="00A229D6" w:rsidRPr="009A10B4" w:rsidRDefault="00A229D6" w:rsidP="00612CE8">
            <w:pPr>
              <w:rPr>
                <w:rFonts w:cs="Times New Roman"/>
                <w:b/>
                <w:color w:val="000000" w:themeColor="text1"/>
                <w:spacing w:val="-8"/>
                <w:sz w:val="22"/>
              </w:rPr>
            </w:pPr>
            <w:r w:rsidRPr="009A10B4">
              <w:rPr>
                <w:rFonts w:cs="Times New Roman"/>
                <w:b/>
                <w:color w:val="000000" w:themeColor="text1"/>
                <w:spacing w:val="-8"/>
                <w:sz w:val="22"/>
              </w:rPr>
              <w:t>Chủ đề A</w:t>
            </w:r>
          </w:p>
          <w:p w:rsidR="00A229D6" w:rsidRPr="009A10B4" w:rsidRDefault="00A229D6" w:rsidP="00612CE8">
            <w:pPr>
              <w:rPr>
                <w:rFonts w:cs="Times New Roman"/>
                <w:b/>
                <w:bCs/>
                <w:color w:val="000000" w:themeColor="text1"/>
                <w:spacing w:val="-8"/>
                <w:sz w:val="22"/>
              </w:rPr>
            </w:pPr>
          </w:p>
        </w:tc>
        <w:tc>
          <w:tcPr>
            <w:tcW w:w="686" w:type="pct"/>
          </w:tcPr>
          <w:p w:rsidR="00A229D6" w:rsidRPr="009A10B4" w:rsidRDefault="00A229D6" w:rsidP="00612CE8">
            <w:pPr>
              <w:rPr>
                <w:rFonts w:cs="Times New Roman"/>
                <w:color w:val="000000" w:themeColor="text1"/>
                <w:spacing w:val="-8"/>
                <w:sz w:val="22"/>
              </w:rPr>
            </w:pPr>
            <w:r w:rsidRPr="009A10B4">
              <w:rPr>
                <w:rFonts w:cs="Times New Roman"/>
                <w:color w:val="000000" w:themeColor="text1"/>
                <w:spacing w:val="-8"/>
                <w:sz w:val="22"/>
              </w:rPr>
              <w:t xml:space="preserve">Nội dung 1: </w:t>
            </w:r>
            <w:r w:rsidRPr="009A10B4">
              <w:rPr>
                <w:rFonts w:cs="Times New Roman"/>
                <w:color w:val="000000" w:themeColor="text1"/>
                <w:sz w:val="22"/>
              </w:rPr>
              <w:t>...........</w:t>
            </w: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340"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80" w:type="pct"/>
            <w:vAlign w:val="center"/>
          </w:tcPr>
          <w:p w:rsidR="00A229D6" w:rsidRPr="009A10B4" w:rsidRDefault="00A229D6" w:rsidP="00612CE8">
            <w:pPr>
              <w:jc w:val="center"/>
              <w:rPr>
                <w:rFonts w:cs="Times New Roman"/>
                <w:color w:val="000000" w:themeColor="text1"/>
                <w:spacing w:val="-8"/>
                <w:sz w:val="22"/>
              </w:rPr>
            </w:pPr>
          </w:p>
        </w:tc>
        <w:tc>
          <w:tcPr>
            <w:tcW w:w="384" w:type="pct"/>
          </w:tcPr>
          <w:p w:rsidR="00A229D6" w:rsidRPr="009A10B4" w:rsidRDefault="00A229D6" w:rsidP="00612CE8">
            <w:pPr>
              <w:jc w:val="center"/>
              <w:rPr>
                <w:rFonts w:cs="Times New Roman"/>
                <w:color w:val="000000" w:themeColor="text1"/>
                <w:spacing w:val="-8"/>
                <w:sz w:val="22"/>
              </w:rPr>
            </w:pPr>
          </w:p>
        </w:tc>
      </w:tr>
      <w:tr w:rsidR="00A229D6" w:rsidRPr="009A10B4" w:rsidTr="00612CE8">
        <w:trPr>
          <w:trHeight w:val="562"/>
        </w:trPr>
        <w:tc>
          <w:tcPr>
            <w:tcW w:w="238" w:type="pct"/>
            <w:vMerge/>
          </w:tcPr>
          <w:p w:rsidR="00A229D6" w:rsidRPr="009A10B4" w:rsidRDefault="00A229D6" w:rsidP="00612CE8">
            <w:pPr>
              <w:jc w:val="center"/>
              <w:rPr>
                <w:rFonts w:cs="Times New Roman"/>
                <w:b/>
                <w:color w:val="000000" w:themeColor="text1"/>
                <w:spacing w:val="-8"/>
                <w:sz w:val="22"/>
              </w:rPr>
            </w:pPr>
          </w:p>
        </w:tc>
        <w:tc>
          <w:tcPr>
            <w:tcW w:w="610" w:type="pct"/>
            <w:vMerge/>
          </w:tcPr>
          <w:p w:rsidR="00A229D6" w:rsidRPr="009A10B4" w:rsidRDefault="00A229D6" w:rsidP="00612CE8">
            <w:pPr>
              <w:rPr>
                <w:rFonts w:cs="Times New Roman"/>
                <w:color w:val="000000" w:themeColor="text1"/>
                <w:spacing w:val="-8"/>
                <w:sz w:val="22"/>
              </w:rPr>
            </w:pPr>
          </w:p>
        </w:tc>
        <w:tc>
          <w:tcPr>
            <w:tcW w:w="686" w:type="pct"/>
          </w:tcPr>
          <w:p w:rsidR="00A229D6" w:rsidRPr="009A10B4" w:rsidRDefault="00A229D6" w:rsidP="00612CE8">
            <w:pPr>
              <w:rPr>
                <w:rFonts w:cs="Times New Roman"/>
                <w:color w:val="000000" w:themeColor="text1"/>
                <w:spacing w:val="-8"/>
                <w:sz w:val="22"/>
              </w:rPr>
            </w:pPr>
            <w:r w:rsidRPr="009A10B4">
              <w:rPr>
                <w:rFonts w:cs="Times New Roman"/>
                <w:color w:val="000000" w:themeColor="text1"/>
                <w:spacing w:val="-8"/>
                <w:sz w:val="22"/>
              </w:rPr>
              <w:t xml:space="preserve">Nội dung 2. </w:t>
            </w:r>
            <w:r w:rsidRPr="009A10B4">
              <w:rPr>
                <w:rFonts w:cs="Times New Roman"/>
                <w:color w:val="000000" w:themeColor="text1"/>
                <w:sz w:val="22"/>
              </w:rPr>
              <w:t>.............</w:t>
            </w: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340"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80" w:type="pct"/>
            <w:vAlign w:val="center"/>
          </w:tcPr>
          <w:p w:rsidR="00A229D6" w:rsidRPr="009A10B4" w:rsidRDefault="00A229D6" w:rsidP="00612CE8">
            <w:pPr>
              <w:jc w:val="center"/>
              <w:rPr>
                <w:rFonts w:cs="Times New Roman"/>
                <w:color w:val="000000" w:themeColor="text1"/>
                <w:spacing w:val="-8"/>
                <w:sz w:val="22"/>
              </w:rPr>
            </w:pPr>
          </w:p>
        </w:tc>
        <w:tc>
          <w:tcPr>
            <w:tcW w:w="384" w:type="pct"/>
          </w:tcPr>
          <w:p w:rsidR="00A229D6" w:rsidRPr="009A10B4" w:rsidRDefault="00A229D6" w:rsidP="00612CE8">
            <w:pPr>
              <w:jc w:val="center"/>
              <w:rPr>
                <w:rFonts w:cs="Times New Roman"/>
                <w:color w:val="000000" w:themeColor="text1"/>
                <w:spacing w:val="-8"/>
                <w:sz w:val="22"/>
              </w:rPr>
            </w:pPr>
          </w:p>
        </w:tc>
      </w:tr>
      <w:tr w:rsidR="00A229D6" w:rsidRPr="009A10B4" w:rsidTr="00612CE8">
        <w:trPr>
          <w:trHeight w:val="562"/>
        </w:trPr>
        <w:tc>
          <w:tcPr>
            <w:tcW w:w="238" w:type="pct"/>
            <w:vMerge/>
          </w:tcPr>
          <w:p w:rsidR="00A229D6" w:rsidRPr="009A10B4" w:rsidRDefault="00A229D6" w:rsidP="00612CE8">
            <w:pPr>
              <w:jc w:val="center"/>
              <w:rPr>
                <w:rFonts w:cs="Times New Roman"/>
                <w:b/>
                <w:color w:val="000000" w:themeColor="text1"/>
                <w:spacing w:val="-8"/>
                <w:sz w:val="22"/>
              </w:rPr>
            </w:pPr>
          </w:p>
        </w:tc>
        <w:tc>
          <w:tcPr>
            <w:tcW w:w="610" w:type="pct"/>
            <w:vMerge/>
          </w:tcPr>
          <w:p w:rsidR="00A229D6" w:rsidRPr="009A10B4" w:rsidRDefault="00A229D6" w:rsidP="00612CE8">
            <w:pPr>
              <w:rPr>
                <w:rFonts w:cs="Times New Roman"/>
                <w:color w:val="000000" w:themeColor="text1"/>
                <w:spacing w:val="-8"/>
                <w:sz w:val="22"/>
              </w:rPr>
            </w:pPr>
          </w:p>
        </w:tc>
        <w:tc>
          <w:tcPr>
            <w:tcW w:w="686" w:type="pct"/>
          </w:tcPr>
          <w:p w:rsidR="00A229D6" w:rsidRPr="009A10B4" w:rsidRDefault="00A229D6" w:rsidP="00612CE8">
            <w:pPr>
              <w:rPr>
                <w:rFonts w:cs="Times New Roman"/>
                <w:color w:val="000000" w:themeColor="text1"/>
                <w:spacing w:val="-8"/>
                <w:sz w:val="22"/>
              </w:rPr>
            </w:pPr>
            <w:r w:rsidRPr="009A10B4">
              <w:rPr>
                <w:rFonts w:cs="Times New Roman"/>
                <w:color w:val="000000" w:themeColor="text1"/>
                <w:spacing w:val="-8"/>
                <w:sz w:val="22"/>
              </w:rPr>
              <w:t xml:space="preserve">Nội dung n. </w:t>
            </w:r>
            <w:r w:rsidRPr="009A10B4">
              <w:rPr>
                <w:rFonts w:cs="Times New Roman"/>
                <w:color w:val="000000" w:themeColor="text1"/>
                <w:sz w:val="22"/>
              </w:rPr>
              <w:t>.............</w:t>
            </w: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340"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80" w:type="pct"/>
            <w:vAlign w:val="center"/>
          </w:tcPr>
          <w:p w:rsidR="00A229D6" w:rsidRPr="009A10B4" w:rsidRDefault="00A229D6" w:rsidP="00612CE8">
            <w:pPr>
              <w:jc w:val="center"/>
              <w:rPr>
                <w:rFonts w:cs="Times New Roman"/>
                <w:color w:val="000000" w:themeColor="text1"/>
                <w:spacing w:val="-8"/>
                <w:sz w:val="22"/>
              </w:rPr>
            </w:pPr>
          </w:p>
        </w:tc>
        <w:tc>
          <w:tcPr>
            <w:tcW w:w="384" w:type="pct"/>
          </w:tcPr>
          <w:p w:rsidR="00A229D6" w:rsidRPr="009A10B4" w:rsidRDefault="00A229D6" w:rsidP="00612CE8">
            <w:pPr>
              <w:jc w:val="center"/>
              <w:rPr>
                <w:rFonts w:cs="Times New Roman"/>
                <w:color w:val="000000" w:themeColor="text1"/>
                <w:spacing w:val="-8"/>
                <w:sz w:val="22"/>
              </w:rPr>
            </w:pPr>
          </w:p>
        </w:tc>
      </w:tr>
      <w:tr w:rsidR="00A229D6" w:rsidRPr="009A10B4" w:rsidTr="00612CE8">
        <w:trPr>
          <w:trHeight w:val="401"/>
        </w:trPr>
        <w:tc>
          <w:tcPr>
            <w:tcW w:w="238" w:type="pct"/>
            <w:vMerge w:val="restart"/>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2</w:t>
            </w:r>
          </w:p>
        </w:tc>
        <w:tc>
          <w:tcPr>
            <w:tcW w:w="610" w:type="pct"/>
            <w:vMerge w:val="restart"/>
          </w:tcPr>
          <w:p w:rsidR="00A229D6" w:rsidRPr="009A10B4" w:rsidRDefault="00A229D6" w:rsidP="00612CE8">
            <w:pPr>
              <w:rPr>
                <w:rFonts w:cs="Times New Roman"/>
                <w:b/>
                <w:color w:val="000000" w:themeColor="text1"/>
                <w:spacing w:val="-8"/>
                <w:sz w:val="22"/>
              </w:rPr>
            </w:pPr>
            <w:r w:rsidRPr="009A10B4">
              <w:rPr>
                <w:rFonts w:cs="Times New Roman"/>
                <w:b/>
                <w:color w:val="000000" w:themeColor="text1"/>
                <w:spacing w:val="-8"/>
                <w:sz w:val="22"/>
              </w:rPr>
              <w:t>Chủ đề B</w:t>
            </w:r>
          </w:p>
          <w:p w:rsidR="00A229D6" w:rsidRPr="009A10B4" w:rsidRDefault="00A229D6" w:rsidP="00612CE8">
            <w:pPr>
              <w:rPr>
                <w:rFonts w:cs="Times New Roman"/>
                <w:b/>
                <w:color w:val="000000" w:themeColor="text1"/>
                <w:spacing w:val="-8"/>
                <w:sz w:val="22"/>
              </w:rPr>
            </w:pPr>
          </w:p>
          <w:p w:rsidR="00A229D6" w:rsidRPr="009A10B4" w:rsidRDefault="00A229D6" w:rsidP="00612CE8">
            <w:pPr>
              <w:rPr>
                <w:rFonts w:cs="Times New Roman"/>
                <w:color w:val="000000" w:themeColor="text1"/>
                <w:spacing w:val="-8"/>
                <w:sz w:val="22"/>
              </w:rPr>
            </w:pPr>
          </w:p>
        </w:tc>
        <w:tc>
          <w:tcPr>
            <w:tcW w:w="686" w:type="pct"/>
          </w:tcPr>
          <w:p w:rsidR="00A229D6" w:rsidRPr="009A10B4" w:rsidRDefault="00A229D6" w:rsidP="00612CE8">
            <w:pP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340"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80" w:type="pct"/>
            <w:vAlign w:val="center"/>
          </w:tcPr>
          <w:p w:rsidR="00A229D6" w:rsidRPr="009A10B4" w:rsidRDefault="00A229D6" w:rsidP="00612CE8">
            <w:pPr>
              <w:jc w:val="center"/>
              <w:rPr>
                <w:rFonts w:cs="Times New Roman"/>
                <w:color w:val="000000" w:themeColor="text1"/>
                <w:spacing w:val="-8"/>
                <w:sz w:val="22"/>
              </w:rPr>
            </w:pPr>
          </w:p>
        </w:tc>
        <w:tc>
          <w:tcPr>
            <w:tcW w:w="384" w:type="pct"/>
          </w:tcPr>
          <w:p w:rsidR="00A229D6" w:rsidRPr="009A10B4" w:rsidRDefault="00A229D6" w:rsidP="00612CE8">
            <w:pPr>
              <w:jc w:val="center"/>
              <w:rPr>
                <w:rFonts w:cs="Times New Roman"/>
                <w:color w:val="000000" w:themeColor="text1"/>
                <w:spacing w:val="-8"/>
                <w:sz w:val="22"/>
              </w:rPr>
            </w:pPr>
          </w:p>
        </w:tc>
      </w:tr>
      <w:tr w:rsidR="00A229D6" w:rsidRPr="009A10B4" w:rsidTr="00612CE8">
        <w:tc>
          <w:tcPr>
            <w:tcW w:w="238" w:type="pct"/>
            <w:vMerge/>
          </w:tcPr>
          <w:p w:rsidR="00A229D6" w:rsidRPr="009A10B4" w:rsidRDefault="00A229D6" w:rsidP="00612CE8">
            <w:pPr>
              <w:jc w:val="center"/>
              <w:rPr>
                <w:rFonts w:cs="Times New Roman"/>
                <w:b/>
                <w:color w:val="000000" w:themeColor="text1"/>
                <w:spacing w:val="-8"/>
                <w:sz w:val="22"/>
              </w:rPr>
            </w:pPr>
          </w:p>
        </w:tc>
        <w:tc>
          <w:tcPr>
            <w:tcW w:w="610" w:type="pct"/>
            <w:vMerge/>
          </w:tcPr>
          <w:p w:rsidR="00A229D6" w:rsidRPr="009A10B4" w:rsidRDefault="00A229D6" w:rsidP="00612CE8">
            <w:pPr>
              <w:rPr>
                <w:rFonts w:cs="Times New Roman"/>
                <w:color w:val="000000" w:themeColor="text1"/>
                <w:spacing w:val="-8"/>
                <w:sz w:val="22"/>
              </w:rPr>
            </w:pPr>
          </w:p>
        </w:tc>
        <w:tc>
          <w:tcPr>
            <w:tcW w:w="686" w:type="pct"/>
          </w:tcPr>
          <w:p w:rsidR="00A229D6" w:rsidRPr="009A10B4" w:rsidRDefault="00A229D6" w:rsidP="00612CE8">
            <w:pP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340"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80" w:type="pct"/>
            <w:vAlign w:val="center"/>
          </w:tcPr>
          <w:p w:rsidR="00A229D6" w:rsidRPr="009A10B4" w:rsidRDefault="00A229D6" w:rsidP="00612CE8">
            <w:pPr>
              <w:jc w:val="center"/>
              <w:rPr>
                <w:rFonts w:cs="Times New Roman"/>
                <w:color w:val="000000" w:themeColor="text1"/>
                <w:spacing w:val="-8"/>
                <w:sz w:val="22"/>
              </w:rPr>
            </w:pPr>
          </w:p>
        </w:tc>
        <w:tc>
          <w:tcPr>
            <w:tcW w:w="384" w:type="pct"/>
          </w:tcPr>
          <w:p w:rsidR="00A229D6" w:rsidRPr="009A10B4" w:rsidRDefault="00A229D6" w:rsidP="00612CE8">
            <w:pPr>
              <w:jc w:val="center"/>
              <w:rPr>
                <w:rFonts w:cs="Times New Roman"/>
                <w:color w:val="000000" w:themeColor="text1"/>
                <w:spacing w:val="-8"/>
                <w:sz w:val="22"/>
              </w:rPr>
            </w:pPr>
          </w:p>
        </w:tc>
      </w:tr>
      <w:tr w:rsidR="00A229D6" w:rsidRPr="009A10B4" w:rsidTr="00612CE8">
        <w:trPr>
          <w:trHeight w:val="704"/>
        </w:trPr>
        <w:tc>
          <w:tcPr>
            <w:tcW w:w="238" w:type="pct"/>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3</w:t>
            </w:r>
          </w:p>
        </w:tc>
        <w:tc>
          <w:tcPr>
            <w:tcW w:w="610" w:type="pct"/>
          </w:tcPr>
          <w:p w:rsidR="00A229D6" w:rsidRPr="009A10B4" w:rsidRDefault="00A229D6" w:rsidP="00612CE8">
            <w:pPr>
              <w:rPr>
                <w:rFonts w:cs="Times New Roman"/>
                <w:b/>
                <w:color w:val="000000" w:themeColor="text1"/>
                <w:spacing w:val="-8"/>
                <w:sz w:val="22"/>
              </w:rPr>
            </w:pPr>
            <w:r w:rsidRPr="009A10B4">
              <w:rPr>
                <w:rFonts w:cs="Times New Roman"/>
                <w:b/>
                <w:color w:val="000000" w:themeColor="text1"/>
                <w:spacing w:val="-8"/>
                <w:sz w:val="22"/>
              </w:rPr>
              <w:t>Chủ đề n</w:t>
            </w:r>
          </w:p>
        </w:tc>
        <w:tc>
          <w:tcPr>
            <w:tcW w:w="686" w:type="pct"/>
          </w:tcPr>
          <w:p w:rsidR="00A229D6" w:rsidRPr="009A10B4" w:rsidRDefault="00A229D6" w:rsidP="00612CE8">
            <w:pP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340"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80" w:type="pct"/>
            <w:vAlign w:val="center"/>
          </w:tcPr>
          <w:p w:rsidR="00A229D6" w:rsidRPr="009A10B4" w:rsidRDefault="00A229D6" w:rsidP="00612CE8">
            <w:pPr>
              <w:jc w:val="center"/>
              <w:rPr>
                <w:rFonts w:cs="Times New Roman"/>
                <w:color w:val="000000" w:themeColor="text1"/>
                <w:spacing w:val="-8"/>
                <w:sz w:val="22"/>
              </w:rPr>
            </w:pPr>
          </w:p>
        </w:tc>
        <w:tc>
          <w:tcPr>
            <w:tcW w:w="384" w:type="pct"/>
          </w:tcPr>
          <w:p w:rsidR="00A229D6" w:rsidRPr="009A10B4" w:rsidRDefault="00A229D6" w:rsidP="00612CE8">
            <w:pPr>
              <w:jc w:val="center"/>
              <w:rPr>
                <w:rFonts w:cs="Times New Roman"/>
                <w:color w:val="000000" w:themeColor="text1"/>
                <w:spacing w:val="-8"/>
                <w:sz w:val="22"/>
              </w:rPr>
            </w:pPr>
          </w:p>
        </w:tc>
      </w:tr>
      <w:tr w:rsidR="00A229D6" w:rsidRPr="009A10B4" w:rsidTr="00612CE8">
        <w:trPr>
          <w:trHeight w:val="467"/>
        </w:trPr>
        <w:tc>
          <w:tcPr>
            <w:tcW w:w="1533" w:type="pct"/>
            <w:gridSpan w:val="3"/>
            <w:vAlign w:val="center"/>
          </w:tcPr>
          <w:p w:rsidR="00A229D6" w:rsidRPr="009A10B4" w:rsidRDefault="00A229D6" w:rsidP="00612CE8">
            <w:pPr>
              <w:jc w:val="center"/>
              <w:rPr>
                <w:rFonts w:cs="Times New Roman"/>
                <w:b/>
                <w:i/>
                <w:color w:val="000000" w:themeColor="text1"/>
                <w:spacing w:val="-8"/>
                <w:sz w:val="22"/>
              </w:rPr>
            </w:pPr>
            <w:r w:rsidRPr="009A10B4">
              <w:rPr>
                <w:rFonts w:cs="Times New Roman"/>
                <w:b/>
                <w:i/>
                <w:color w:val="000000" w:themeColor="text1"/>
                <w:spacing w:val="-8"/>
                <w:sz w:val="22"/>
              </w:rPr>
              <w:t>Tỉ lệ</w:t>
            </w:r>
          </w:p>
        </w:tc>
        <w:tc>
          <w:tcPr>
            <w:tcW w:w="816" w:type="pct"/>
            <w:gridSpan w:val="2"/>
            <w:vAlign w:val="center"/>
          </w:tcPr>
          <w:p w:rsidR="00A229D6" w:rsidRPr="009A10B4" w:rsidRDefault="00A229D6" w:rsidP="00612CE8">
            <w:pPr>
              <w:jc w:val="center"/>
              <w:rPr>
                <w:rFonts w:cs="Times New Roman"/>
                <w:b/>
                <w:i/>
                <w:color w:val="000000" w:themeColor="text1"/>
                <w:spacing w:val="-8"/>
                <w:sz w:val="22"/>
              </w:rPr>
            </w:pPr>
            <w:r w:rsidRPr="009A10B4">
              <w:rPr>
                <w:rFonts w:cs="Times New Roman"/>
                <w:b/>
                <w:i/>
                <w:color w:val="000000" w:themeColor="text1"/>
                <w:spacing w:val="-8"/>
                <w:sz w:val="22"/>
              </w:rPr>
              <w:t>20%</w:t>
            </w:r>
          </w:p>
        </w:tc>
        <w:tc>
          <w:tcPr>
            <w:tcW w:w="755" w:type="pct"/>
            <w:gridSpan w:val="2"/>
            <w:vAlign w:val="center"/>
          </w:tcPr>
          <w:p w:rsidR="00A229D6" w:rsidRPr="009A10B4" w:rsidRDefault="00A229D6" w:rsidP="00612CE8">
            <w:pPr>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755" w:type="pct"/>
            <w:gridSpan w:val="2"/>
            <w:vAlign w:val="center"/>
          </w:tcPr>
          <w:p w:rsidR="00A229D6" w:rsidRPr="009A10B4" w:rsidRDefault="00A229D6" w:rsidP="00612CE8">
            <w:pPr>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757" w:type="pct"/>
            <w:gridSpan w:val="2"/>
            <w:vAlign w:val="center"/>
          </w:tcPr>
          <w:p w:rsidR="00A229D6" w:rsidRPr="009A10B4" w:rsidRDefault="00A229D6" w:rsidP="00612CE8">
            <w:pPr>
              <w:jc w:val="center"/>
              <w:rPr>
                <w:rFonts w:cs="Times New Roman"/>
                <w:b/>
                <w:i/>
                <w:color w:val="000000" w:themeColor="text1"/>
                <w:spacing w:val="-8"/>
                <w:sz w:val="22"/>
              </w:rPr>
            </w:pPr>
            <w:r w:rsidRPr="009A10B4">
              <w:rPr>
                <w:rFonts w:cs="Times New Roman"/>
                <w:b/>
                <w:i/>
                <w:color w:val="000000" w:themeColor="text1"/>
                <w:spacing w:val="-8"/>
                <w:sz w:val="22"/>
              </w:rPr>
              <w:t>5%</w:t>
            </w:r>
          </w:p>
        </w:tc>
        <w:tc>
          <w:tcPr>
            <w:tcW w:w="384" w:type="pct"/>
          </w:tcPr>
          <w:p w:rsidR="00A229D6" w:rsidRPr="009A10B4" w:rsidRDefault="00A229D6" w:rsidP="00612CE8">
            <w:pPr>
              <w:jc w:val="center"/>
              <w:rPr>
                <w:rFonts w:cs="Times New Roman"/>
                <w:b/>
                <w:i/>
                <w:color w:val="000000" w:themeColor="text1"/>
                <w:spacing w:val="-8"/>
                <w:sz w:val="22"/>
              </w:rPr>
            </w:pPr>
          </w:p>
        </w:tc>
      </w:tr>
      <w:tr w:rsidR="00A229D6" w:rsidRPr="009A10B4" w:rsidTr="00612CE8">
        <w:trPr>
          <w:trHeight w:val="467"/>
        </w:trPr>
        <w:tc>
          <w:tcPr>
            <w:tcW w:w="5000" w:type="pct"/>
            <w:gridSpan w:val="12"/>
            <w:vAlign w:val="center"/>
          </w:tcPr>
          <w:p w:rsidR="00A229D6" w:rsidRPr="009A10B4" w:rsidRDefault="00A229D6" w:rsidP="00612CE8">
            <w:pPr>
              <w:jc w:val="center"/>
              <w:rPr>
                <w:rFonts w:cs="Times New Roman"/>
                <w:b/>
                <w:i/>
                <w:color w:val="000000" w:themeColor="text1"/>
                <w:spacing w:val="-8"/>
                <w:sz w:val="22"/>
              </w:rPr>
            </w:pPr>
            <w:r w:rsidRPr="009A10B4">
              <w:rPr>
                <w:rFonts w:cs="Times New Roman"/>
                <w:b/>
                <w:color w:val="000000" w:themeColor="text1"/>
                <w:spacing w:val="-8"/>
                <w:sz w:val="22"/>
              </w:rPr>
              <w:t>Phân môn Lịch sử</w:t>
            </w:r>
          </w:p>
        </w:tc>
      </w:tr>
      <w:tr w:rsidR="00A229D6" w:rsidRPr="009A10B4" w:rsidTr="00612CE8">
        <w:trPr>
          <w:trHeight w:val="540"/>
        </w:trPr>
        <w:tc>
          <w:tcPr>
            <w:tcW w:w="238" w:type="pct"/>
            <w:vMerge w:val="restart"/>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1</w:t>
            </w:r>
          </w:p>
        </w:tc>
        <w:tc>
          <w:tcPr>
            <w:tcW w:w="610" w:type="pct"/>
            <w:vMerge w:val="restart"/>
          </w:tcPr>
          <w:p w:rsidR="00A229D6" w:rsidRPr="009A10B4" w:rsidRDefault="00A229D6" w:rsidP="00612CE8">
            <w:pPr>
              <w:rPr>
                <w:rFonts w:cs="Times New Roman"/>
                <w:b/>
                <w:color w:val="000000" w:themeColor="text1"/>
                <w:spacing w:val="-8"/>
                <w:sz w:val="22"/>
              </w:rPr>
            </w:pPr>
            <w:r w:rsidRPr="009A10B4">
              <w:rPr>
                <w:rFonts w:cs="Times New Roman"/>
                <w:b/>
                <w:color w:val="000000" w:themeColor="text1"/>
                <w:spacing w:val="-8"/>
                <w:sz w:val="22"/>
              </w:rPr>
              <w:t>Chủ đề A</w:t>
            </w:r>
          </w:p>
        </w:tc>
        <w:tc>
          <w:tcPr>
            <w:tcW w:w="686" w:type="pct"/>
          </w:tcPr>
          <w:p w:rsidR="00A229D6" w:rsidRPr="009A10B4" w:rsidRDefault="00A229D6" w:rsidP="00612CE8">
            <w:pPr>
              <w:rPr>
                <w:rFonts w:cs="Times New Roman"/>
                <w:color w:val="000000" w:themeColor="text1"/>
                <w:spacing w:val="-8"/>
                <w:sz w:val="22"/>
              </w:rPr>
            </w:pPr>
            <w:r w:rsidRPr="009A10B4">
              <w:rPr>
                <w:rFonts w:cs="Times New Roman"/>
                <w:color w:val="000000" w:themeColor="text1"/>
                <w:spacing w:val="-8"/>
                <w:sz w:val="22"/>
              </w:rPr>
              <w:t xml:space="preserve">Nội dung 1: </w:t>
            </w:r>
            <w:r w:rsidRPr="009A10B4">
              <w:rPr>
                <w:rFonts w:cs="Times New Roman"/>
                <w:color w:val="000000" w:themeColor="text1"/>
                <w:sz w:val="22"/>
              </w:rPr>
              <w:t>...........</w:t>
            </w: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340"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80" w:type="pct"/>
            <w:vAlign w:val="center"/>
          </w:tcPr>
          <w:p w:rsidR="00A229D6" w:rsidRPr="009A10B4" w:rsidRDefault="00A229D6" w:rsidP="00612CE8">
            <w:pPr>
              <w:jc w:val="center"/>
              <w:rPr>
                <w:rFonts w:cs="Times New Roman"/>
                <w:color w:val="000000" w:themeColor="text1"/>
                <w:spacing w:val="-8"/>
                <w:sz w:val="22"/>
              </w:rPr>
            </w:pPr>
          </w:p>
        </w:tc>
        <w:tc>
          <w:tcPr>
            <w:tcW w:w="384" w:type="pct"/>
          </w:tcPr>
          <w:p w:rsidR="00A229D6" w:rsidRPr="009A10B4" w:rsidRDefault="00A229D6" w:rsidP="00612CE8">
            <w:pPr>
              <w:jc w:val="center"/>
              <w:rPr>
                <w:rFonts w:cs="Times New Roman"/>
                <w:color w:val="000000" w:themeColor="text1"/>
                <w:spacing w:val="-8"/>
                <w:sz w:val="22"/>
              </w:rPr>
            </w:pPr>
          </w:p>
        </w:tc>
      </w:tr>
      <w:tr w:rsidR="00A229D6" w:rsidRPr="009A10B4" w:rsidTr="00612CE8">
        <w:trPr>
          <w:trHeight w:val="562"/>
        </w:trPr>
        <w:tc>
          <w:tcPr>
            <w:tcW w:w="238" w:type="pct"/>
            <w:vMerge/>
          </w:tcPr>
          <w:p w:rsidR="00A229D6" w:rsidRPr="009A10B4" w:rsidRDefault="00A229D6" w:rsidP="00612CE8">
            <w:pPr>
              <w:jc w:val="center"/>
              <w:rPr>
                <w:rFonts w:cs="Times New Roman"/>
                <w:b/>
                <w:color w:val="000000" w:themeColor="text1"/>
                <w:spacing w:val="-8"/>
                <w:sz w:val="22"/>
              </w:rPr>
            </w:pPr>
          </w:p>
        </w:tc>
        <w:tc>
          <w:tcPr>
            <w:tcW w:w="610" w:type="pct"/>
            <w:vMerge/>
          </w:tcPr>
          <w:p w:rsidR="00A229D6" w:rsidRPr="009A10B4" w:rsidRDefault="00A229D6" w:rsidP="00612CE8">
            <w:pPr>
              <w:rPr>
                <w:rFonts w:cs="Times New Roman"/>
                <w:color w:val="000000" w:themeColor="text1"/>
                <w:spacing w:val="-8"/>
                <w:sz w:val="22"/>
              </w:rPr>
            </w:pPr>
          </w:p>
        </w:tc>
        <w:tc>
          <w:tcPr>
            <w:tcW w:w="686" w:type="pct"/>
          </w:tcPr>
          <w:p w:rsidR="00A229D6" w:rsidRPr="009A10B4" w:rsidRDefault="00A229D6" w:rsidP="00612CE8">
            <w:pPr>
              <w:rPr>
                <w:rFonts w:cs="Times New Roman"/>
                <w:color w:val="000000" w:themeColor="text1"/>
                <w:spacing w:val="-8"/>
                <w:sz w:val="22"/>
              </w:rPr>
            </w:pPr>
            <w:r w:rsidRPr="009A10B4">
              <w:rPr>
                <w:rFonts w:cs="Times New Roman"/>
                <w:color w:val="000000" w:themeColor="text1"/>
                <w:spacing w:val="-8"/>
                <w:sz w:val="22"/>
              </w:rPr>
              <w:t xml:space="preserve">Nội dung 2. </w:t>
            </w:r>
            <w:r w:rsidRPr="009A10B4">
              <w:rPr>
                <w:rFonts w:cs="Times New Roman"/>
                <w:color w:val="000000" w:themeColor="text1"/>
                <w:sz w:val="22"/>
              </w:rPr>
              <w:t>.............</w:t>
            </w: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340"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80" w:type="pct"/>
            <w:vAlign w:val="center"/>
          </w:tcPr>
          <w:p w:rsidR="00A229D6" w:rsidRPr="009A10B4" w:rsidRDefault="00A229D6" w:rsidP="00612CE8">
            <w:pPr>
              <w:jc w:val="center"/>
              <w:rPr>
                <w:rFonts w:cs="Times New Roman"/>
                <w:color w:val="000000" w:themeColor="text1"/>
                <w:spacing w:val="-8"/>
                <w:sz w:val="22"/>
              </w:rPr>
            </w:pPr>
          </w:p>
        </w:tc>
        <w:tc>
          <w:tcPr>
            <w:tcW w:w="384" w:type="pct"/>
          </w:tcPr>
          <w:p w:rsidR="00A229D6" w:rsidRPr="009A10B4" w:rsidRDefault="00A229D6" w:rsidP="00612CE8">
            <w:pPr>
              <w:jc w:val="center"/>
              <w:rPr>
                <w:rFonts w:cs="Times New Roman"/>
                <w:color w:val="000000" w:themeColor="text1"/>
                <w:spacing w:val="-8"/>
                <w:sz w:val="22"/>
              </w:rPr>
            </w:pPr>
          </w:p>
        </w:tc>
      </w:tr>
      <w:tr w:rsidR="00A229D6" w:rsidRPr="009A10B4" w:rsidTr="00612CE8">
        <w:trPr>
          <w:trHeight w:val="562"/>
        </w:trPr>
        <w:tc>
          <w:tcPr>
            <w:tcW w:w="238" w:type="pct"/>
            <w:vMerge/>
          </w:tcPr>
          <w:p w:rsidR="00A229D6" w:rsidRPr="009A10B4" w:rsidRDefault="00A229D6" w:rsidP="00612CE8">
            <w:pPr>
              <w:jc w:val="center"/>
              <w:rPr>
                <w:rFonts w:cs="Times New Roman"/>
                <w:b/>
                <w:color w:val="000000" w:themeColor="text1"/>
                <w:spacing w:val="-8"/>
                <w:sz w:val="22"/>
              </w:rPr>
            </w:pPr>
          </w:p>
        </w:tc>
        <w:tc>
          <w:tcPr>
            <w:tcW w:w="610" w:type="pct"/>
            <w:vMerge/>
          </w:tcPr>
          <w:p w:rsidR="00A229D6" w:rsidRPr="009A10B4" w:rsidRDefault="00A229D6" w:rsidP="00612CE8">
            <w:pPr>
              <w:rPr>
                <w:rFonts w:cs="Times New Roman"/>
                <w:color w:val="000000" w:themeColor="text1"/>
                <w:spacing w:val="-8"/>
                <w:sz w:val="22"/>
              </w:rPr>
            </w:pPr>
          </w:p>
        </w:tc>
        <w:tc>
          <w:tcPr>
            <w:tcW w:w="686" w:type="pct"/>
          </w:tcPr>
          <w:p w:rsidR="00A229D6" w:rsidRPr="009A10B4" w:rsidRDefault="00A229D6" w:rsidP="00612CE8">
            <w:pPr>
              <w:rPr>
                <w:rFonts w:cs="Times New Roman"/>
                <w:color w:val="000000" w:themeColor="text1"/>
                <w:spacing w:val="-8"/>
                <w:sz w:val="22"/>
              </w:rPr>
            </w:pPr>
            <w:r w:rsidRPr="009A10B4">
              <w:rPr>
                <w:rFonts w:cs="Times New Roman"/>
                <w:color w:val="000000" w:themeColor="text1"/>
                <w:spacing w:val="-8"/>
                <w:sz w:val="22"/>
              </w:rPr>
              <w:t xml:space="preserve">Nội dung n. </w:t>
            </w:r>
            <w:r w:rsidRPr="009A10B4">
              <w:rPr>
                <w:rFonts w:cs="Times New Roman"/>
                <w:color w:val="000000" w:themeColor="text1"/>
                <w:sz w:val="22"/>
              </w:rPr>
              <w:t>.............</w:t>
            </w: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340"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80" w:type="pct"/>
            <w:vAlign w:val="center"/>
          </w:tcPr>
          <w:p w:rsidR="00A229D6" w:rsidRPr="009A10B4" w:rsidRDefault="00A229D6" w:rsidP="00612CE8">
            <w:pPr>
              <w:jc w:val="center"/>
              <w:rPr>
                <w:rFonts w:cs="Times New Roman"/>
                <w:color w:val="000000" w:themeColor="text1"/>
                <w:spacing w:val="-8"/>
                <w:sz w:val="22"/>
              </w:rPr>
            </w:pPr>
          </w:p>
        </w:tc>
        <w:tc>
          <w:tcPr>
            <w:tcW w:w="384" w:type="pct"/>
          </w:tcPr>
          <w:p w:rsidR="00A229D6" w:rsidRPr="009A10B4" w:rsidRDefault="00A229D6" w:rsidP="00612CE8">
            <w:pPr>
              <w:jc w:val="center"/>
              <w:rPr>
                <w:rFonts w:cs="Times New Roman"/>
                <w:color w:val="000000" w:themeColor="text1"/>
                <w:spacing w:val="-8"/>
                <w:sz w:val="22"/>
              </w:rPr>
            </w:pPr>
          </w:p>
        </w:tc>
      </w:tr>
      <w:tr w:rsidR="00A229D6" w:rsidRPr="009A10B4" w:rsidTr="00612CE8">
        <w:trPr>
          <w:trHeight w:val="401"/>
        </w:trPr>
        <w:tc>
          <w:tcPr>
            <w:tcW w:w="238" w:type="pct"/>
            <w:vMerge w:val="restart"/>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2</w:t>
            </w:r>
          </w:p>
        </w:tc>
        <w:tc>
          <w:tcPr>
            <w:tcW w:w="610" w:type="pct"/>
            <w:vMerge w:val="restart"/>
          </w:tcPr>
          <w:p w:rsidR="00A229D6" w:rsidRPr="009A10B4" w:rsidRDefault="00A229D6" w:rsidP="00612CE8">
            <w:pPr>
              <w:rPr>
                <w:rFonts w:cs="Times New Roman"/>
                <w:b/>
                <w:color w:val="000000" w:themeColor="text1"/>
                <w:spacing w:val="-8"/>
                <w:sz w:val="22"/>
              </w:rPr>
            </w:pPr>
            <w:r w:rsidRPr="009A10B4">
              <w:rPr>
                <w:rFonts w:cs="Times New Roman"/>
                <w:b/>
                <w:color w:val="000000" w:themeColor="text1"/>
                <w:spacing w:val="-8"/>
                <w:sz w:val="22"/>
              </w:rPr>
              <w:t>Chủ đề B</w:t>
            </w:r>
          </w:p>
          <w:p w:rsidR="00A229D6" w:rsidRPr="009A10B4" w:rsidRDefault="00A229D6" w:rsidP="00612CE8">
            <w:pPr>
              <w:rPr>
                <w:rFonts w:cs="Times New Roman"/>
                <w:color w:val="000000" w:themeColor="text1"/>
                <w:spacing w:val="-8"/>
                <w:sz w:val="22"/>
              </w:rPr>
            </w:pPr>
          </w:p>
        </w:tc>
        <w:tc>
          <w:tcPr>
            <w:tcW w:w="686" w:type="pct"/>
          </w:tcPr>
          <w:p w:rsidR="00A229D6" w:rsidRPr="009A10B4" w:rsidRDefault="00A229D6" w:rsidP="00612CE8">
            <w:pP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340"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80" w:type="pct"/>
            <w:vAlign w:val="center"/>
          </w:tcPr>
          <w:p w:rsidR="00A229D6" w:rsidRPr="009A10B4" w:rsidRDefault="00A229D6" w:rsidP="00612CE8">
            <w:pPr>
              <w:jc w:val="center"/>
              <w:rPr>
                <w:rFonts w:cs="Times New Roman"/>
                <w:color w:val="000000" w:themeColor="text1"/>
                <w:spacing w:val="-8"/>
                <w:sz w:val="22"/>
              </w:rPr>
            </w:pPr>
          </w:p>
        </w:tc>
        <w:tc>
          <w:tcPr>
            <w:tcW w:w="384" w:type="pct"/>
          </w:tcPr>
          <w:p w:rsidR="00A229D6" w:rsidRPr="009A10B4" w:rsidRDefault="00A229D6" w:rsidP="00612CE8">
            <w:pPr>
              <w:jc w:val="center"/>
              <w:rPr>
                <w:rFonts w:cs="Times New Roman"/>
                <w:color w:val="000000" w:themeColor="text1"/>
                <w:spacing w:val="-8"/>
                <w:sz w:val="22"/>
              </w:rPr>
            </w:pPr>
          </w:p>
        </w:tc>
      </w:tr>
      <w:tr w:rsidR="00A229D6" w:rsidRPr="009A10B4" w:rsidTr="00612CE8">
        <w:tc>
          <w:tcPr>
            <w:tcW w:w="238" w:type="pct"/>
            <w:vMerge/>
          </w:tcPr>
          <w:p w:rsidR="00A229D6" w:rsidRPr="009A10B4" w:rsidRDefault="00A229D6" w:rsidP="00612CE8">
            <w:pPr>
              <w:jc w:val="center"/>
              <w:rPr>
                <w:rFonts w:cs="Times New Roman"/>
                <w:b/>
                <w:color w:val="000000" w:themeColor="text1"/>
                <w:spacing w:val="-8"/>
                <w:sz w:val="22"/>
              </w:rPr>
            </w:pPr>
          </w:p>
        </w:tc>
        <w:tc>
          <w:tcPr>
            <w:tcW w:w="610" w:type="pct"/>
            <w:vMerge/>
          </w:tcPr>
          <w:p w:rsidR="00A229D6" w:rsidRPr="009A10B4" w:rsidRDefault="00A229D6" w:rsidP="00612CE8">
            <w:pPr>
              <w:rPr>
                <w:rFonts w:cs="Times New Roman"/>
                <w:color w:val="000000" w:themeColor="text1"/>
                <w:spacing w:val="-8"/>
                <w:sz w:val="22"/>
              </w:rPr>
            </w:pPr>
          </w:p>
        </w:tc>
        <w:tc>
          <w:tcPr>
            <w:tcW w:w="686" w:type="pct"/>
          </w:tcPr>
          <w:p w:rsidR="00A229D6" w:rsidRPr="009A10B4" w:rsidRDefault="00A229D6" w:rsidP="00612CE8">
            <w:pP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340"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80" w:type="pct"/>
            <w:vAlign w:val="center"/>
          </w:tcPr>
          <w:p w:rsidR="00A229D6" w:rsidRPr="009A10B4" w:rsidRDefault="00A229D6" w:rsidP="00612CE8">
            <w:pPr>
              <w:jc w:val="center"/>
              <w:rPr>
                <w:rFonts w:cs="Times New Roman"/>
                <w:color w:val="000000" w:themeColor="text1"/>
                <w:spacing w:val="-8"/>
                <w:sz w:val="22"/>
              </w:rPr>
            </w:pPr>
          </w:p>
        </w:tc>
        <w:tc>
          <w:tcPr>
            <w:tcW w:w="384" w:type="pct"/>
          </w:tcPr>
          <w:p w:rsidR="00A229D6" w:rsidRPr="009A10B4" w:rsidRDefault="00A229D6" w:rsidP="00612CE8">
            <w:pPr>
              <w:jc w:val="center"/>
              <w:rPr>
                <w:rFonts w:cs="Times New Roman"/>
                <w:color w:val="000000" w:themeColor="text1"/>
                <w:spacing w:val="-8"/>
                <w:sz w:val="22"/>
              </w:rPr>
            </w:pPr>
          </w:p>
        </w:tc>
      </w:tr>
      <w:tr w:rsidR="00A229D6" w:rsidRPr="009A10B4" w:rsidTr="00612CE8">
        <w:trPr>
          <w:trHeight w:val="704"/>
        </w:trPr>
        <w:tc>
          <w:tcPr>
            <w:tcW w:w="238" w:type="pct"/>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3</w:t>
            </w:r>
          </w:p>
        </w:tc>
        <w:tc>
          <w:tcPr>
            <w:tcW w:w="610" w:type="pct"/>
          </w:tcPr>
          <w:p w:rsidR="00A229D6" w:rsidRPr="009A10B4" w:rsidRDefault="00A229D6" w:rsidP="00612CE8">
            <w:pPr>
              <w:rPr>
                <w:rFonts w:cs="Times New Roman"/>
                <w:b/>
                <w:color w:val="000000" w:themeColor="text1"/>
                <w:spacing w:val="-8"/>
                <w:sz w:val="22"/>
              </w:rPr>
            </w:pPr>
            <w:r w:rsidRPr="009A10B4">
              <w:rPr>
                <w:rFonts w:cs="Times New Roman"/>
                <w:b/>
                <w:color w:val="000000" w:themeColor="text1"/>
                <w:spacing w:val="-8"/>
                <w:sz w:val="22"/>
              </w:rPr>
              <w:t>Chủ đề n</w:t>
            </w:r>
          </w:p>
        </w:tc>
        <w:tc>
          <w:tcPr>
            <w:tcW w:w="686" w:type="pct"/>
          </w:tcPr>
          <w:p w:rsidR="00A229D6" w:rsidRPr="009A10B4" w:rsidRDefault="00A229D6" w:rsidP="00612CE8">
            <w:pP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340"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79" w:type="pct"/>
            <w:vAlign w:val="center"/>
          </w:tcPr>
          <w:p w:rsidR="00A229D6" w:rsidRPr="009A10B4" w:rsidRDefault="00A229D6" w:rsidP="00612CE8">
            <w:pPr>
              <w:jc w:val="center"/>
              <w:rPr>
                <w:rFonts w:cs="Times New Roman"/>
                <w:color w:val="000000" w:themeColor="text1"/>
                <w:spacing w:val="-8"/>
                <w:sz w:val="22"/>
              </w:rPr>
            </w:pPr>
          </w:p>
        </w:tc>
        <w:tc>
          <w:tcPr>
            <w:tcW w:w="476" w:type="pct"/>
            <w:vAlign w:val="center"/>
          </w:tcPr>
          <w:p w:rsidR="00A229D6" w:rsidRPr="009A10B4" w:rsidRDefault="00A229D6" w:rsidP="00612CE8">
            <w:pPr>
              <w:jc w:val="center"/>
              <w:rPr>
                <w:rFonts w:cs="Times New Roman"/>
                <w:color w:val="000000" w:themeColor="text1"/>
                <w:spacing w:val="-8"/>
                <w:sz w:val="22"/>
              </w:rPr>
            </w:pPr>
          </w:p>
        </w:tc>
        <w:tc>
          <w:tcPr>
            <w:tcW w:w="280" w:type="pct"/>
            <w:vAlign w:val="center"/>
          </w:tcPr>
          <w:p w:rsidR="00A229D6" w:rsidRPr="009A10B4" w:rsidRDefault="00A229D6" w:rsidP="00612CE8">
            <w:pPr>
              <w:jc w:val="center"/>
              <w:rPr>
                <w:rFonts w:cs="Times New Roman"/>
                <w:color w:val="000000" w:themeColor="text1"/>
                <w:spacing w:val="-8"/>
                <w:sz w:val="22"/>
              </w:rPr>
            </w:pPr>
          </w:p>
        </w:tc>
        <w:tc>
          <w:tcPr>
            <w:tcW w:w="384" w:type="pct"/>
          </w:tcPr>
          <w:p w:rsidR="00A229D6" w:rsidRPr="009A10B4" w:rsidRDefault="00A229D6" w:rsidP="00612CE8">
            <w:pPr>
              <w:jc w:val="center"/>
              <w:rPr>
                <w:rFonts w:cs="Times New Roman"/>
                <w:color w:val="000000" w:themeColor="text1"/>
                <w:spacing w:val="-8"/>
                <w:sz w:val="22"/>
              </w:rPr>
            </w:pPr>
          </w:p>
        </w:tc>
      </w:tr>
      <w:tr w:rsidR="00A229D6" w:rsidRPr="009A10B4" w:rsidTr="00612CE8">
        <w:trPr>
          <w:trHeight w:val="704"/>
        </w:trPr>
        <w:tc>
          <w:tcPr>
            <w:tcW w:w="1533" w:type="pct"/>
            <w:gridSpan w:val="3"/>
            <w:vAlign w:val="center"/>
          </w:tcPr>
          <w:p w:rsidR="00A229D6" w:rsidRPr="009A10B4" w:rsidRDefault="00A229D6" w:rsidP="00612CE8">
            <w:pPr>
              <w:rPr>
                <w:rFonts w:cs="Times New Roman"/>
                <w:color w:val="000000" w:themeColor="text1"/>
                <w:spacing w:val="-8"/>
                <w:sz w:val="22"/>
              </w:rPr>
            </w:pPr>
            <w:r w:rsidRPr="009A10B4">
              <w:rPr>
                <w:rFonts w:cs="Times New Roman"/>
                <w:b/>
                <w:i/>
                <w:color w:val="000000" w:themeColor="text1"/>
                <w:spacing w:val="-8"/>
                <w:sz w:val="22"/>
              </w:rPr>
              <w:t>Tỉ lệ</w:t>
            </w:r>
          </w:p>
        </w:tc>
        <w:tc>
          <w:tcPr>
            <w:tcW w:w="816" w:type="pct"/>
            <w:gridSpan w:val="2"/>
            <w:vAlign w:val="center"/>
          </w:tcPr>
          <w:p w:rsidR="00A229D6" w:rsidRPr="009A10B4" w:rsidRDefault="00A229D6" w:rsidP="00612CE8">
            <w:pPr>
              <w:jc w:val="center"/>
              <w:rPr>
                <w:rFonts w:cs="Times New Roman"/>
                <w:color w:val="000000" w:themeColor="text1"/>
                <w:spacing w:val="-8"/>
                <w:sz w:val="22"/>
              </w:rPr>
            </w:pPr>
            <w:r w:rsidRPr="009A10B4">
              <w:rPr>
                <w:rFonts w:cs="Times New Roman"/>
                <w:b/>
                <w:i/>
                <w:color w:val="000000" w:themeColor="text1"/>
                <w:spacing w:val="-8"/>
                <w:sz w:val="22"/>
              </w:rPr>
              <w:t>20%</w:t>
            </w:r>
          </w:p>
        </w:tc>
        <w:tc>
          <w:tcPr>
            <w:tcW w:w="755" w:type="pct"/>
            <w:gridSpan w:val="2"/>
            <w:vAlign w:val="center"/>
          </w:tcPr>
          <w:p w:rsidR="00A229D6" w:rsidRPr="009A10B4" w:rsidRDefault="00A229D6" w:rsidP="00612CE8">
            <w:pPr>
              <w:jc w:val="center"/>
              <w:rPr>
                <w:rFonts w:cs="Times New Roman"/>
                <w:color w:val="000000" w:themeColor="text1"/>
                <w:spacing w:val="-8"/>
                <w:sz w:val="22"/>
              </w:rPr>
            </w:pPr>
            <w:r w:rsidRPr="009A10B4">
              <w:rPr>
                <w:rFonts w:cs="Times New Roman"/>
                <w:b/>
                <w:i/>
                <w:color w:val="000000" w:themeColor="text1"/>
                <w:spacing w:val="-8"/>
                <w:sz w:val="22"/>
              </w:rPr>
              <w:t>15%</w:t>
            </w:r>
          </w:p>
        </w:tc>
        <w:tc>
          <w:tcPr>
            <w:tcW w:w="755" w:type="pct"/>
            <w:gridSpan w:val="2"/>
            <w:vAlign w:val="center"/>
          </w:tcPr>
          <w:p w:rsidR="00A229D6" w:rsidRPr="009A10B4" w:rsidRDefault="00A229D6" w:rsidP="00612CE8">
            <w:pPr>
              <w:jc w:val="center"/>
              <w:rPr>
                <w:rFonts w:cs="Times New Roman"/>
                <w:color w:val="000000" w:themeColor="text1"/>
                <w:spacing w:val="-8"/>
                <w:sz w:val="22"/>
              </w:rPr>
            </w:pPr>
            <w:r w:rsidRPr="009A10B4">
              <w:rPr>
                <w:rFonts w:cs="Times New Roman"/>
                <w:b/>
                <w:i/>
                <w:color w:val="000000" w:themeColor="text1"/>
                <w:spacing w:val="-8"/>
                <w:sz w:val="22"/>
              </w:rPr>
              <w:t>10%</w:t>
            </w:r>
          </w:p>
        </w:tc>
        <w:tc>
          <w:tcPr>
            <w:tcW w:w="757" w:type="pct"/>
            <w:gridSpan w:val="2"/>
            <w:vAlign w:val="center"/>
          </w:tcPr>
          <w:p w:rsidR="00A229D6" w:rsidRPr="009A10B4" w:rsidRDefault="00A229D6" w:rsidP="00612CE8">
            <w:pPr>
              <w:jc w:val="center"/>
              <w:rPr>
                <w:rFonts w:cs="Times New Roman"/>
                <w:color w:val="000000" w:themeColor="text1"/>
                <w:spacing w:val="-8"/>
                <w:sz w:val="22"/>
              </w:rPr>
            </w:pPr>
            <w:r w:rsidRPr="009A10B4">
              <w:rPr>
                <w:rFonts w:cs="Times New Roman"/>
                <w:b/>
                <w:i/>
                <w:color w:val="000000" w:themeColor="text1"/>
                <w:spacing w:val="-8"/>
                <w:sz w:val="22"/>
              </w:rPr>
              <w:t>5%</w:t>
            </w:r>
          </w:p>
        </w:tc>
        <w:tc>
          <w:tcPr>
            <w:tcW w:w="384" w:type="pct"/>
          </w:tcPr>
          <w:p w:rsidR="00A229D6" w:rsidRPr="009A10B4" w:rsidRDefault="00A229D6" w:rsidP="00612CE8">
            <w:pPr>
              <w:jc w:val="center"/>
              <w:rPr>
                <w:rFonts w:cs="Times New Roman"/>
                <w:color w:val="000000" w:themeColor="text1"/>
                <w:spacing w:val="-8"/>
                <w:sz w:val="22"/>
              </w:rPr>
            </w:pPr>
          </w:p>
        </w:tc>
      </w:tr>
      <w:tr w:rsidR="00A229D6" w:rsidRPr="009A10B4" w:rsidTr="00612CE8">
        <w:trPr>
          <w:trHeight w:val="704"/>
        </w:trPr>
        <w:tc>
          <w:tcPr>
            <w:tcW w:w="1533" w:type="pct"/>
            <w:gridSpan w:val="3"/>
            <w:vAlign w:val="center"/>
          </w:tcPr>
          <w:p w:rsidR="00A229D6" w:rsidRPr="009A10B4" w:rsidRDefault="00A229D6" w:rsidP="00612CE8">
            <w:pPr>
              <w:rPr>
                <w:rFonts w:cs="Times New Roman"/>
                <w:b/>
                <w:color w:val="000000" w:themeColor="text1"/>
                <w:spacing w:val="-8"/>
                <w:sz w:val="22"/>
              </w:rPr>
            </w:pPr>
            <w:r w:rsidRPr="009A10B4">
              <w:rPr>
                <w:rFonts w:cs="Times New Roman"/>
                <w:b/>
                <w:color w:val="000000" w:themeColor="text1"/>
                <w:spacing w:val="-8"/>
                <w:sz w:val="22"/>
              </w:rPr>
              <w:t>Tổng hợp chung</w:t>
            </w:r>
          </w:p>
        </w:tc>
        <w:tc>
          <w:tcPr>
            <w:tcW w:w="816" w:type="pct"/>
            <w:gridSpan w:val="2"/>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40%</w:t>
            </w:r>
          </w:p>
        </w:tc>
        <w:tc>
          <w:tcPr>
            <w:tcW w:w="755" w:type="pct"/>
            <w:gridSpan w:val="2"/>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30%</w:t>
            </w:r>
          </w:p>
        </w:tc>
        <w:tc>
          <w:tcPr>
            <w:tcW w:w="755" w:type="pct"/>
            <w:gridSpan w:val="2"/>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20%</w:t>
            </w:r>
          </w:p>
        </w:tc>
        <w:tc>
          <w:tcPr>
            <w:tcW w:w="757" w:type="pct"/>
            <w:gridSpan w:val="2"/>
            <w:vAlign w:val="center"/>
          </w:tcPr>
          <w:p w:rsidR="00A229D6" w:rsidRPr="009A10B4" w:rsidRDefault="00A229D6" w:rsidP="00612CE8">
            <w:pPr>
              <w:jc w:val="center"/>
              <w:rPr>
                <w:rFonts w:cs="Times New Roman"/>
                <w:b/>
                <w:color w:val="000000" w:themeColor="text1"/>
                <w:spacing w:val="-8"/>
                <w:sz w:val="22"/>
              </w:rPr>
            </w:pPr>
            <w:r w:rsidRPr="009A10B4">
              <w:rPr>
                <w:rFonts w:cs="Times New Roman"/>
                <w:b/>
                <w:color w:val="000000" w:themeColor="text1"/>
                <w:spacing w:val="-8"/>
                <w:sz w:val="22"/>
              </w:rPr>
              <w:t>10%</w:t>
            </w:r>
          </w:p>
        </w:tc>
        <w:tc>
          <w:tcPr>
            <w:tcW w:w="384" w:type="pct"/>
          </w:tcPr>
          <w:p w:rsidR="00A229D6" w:rsidRPr="009A10B4" w:rsidRDefault="00A229D6" w:rsidP="00612CE8">
            <w:pPr>
              <w:jc w:val="center"/>
              <w:rPr>
                <w:rFonts w:cs="Times New Roman"/>
                <w:color w:val="000000" w:themeColor="text1"/>
                <w:spacing w:val="-8"/>
                <w:sz w:val="22"/>
              </w:rPr>
            </w:pPr>
          </w:p>
        </w:tc>
      </w:tr>
    </w:tbl>
    <w:p w:rsidR="00A229D6" w:rsidRPr="004D1951" w:rsidRDefault="00A229D6" w:rsidP="00A229D6">
      <w:pPr>
        <w:spacing w:before="60" w:after="60"/>
        <w:ind w:firstLine="720"/>
        <w:jc w:val="both"/>
        <w:rPr>
          <w:rFonts w:ascii="Times New Roman" w:hAnsi="Times New Roman" w:cs="Times New Roman"/>
          <w:i/>
          <w:iCs/>
          <w:color w:val="000000" w:themeColor="text1"/>
          <w:lang w:val="en-US"/>
        </w:rPr>
      </w:pPr>
      <w:r w:rsidRPr="004D1951">
        <w:rPr>
          <w:rFonts w:ascii="Times New Roman" w:hAnsi="Times New Roman" w:cs="Times New Roman"/>
          <w:b/>
          <w:bCs/>
          <w:i/>
          <w:color w:val="000000" w:themeColor="text1"/>
          <w:lang w:val="en-US"/>
        </w:rPr>
        <w:t>c) Hướng dẫn xây dựng</w:t>
      </w:r>
    </w:p>
    <w:p w:rsidR="00A229D6" w:rsidRPr="004D1951" w:rsidRDefault="00A229D6" w:rsidP="00A229D6">
      <w:pPr>
        <w:spacing w:before="60" w:after="60"/>
        <w:ind w:firstLine="720"/>
        <w:jc w:val="both"/>
        <w:rPr>
          <w:rFonts w:ascii="Times New Roman" w:hAnsi="Times New Roman" w:cs="Times New Roman"/>
          <w:b/>
          <w:bCs/>
          <w:color w:val="000000" w:themeColor="text1"/>
        </w:rPr>
      </w:pPr>
      <w:r w:rsidRPr="004D1951">
        <w:rPr>
          <w:rFonts w:ascii="Times New Roman" w:hAnsi="Times New Roman" w:cs="Times New Roman"/>
          <w:iCs/>
          <w:color w:val="000000" w:themeColor="text1"/>
          <w:lang w:val="en-US"/>
        </w:rPr>
        <w:t>- Mỗi phân môn được tính 50% số điểm. Tỉ lệ các mức độ nhận thức của hai phân môn bằng nhau.</w:t>
      </w:r>
    </w:p>
    <w:p w:rsidR="00A229D6" w:rsidRPr="004D1951" w:rsidRDefault="00A229D6" w:rsidP="00A229D6">
      <w:pPr>
        <w:spacing w:before="60" w:after="60"/>
        <w:ind w:firstLine="720"/>
        <w:jc w:val="both"/>
        <w:rPr>
          <w:rFonts w:ascii="Times New Roman" w:hAnsi="Times New Roman" w:cs="Times New Roman"/>
          <w:iCs/>
          <w:color w:val="000000" w:themeColor="text1"/>
          <w:lang w:val="en-US"/>
        </w:rPr>
      </w:pPr>
      <w:r w:rsidRPr="004D1951">
        <w:rPr>
          <w:rFonts w:ascii="Times New Roman" w:hAnsi="Times New Roman" w:cs="Times New Roman"/>
          <w:iCs/>
          <w:color w:val="000000" w:themeColor="text1"/>
          <w:lang w:val="en-US"/>
        </w:rPr>
        <w:t>- Chủ đề liên môn được phân công dạy ở phân môn thì được kiểm tra tích hợp vào phân môn đó.</w:t>
      </w:r>
    </w:p>
    <w:p w:rsidR="00A229D6" w:rsidRPr="004D1951" w:rsidRDefault="00A229D6" w:rsidP="00A229D6">
      <w:pPr>
        <w:spacing w:before="60" w:after="60"/>
        <w:ind w:firstLine="720"/>
        <w:jc w:val="both"/>
        <w:rPr>
          <w:rFonts w:ascii="Times New Roman" w:hAnsi="Times New Roman" w:cs="Times New Roman"/>
          <w:color w:val="000000" w:themeColor="text1"/>
        </w:rPr>
      </w:pPr>
      <w:r w:rsidRPr="004D1951">
        <w:rPr>
          <w:rFonts w:ascii="Times New Roman" w:hAnsi="Times New Roman" w:cs="Times New Roman"/>
          <w:i/>
          <w:iCs/>
          <w:color w:val="000000" w:themeColor="text1"/>
        </w:rPr>
        <w:t xml:space="preserve">- </w:t>
      </w:r>
      <w:r w:rsidRPr="004D1951">
        <w:rPr>
          <w:rFonts w:ascii="Times New Roman" w:hAnsi="Times New Roman" w:cs="Times New Roman"/>
          <w:color w:val="000000" w:themeColor="text1"/>
        </w:rPr>
        <w:t>Tỉ lệ điểm của chủ đề A + chủ đề B + ....+ cộng chủ đề n = 50% tổng điểm (tương đương 5,0 điểm).</w:t>
      </w:r>
    </w:p>
    <w:p w:rsidR="00A229D6" w:rsidRPr="004D1951" w:rsidRDefault="00A229D6" w:rsidP="00A229D6">
      <w:pPr>
        <w:spacing w:before="60" w:after="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 Nội dung kiểm tra cuối kì bao gồm nội dung học toàn học kì, những nội dung kiểm tra giữa kì được tính không quá 10% số điểm và chỉ kiểm tra ở mức độ nhận biết. </w:t>
      </w:r>
    </w:p>
    <w:p w:rsidR="00A229D6" w:rsidRPr="004D1951" w:rsidRDefault="00A229D6" w:rsidP="00A229D6">
      <w:pPr>
        <w:spacing w:before="60" w:after="60"/>
        <w:ind w:firstLine="720"/>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II. Hướng dẫn xây dựng bản đặc tả đề kiểm tra</w:t>
      </w:r>
    </w:p>
    <w:p w:rsidR="00A229D6" w:rsidRPr="004D1951" w:rsidRDefault="00A229D6" w:rsidP="00A229D6">
      <w:pPr>
        <w:pStyle w:val="ListParagraph"/>
        <w:numPr>
          <w:ilvl w:val="0"/>
          <w:numId w:val="15"/>
        </w:numPr>
        <w:spacing w:before="60" w:after="60" w:line="240" w:lineRule="auto"/>
        <w:ind w:left="0"/>
        <w:jc w:val="both"/>
        <w:rPr>
          <w:rFonts w:ascii="Times New Roman" w:hAnsi="Times New Roman" w:cs="Times New Roman"/>
          <w:b/>
          <w:i/>
          <w:color w:val="000000" w:themeColor="text1"/>
          <w:sz w:val="24"/>
          <w:szCs w:val="24"/>
        </w:rPr>
      </w:pPr>
      <w:r w:rsidRPr="004D1951">
        <w:rPr>
          <w:rFonts w:ascii="Times New Roman" w:hAnsi="Times New Roman" w:cs="Times New Roman"/>
          <w:b/>
          <w:i/>
          <w:color w:val="000000" w:themeColor="text1"/>
          <w:sz w:val="24"/>
          <w:szCs w:val="24"/>
        </w:rPr>
        <w:t>Khái niệm bản đặc tả</w:t>
      </w:r>
    </w:p>
    <w:p w:rsidR="00A229D6" w:rsidRPr="004D1951" w:rsidRDefault="00A229D6" w:rsidP="00A229D6">
      <w:pPr>
        <w:spacing w:before="60" w:after="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Bản đặc tả đề kiểm tra (trong tiếng Anh gọi là </w:t>
      </w:r>
      <w:r w:rsidRPr="004D1951">
        <w:rPr>
          <w:rFonts w:ascii="Times New Roman" w:hAnsi="Times New Roman" w:cs="Times New Roman"/>
          <w:i/>
          <w:color w:val="000000" w:themeColor="text1"/>
        </w:rPr>
        <w:t>test specification</w:t>
      </w:r>
      <w:r w:rsidRPr="004D1951">
        <w:rPr>
          <w:rFonts w:ascii="Times New Roman" w:hAnsi="Times New Roman" w:cs="Times New Roman"/>
          <w:color w:val="000000" w:themeColor="text1"/>
        </w:rPr>
        <w:t xml:space="preserve"> hay </w:t>
      </w:r>
      <w:r w:rsidRPr="004D1951">
        <w:rPr>
          <w:rFonts w:ascii="Times New Roman" w:hAnsi="Times New Roman" w:cs="Times New Roman"/>
          <w:i/>
          <w:color w:val="000000" w:themeColor="text1"/>
        </w:rPr>
        <w:t>test blueprint</w:t>
      </w:r>
      <w:r w:rsidRPr="004D1951">
        <w:rPr>
          <w:rFonts w:ascii="Times New Roman" w:hAnsi="Times New Roman" w:cs="Times New Roman"/>
          <w:color w:val="000000" w:themeColor="text1"/>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rsidR="00A229D6" w:rsidRPr="004D1951" w:rsidRDefault="00A229D6" w:rsidP="00A229D6">
      <w:pPr>
        <w:spacing w:before="60" w:after="60"/>
        <w:ind w:firstLine="720"/>
        <w:jc w:val="both"/>
        <w:rPr>
          <w:rFonts w:ascii="Times New Roman" w:hAnsi="Times New Roman" w:cs="Times New Roman"/>
          <w:color w:val="000000" w:themeColor="text1"/>
          <w:lang w:val="sv-SE"/>
        </w:rPr>
      </w:pPr>
      <w:r w:rsidRPr="004D1951">
        <w:rPr>
          <w:rStyle w:val="hps"/>
          <w:rFonts w:ascii="Times New Roman" w:hAnsi="Times New Roman" w:cs="Times New Roman"/>
          <w:color w:val="000000" w:themeColor="text1"/>
        </w:rPr>
        <w:t>Bản đặc tả đề kiểm tra giúp nâng cao độ giá trị của hoạt động đánh giá</w:t>
      </w:r>
      <w:r w:rsidRPr="004D1951">
        <w:rPr>
          <w:rStyle w:val="hps"/>
          <w:rFonts w:ascii="Times New Roman" w:hAnsi="Times New Roman" w:cs="Times New Roman"/>
          <w:color w:val="000000" w:themeColor="text1"/>
          <w:lang w:val="en-US"/>
        </w:rPr>
        <w:t xml:space="preserve"> và</w:t>
      </w:r>
      <w:r w:rsidRPr="004D1951">
        <w:rPr>
          <w:rStyle w:val="hps"/>
          <w:rFonts w:ascii="Times New Roman" w:hAnsi="Times New Roman" w:cs="Times New Roman"/>
          <w:color w:val="000000" w:themeColor="text1"/>
        </w:rPr>
        <w:t xml:space="preserve"> xây dựng đề kiểm tra</w:t>
      </w:r>
      <w:r w:rsidRPr="004D1951">
        <w:rPr>
          <w:rStyle w:val="hps"/>
          <w:rFonts w:ascii="Times New Roman" w:hAnsi="Times New Roman" w:cs="Times New Roman"/>
          <w:color w:val="000000" w:themeColor="text1"/>
          <w:lang w:val="en-US"/>
        </w:rPr>
        <w:t>,</w:t>
      </w:r>
      <w:r w:rsidRPr="004D1951">
        <w:rPr>
          <w:rStyle w:val="hps"/>
          <w:rFonts w:ascii="Times New Roman" w:hAnsi="Times New Roman" w:cs="Times New Roman"/>
          <w:color w:val="000000" w:themeColor="text1"/>
        </w:rPr>
        <w:t xml:space="preserve">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w:t>
      </w:r>
      <w:r w:rsidRPr="004D1951">
        <w:rPr>
          <w:rStyle w:val="hps"/>
          <w:rFonts w:ascii="Times New Roman" w:hAnsi="Times New Roman" w:cs="Times New Roman"/>
          <w:color w:val="000000" w:themeColor="text1"/>
        </w:rPr>
        <w:lastRenderedPageBreak/>
        <w:t>tra</w:t>
      </w:r>
      <w:r w:rsidRPr="004D1951">
        <w:rPr>
          <w:rStyle w:val="hps"/>
          <w:rFonts w:ascii="Times New Roman" w:hAnsi="Times New Roman" w:cs="Times New Roman"/>
          <w:color w:val="000000" w:themeColor="text1"/>
          <w:lang w:val="en-US"/>
        </w:rPr>
        <w:t>,</w:t>
      </w:r>
      <w:r w:rsidRPr="004D1951">
        <w:rPr>
          <w:rStyle w:val="hps"/>
          <w:rFonts w:ascii="Times New Roman" w:hAnsi="Times New Roman" w:cs="Times New Roman"/>
          <w:color w:val="000000" w:themeColor="text1"/>
        </w:rPr>
        <w:t xml:space="preserve"> đánh giá, bản đặc tả đề kiểm tra có tác dụng giúp cho </w:t>
      </w:r>
      <w:r w:rsidRPr="004D1951">
        <w:rPr>
          <w:rStyle w:val="hps"/>
          <w:rFonts w:ascii="Times New Roman" w:hAnsi="Times New Roman" w:cs="Times New Roman"/>
          <w:i/>
          <w:iCs/>
          <w:color w:val="000000" w:themeColor="text1"/>
        </w:rPr>
        <w:t>hoạt động học tập trở nên rõ ràng, có mục đích, có tổ chức và có thể kiểm soát được</w:t>
      </w:r>
      <w:r w:rsidRPr="004D1951">
        <w:rPr>
          <w:rStyle w:val="hps"/>
          <w:rFonts w:ascii="Times New Roman" w:hAnsi="Times New Roman" w:cs="Times New Roman"/>
          <w:color w:val="000000" w:themeColor="text1"/>
        </w:rPr>
        <w:t xml:space="preserve">. </w:t>
      </w:r>
      <w:r w:rsidRPr="004D1951">
        <w:rPr>
          <w:rStyle w:val="hps"/>
          <w:rFonts w:ascii="Times New Roman" w:hAnsi="Times New Roman" w:cs="Times New Roman"/>
          <w:i/>
          <w:iCs/>
          <w:color w:val="000000" w:themeColor="text1"/>
        </w:rPr>
        <w:t>Người học</w:t>
      </w:r>
      <w:r w:rsidRPr="004D1951">
        <w:rPr>
          <w:rStyle w:val="hps"/>
          <w:rFonts w:ascii="Times New Roman" w:hAnsi="Times New Roman" w:cs="Times New Roman"/>
          <w:color w:val="000000" w:themeColor="text1"/>
        </w:rPr>
        <w:t xml:space="preserve"> có thể sử dụng để </w:t>
      </w:r>
      <w:r w:rsidRPr="004D1951">
        <w:rPr>
          <w:rStyle w:val="hps"/>
          <w:rFonts w:ascii="Times New Roman" w:hAnsi="Times New Roman" w:cs="Times New Roman"/>
          <w:i/>
          <w:iCs/>
          <w:color w:val="000000" w:themeColor="text1"/>
        </w:rPr>
        <w:t>chủ động đánh giá việc học và tự chấm điểm sản phẩm học tập của mình</w:t>
      </w:r>
      <w:r w:rsidRPr="004D1951">
        <w:rPr>
          <w:rStyle w:val="hps"/>
          <w:rFonts w:ascii="Times New Roman" w:hAnsi="Times New Roman" w:cs="Times New Roman"/>
          <w:color w:val="000000" w:themeColor="text1"/>
        </w:rPr>
        <w:t xml:space="preserve">. Còn </w:t>
      </w:r>
      <w:r w:rsidRPr="004D1951">
        <w:rPr>
          <w:rStyle w:val="hps"/>
          <w:rFonts w:ascii="Times New Roman" w:hAnsi="Times New Roman" w:cs="Times New Roman"/>
          <w:i/>
          <w:iCs/>
          <w:color w:val="000000" w:themeColor="text1"/>
        </w:rPr>
        <w:t>người dạy</w:t>
      </w:r>
      <w:r w:rsidRPr="004D1951">
        <w:rPr>
          <w:rStyle w:val="hps"/>
          <w:rFonts w:ascii="Times New Roman" w:hAnsi="Times New Roman" w:cs="Times New Roman"/>
          <w:color w:val="000000" w:themeColor="text1"/>
        </w:rPr>
        <w:t xml:space="preserve"> có thể áp dụng để </w:t>
      </w:r>
      <w:r w:rsidRPr="004D1951">
        <w:rPr>
          <w:rStyle w:val="hps"/>
          <w:rFonts w:ascii="Times New Roman" w:hAnsi="Times New Roman" w:cs="Times New Roman"/>
          <w:i/>
          <w:iCs/>
          <w:color w:val="000000" w:themeColor="text1"/>
        </w:rPr>
        <w:t>triển khai hướng dẫn các nhiệm vụ, kiểm tra và đánh giá</w:t>
      </w:r>
      <w:r w:rsidRPr="004D1951">
        <w:rPr>
          <w:rStyle w:val="hps"/>
          <w:rFonts w:ascii="Times New Roman" w:hAnsi="Times New Roman" w:cs="Times New Roman"/>
          <w:color w:val="000000" w:themeColor="text1"/>
        </w:rPr>
        <w:t xml:space="preserve">. Bên cạnh đó, nó cũng giúp </w:t>
      </w:r>
      <w:r w:rsidRPr="004D1951">
        <w:rPr>
          <w:rStyle w:val="hps"/>
          <w:rFonts w:ascii="Times New Roman" w:hAnsi="Times New Roman" w:cs="Times New Roman"/>
          <w:i/>
          <w:iCs/>
          <w:color w:val="000000" w:themeColor="text1"/>
        </w:rPr>
        <w:t>các nhà quản lý giáo dục kiểm soát chất lượng giáo dục</w:t>
      </w:r>
      <w:r w:rsidRPr="004D1951">
        <w:rPr>
          <w:rStyle w:val="hps"/>
          <w:rFonts w:ascii="Times New Roman" w:hAnsi="Times New Roman" w:cs="Times New Roman"/>
          <w:color w:val="000000" w:themeColor="text1"/>
        </w:rPr>
        <w:t xml:space="preserve"> của đơn vị mình.</w:t>
      </w:r>
    </w:p>
    <w:p w:rsidR="00A229D6" w:rsidRPr="004D1951" w:rsidRDefault="00A229D6" w:rsidP="00A229D6">
      <w:pPr>
        <w:spacing w:before="60" w:after="60"/>
        <w:ind w:firstLine="720"/>
        <w:jc w:val="both"/>
        <w:rPr>
          <w:rFonts w:ascii="Times New Roman" w:hAnsi="Times New Roman" w:cs="Times New Roman"/>
          <w:b/>
          <w:i/>
          <w:color w:val="000000" w:themeColor="text1"/>
        </w:rPr>
      </w:pPr>
      <w:bookmarkStart w:id="0" w:name="_Toc343297810"/>
      <w:bookmarkStart w:id="1" w:name="_Toc52544986"/>
      <w:r w:rsidRPr="004D1951">
        <w:rPr>
          <w:rFonts w:ascii="Times New Roman" w:hAnsi="Times New Roman" w:cs="Times New Roman"/>
          <w:b/>
          <w:i/>
          <w:color w:val="000000" w:themeColor="text1"/>
        </w:rPr>
        <w:t>b. Cấu trúc bản đặc tả đề kiểm tra</w:t>
      </w:r>
      <w:bookmarkEnd w:id="0"/>
      <w:bookmarkEnd w:id="1"/>
    </w:p>
    <w:p w:rsidR="00A229D6" w:rsidRPr="004D1951" w:rsidRDefault="00A229D6" w:rsidP="00A229D6">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rsidR="00A229D6" w:rsidRPr="004D1951" w:rsidRDefault="00A229D6" w:rsidP="00A229D6">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(i) Mục đích của đề kiểm tra</w:t>
      </w:r>
    </w:p>
    <w:p w:rsidR="00A229D6" w:rsidRPr="004D1951" w:rsidRDefault="00A229D6" w:rsidP="00A229D6">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 xml:space="preserve">Phần này cần trình bày rõ đề kiểm tra sẽ được sử dụng phục vụ mục đích gì. Các mục đích sử dụng của đề kiểm tra </w:t>
      </w:r>
      <w:r w:rsidRPr="004D1951">
        <w:rPr>
          <w:rFonts w:ascii="Times New Roman" w:hAnsi="Times New Roman" w:cs="Times New Roman"/>
          <w:i/>
          <w:color w:val="000000" w:themeColor="text1"/>
          <w:lang w:val="sv-SE"/>
        </w:rPr>
        <w:t>có thể</w:t>
      </w:r>
      <w:r w:rsidRPr="004D1951">
        <w:rPr>
          <w:rFonts w:ascii="Times New Roman" w:hAnsi="Times New Roman" w:cs="Times New Roman"/>
          <w:color w:val="000000" w:themeColor="text1"/>
          <w:lang w:val="sv-SE"/>
        </w:rPr>
        <w:t xml:space="preserve"> bao gồm (1 hoặc nhiều hơn 1 mục đích):</w:t>
      </w:r>
    </w:p>
    <w:p w:rsidR="00A229D6" w:rsidRPr="004D1951" w:rsidRDefault="00A229D6" w:rsidP="00A229D6">
      <w:pPr>
        <w:spacing w:before="60" w:after="60"/>
        <w:ind w:firstLine="720"/>
        <w:jc w:val="both"/>
        <w:rPr>
          <w:rFonts w:ascii="Times New Roman" w:hAnsi="Times New Roman" w:cs="Times New Roman"/>
          <w:color w:val="000000" w:themeColor="text1"/>
          <w:spacing w:val="-4"/>
          <w:lang w:val="sv-SE"/>
        </w:rPr>
      </w:pPr>
      <w:r w:rsidRPr="004D1951">
        <w:rPr>
          <w:rFonts w:ascii="Times New Roman" w:hAnsi="Times New Roman" w:cs="Times New Roman"/>
          <w:color w:val="000000" w:themeColor="text1"/>
          <w:spacing w:val="-4"/>
          <w:lang w:val="sv-SE"/>
        </w:rPr>
        <w:t>Cung cấp thông tin mô tả trình độ, năng lực của người học tại thời điểm đánh giá.</w:t>
      </w:r>
    </w:p>
    <w:p w:rsidR="00A229D6" w:rsidRPr="004D1951" w:rsidRDefault="00A229D6" w:rsidP="00A229D6">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Dự đoán sự phát triển, sự thành công của người học trong tương lai.</w:t>
      </w:r>
    </w:p>
    <w:p w:rsidR="00A229D6" w:rsidRPr="004D1951" w:rsidRDefault="00A229D6" w:rsidP="00A229D6">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Nhận biết sự khác biệt giữa các người học.</w:t>
      </w:r>
    </w:p>
    <w:p w:rsidR="00A229D6" w:rsidRPr="004D1951" w:rsidRDefault="00A229D6" w:rsidP="00A229D6">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Đánh giá việc thực hiện mục tiêu giáo dục, dạy học.</w:t>
      </w:r>
    </w:p>
    <w:p w:rsidR="00A229D6" w:rsidRPr="004D1951" w:rsidRDefault="00A229D6" w:rsidP="00A229D6">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Đánh giá kết quả học tập (hay việc làm chủ kiến thức, kỹ năng) của người học so với mục tiêu giáo dục, dạy học đề ra.Chẩn đoán điểm mạnh, điểm tồn tại của người học để có hoạt động giáo dục, dạy học phù hợp.</w:t>
      </w:r>
    </w:p>
    <w:p w:rsidR="00A229D6" w:rsidRPr="004D1951" w:rsidRDefault="00A229D6" w:rsidP="00A229D6">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Đánh giá trình độ, năng lực của người học tại thời điểm bắt đầu và kết thúc một khóa học để đo lường sự tiến bộ của người học hay hiệu quả của khóa học.</w:t>
      </w:r>
    </w:p>
    <w:p w:rsidR="00A229D6" w:rsidRPr="004D1951" w:rsidRDefault="00A229D6" w:rsidP="00A229D6">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(ii) Hệ mục tiêu dạy học/tiêu chí đánh giá</w:t>
      </w:r>
    </w:p>
    <w:p w:rsidR="00A229D6" w:rsidRPr="004D1951" w:rsidRDefault="00A229D6" w:rsidP="00A229D6">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 Có thể sử dụng các thang năng lực để xác định mục tiêu dạy học/tiêu chí đánh giá, chẳng hạn thang năng lực nhận thức của Bloom...</w:t>
      </w:r>
    </w:p>
    <w:p w:rsidR="00A229D6" w:rsidRPr="004D1951" w:rsidRDefault="00A229D6" w:rsidP="00A229D6">
      <w:pPr>
        <w:spacing w:before="60" w:after="60"/>
        <w:ind w:firstLine="720"/>
        <w:jc w:val="both"/>
        <w:rPr>
          <w:rFonts w:ascii="Times New Roman" w:hAnsi="Times New Roman" w:cs="Times New Roman"/>
          <w:color w:val="000000" w:themeColor="text1"/>
          <w:lang w:val="sv-SE"/>
        </w:rPr>
      </w:pPr>
      <w:r w:rsidRPr="004D1951">
        <w:rPr>
          <w:rFonts w:ascii="Times New Roman" w:hAnsi="Times New Roman" w:cs="Times New Roman"/>
          <w:color w:val="000000" w:themeColor="text1"/>
          <w:lang w:val="sv-SE"/>
        </w:rPr>
        <w:t>(iii) Bảng đặc tả đề kiểm tra</w:t>
      </w:r>
    </w:p>
    <w:p w:rsidR="00A229D6" w:rsidRPr="004D1951" w:rsidRDefault="00A229D6" w:rsidP="00A229D6">
      <w:pPr>
        <w:spacing w:before="60" w:after="6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lang w:val="sv-SE"/>
        </w:rPr>
        <w:t xml:space="preserve">Bảng đặc tả đề kiểm tra là một bảng có cấu trúc hai chiều, với một chiều là các chương/chủ đề nội dung kiến thức và một chiều là các cấp độ năng lực mà người học sẽ được đánh giá thông qua đề kiểm tra. Với mỗi chương/chủ đề nội dung kiến thức, tại một cấp độ năng lực, căn cứ mục tiêu dạy học, người dạy đưa ra một tỷ trọng cho phù hợp. </w:t>
      </w:r>
    </w:p>
    <w:p w:rsidR="00A229D6" w:rsidRPr="004D1951" w:rsidRDefault="00A229D6" w:rsidP="00A229D6">
      <w:pPr>
        <w:spacing w:before="60" w:after="60"/>
        <w:ind w:firstLine="720"/>
        <w:jc w:val="both"/>
        <w:rPr>
          <w:rFonts w:ascii="Times New Roman" w:hAnsi="Times New Roman" w:cs="Times New Roman"/>
          <w:color w:val="000000" w:themeColor="text1"/>
          <w:lang w:val="en-US"/>
        </w:rPr>
      </w:pPr>
      <w:r w:rsidRPr="004D1951">
        <w:rPr>
          <w:rFonts w:ascii="Times New Roman" w:hAnsi="Times New Roman" w:cs="Times New Roman"/>
          <w:color w:val="000000" w:themeColor="text1"/>
        </w:rPr>
        <w:t>(iv). Cấu trúc đề kiểm tra</w:t>
      </w:r>
      <w:r w:rsidRPr="004D1951">
        <w:rPr>
          <w:rFonts w:ascii="Times New Roman" w:hAnsi="Times New Roman" w:cs="Times New Roman"/>
          <w:color w:val="000000" w:themeColor="text1"/>
          <w:lang w:val="en-US"/>
        </w:rPr>
        <w:t xml:space="preserve">: </w:t>
      </w:r>
      <w:r w:rsidRPr="004D1951">
        <w:rPr>
          <w:rFonts w:ascii="Times New Roman" w:hAnsi="Times New Roman" w:cs="Times New Roman"/>
          <w:color w:val="000000" w:themeColor="text1"/>
        </w:rPr>
        <w:t>Phần này mô tả chi tiết các hình thức câu hỏi sẽ sử dụng trong đề kiểm tra; phân bố thời gian và điểm số cho từng câu hỏi.</w:t>
      </w:r>
    </w:p>
    <w:p w:rsidR="00A229D6" w:rsidRPr="004D1951" w:rsidRDefault="00A229D6" w:rsidP="00A229D6">
      <w:pPr>
        <w:jc w:val="center"/>
        <w:rPr>
          <w:rFonts w:ascii="Times New Roman" w:hAnsi="Times New Roman" w:cs="Times New Roman"/>
          <w:b/>
          <w:color w:val="000000" w:themeColor="text1"/>
          <w:sz w:val="36"/>
          <w:szCs w:val="36"/>
          <w:lang w:val="en-US"/>
        </w:rPr>
      </w:pPr>
    </w:p>
    <w:p w:rsidR="00A229D6" w:rsidRPr="004D1951" w:rsidRDefault="00A229D6" w:rsidP="00A229D6">
      <w:pPr>
        <w:jc w:val="center"/>
        <w:rPr>
          <w:rFonts w:ascii="Times New Roman" w:hAnsi="Times New Roman" w:cs="Times New Roman"/>
          <w:b/>
          <w:color w:val="000000" w:themeColor="text1"/>
        </w:rPr>
      </w:pPr>
      <w:r w:rsidRPr="004D1951">
        <w:rPr>
          <w:rFonts w:ascii="Times New Roman" w:hAnsi="Times New Roman" w:cs="Times New Roman"/>
          <w:b/>
          <w:color w:val="000000" w:themeColor="text1"/>
        </w:rPr>
        <w:t>BẢNG ĐẶC TẢ ĐỀ KIỂM TRA ĐỊNH KÌ</w:t>
      </w:r>
    </w:p>
    <w:p w:rsidR="00A229D6" w:rsidRPr="004D1951" w:rsidRDefault="00A229D6" w:rsidP="00A229D6">
      <w:pPr>
        <w:jc w:val="center"/>
        <w:rPr>
          <w:rFonts w:ascii="Times New Roman" w:hAnsi="Times New Roman" w:cs="Times New Roman"/>
          <w:b/>
          <w:color w:val="000000" w:themeColor="text1"/>
        </w:rPr>
      </w:pPr>
      <w:r w:rsidRPr="004D1951">
        <w:rPr>
          <w:rFonts w:ascii="Times New Roman" w:hAnsi="Times New Roman" w:cs="Times New Roman"/>
          <w:b/>
          <w:color w:val="000000" w:themeColor="text1"/>
        </w:rPr>
        <w:t>MÔN: LỊCH SỬ VÀ ĐỊA LÍ</w:t>
      </w:r>
    </w:p>
    <w:p w:rsidR="00A229D6" w:rsidRPr="004D1951" w:rsidRDefault="00A229D6" w:rsidP="00A229D6">
      <w:pPr>
        <w:jc w:val="center"/>
        <w:rPr>
          <w:rFonts w:ascii="Times New Roman" w:hAnsi="Times New Roman" w:cs="Times New Roman"/>
          <w:b/>
          <w:color w:val="000000" w:themeColor="text1"/>
          <w:lang w:val="en-US"/>
        </w:rPr>
      </w:pPr>
      <w:r w:rsidRPr="004D1951">
        <w:rPr>
          <w:rFonts w:ascii="Times New Roman" w:hAnsi="Times New Roman" w:cs="Times New Roman"/>
          <w:b/>
          <w:color w:val="000000" w:themeColor="text1"/>
          <w:lang w:val="en-US"/>
        </w:rPr>
        <w:t>Lớp .........</w:t>
      </w:r>
    </w:p>
    <w:tbl>
      <w:tblPr>
        <w:tblStyle w:val="TableGrid"/>
        <w:tblW w:w="0" w:type="auto"/>
        <w:tblInd w:w="-252" w:type="dxa"/>
        <w:tblLook w:val="04A0"/>
      </w:tblPr>
      <w:tblGrid>
        <w:gridCol w:w="433"/>
        <w:gridCol w:w="1101"/>
        <w:gridCol w:w="1548"/>
        <w:gridCol w:w="2439"/>
        <w:gridCol w:w="1145"/>
        <w:gridCol w:w="1003"/>
        <w:gridCol w:w="1003"/>
        <w:gridCol w:w="1001"/>
      </w:tblGrid>
      <w:tr w:rsidR="00A229D6" w:rsidRPr="009A10B4" w:rsidTr="00612CE8">
        <w:trPr>
          <w:trHeight w:val="281"/>
        </w:trPr>
        <w:tc>
          <w:tcPr>
            <w:tcW w:w="0" w:type="auto"/>
            <w:vMerge w:val="restart"/>
            <w:vAlign w:val="center"/>
          </w:tcPr>
          <w:p w:rsidR="00A229D6" w:rsidRPr="009A10B4" w:rsidRDefault="00A229D6" w:rsidP="00612CE8">
            <w:pPr>
              <w:spacing w:before="60"/>
              <w:jc w:val="center"/>
              <w:rPr>
                <w:rFonts w:cs="Times New Roman"/>
                <w:b/>
                <w:color w:val="000000" w:themeColor="text1"/>
                <w:spacing w:val="-8"/>
                <w:sz w:val="22"/>
              </w:rPr>
            </w:pPr>
            <w:r w:rsidRPr="009A10B4">
              <w:rPr>
                <w:rFonts w:cs="Times New Roman"/>
                <w:b/>
                <w:color w:val="000000" w:themeColor="text1"/>
                <w:spacing w:val="-8"/>
                <w:sz w:val="22"/>
              </w:rPr>
              <w:t>TT</w:t>
            </w:r>
          </w:p>
        </w:tc>
        <w:tc>
          <w:tcPr>
            <w:tcW w:w="1064" w:type="dxa"/>
            <w:vMerge w:val="restart"/>
            <w:vAlign w:val="center"/>
          </w:tcPr>
          <w:p w:rsidR="00A229D6" w:rsidRPr="009A10B4" w:rsidRDefault="00A229D6" w:rsidP="00612CE8">
            <w:pPr>
              <w:spacing w:before="60"/>
              <w:jc w:val="center"/>
              <w:rPr>
                <w:rFonts w:cs="Times New Roman"/>
                <w:b/>
                <w:color w:val="000000" w:themeColor="text1"/>
                <w:spacing w:val="-8"/>
                <w:sz w:val="22"/>
              </w:rPr>
            </w:pPr>
            <w:r w:rsidRPr="009A10B4">
              <w:rPr>
                <w:rFonts w:cs="Times New Roman"/>
                <w:b/>
                <w:color w:val="000000" w:themeColor="text1"/>
                <w:spacing w:val="-8"/>
                <w:sz w:val="22"/>
              </w:rPr>
              <w:t>Chương/</w:t>
            </w:r>
          </w:p>
          <w:p w:rsidR="00A229D6" w:rsidRPr="009A10B4" w:rsidRDefault="00A229D6" w:rsidP="00612CE8">
            <w:pPr>
              <w:spacing w:before="60"/>
              <w:jc w:val="center"/>
              <w:rPr>
                <w:rFonts w:cs="Times New Roman"/>
                <w:b/>
                <w:color w:val="000000" w:themeColor="text1"/>
                <w:spacing w:val="-8"/>
                <w:sz w:val="22"/>
              </w:rPr>
            </w:pPr>
            <w:r w:rsidRPr="009A10B4">
              <w:rPr>
                <w:rFonts w:cs="Times New Roman"/>
                <w:b/>
                <w:color w:val="000000" w:themeColor="text1"/>
                <w:spacing w:val="-8"/>
                <w:sz w:val="22"/>
              </w:rPr>
              <w:t>Chủ đề</w:t>
            </w:r>
          </w:p>
        </w:tc>
        <w:tc>
          <w:tcPr>
            <w:tcW w:w="1497" w:type="dxa"/>
            <w:vMerge w:val="restart"/>
            <w:vAlign w:val="center"/>
          </w:tcPr>
          <w:p w:rsidR="00A229D6" w:rsidRPr="009A10B4" w:rsidRDefault="00A229D6" w:rsidP="00612CE8">
            <w:pPr>
              <w:spacing w:before="60"/>
              <w:jc w:val="center"/>
              <w:rPr>
                <w:rFonts w:cs="Times New Roman"/>
                <w:b/>
                <w:color w:val="000000" w:themeColor="text1"/>
                <w:spacing w:val="-8"/>
                <w:sz w:val="22"/>
              </w:rPr>
            </w:pPr>
            <w:r w:rsidRPr="009A10B4">
              <w:rPr>
                <w:rFonts w:cs="Times New Roman"/>
                <w:b/>
                <w:color w:val="000000" w:themeColor="text1"/>
                <w:spacing w:val="-8"/>
                <w:sz w:val="22"/>
              </w:rPr>
              <w:t>Nội dung/Đơn vị kiến thức</w:t>
            </w:r>
          </w:p>
        </w:tc>
        <w:tc>
          <w:tcPr>
            <w:tcW w:w="2413" w:type="dxa"/>
            <w:vMerge w:val="restart"/>
            <w:vAlign w:val="center"/>
          </w:tcPr>
          <w:p w:rsidR="00A229D6" w:rsidRPr="009A10B4" w:rsidRDefault="00A229D6" w:rsidP="00612CE8">
            <w:pPr>
              <w:spacing w:before="60"/>
              <w:jc w:val="center"/>
              <w:rPr>
                <w:rFonts w:cs="Times New Roman"/>
                <w:b/>
                <w:color w:val="000000" w:themeColor="text1"/>
                <w:spacing w:val="-8"/>
                <w:sz w:val="22"/>
              </w:rPr>
            </w:pPr>
            <w:r w:rsidRPr="009A10B4">
              <w:rPr>
                <w:rFonts w:cs="Times New Roman"/>
                <w:b/>
                <w:color w:val="000000" w:themeColor="text1"/>
                <w:spacing w:val="-8"/>
                <w:sz w:val="22"/>
              </w:rPr>
              <w:t>Mức độ đánh giá</w:t>
            </w:r>
          </w:p>
        </w:tc>
        <w:tc>
          <w:tcPr>
            <w:tcW w:w="4107" w:type="dxa"/>
            <w:gridSpan w:val="4"/>
          </w:tcPr>
          <w:p w:rsidR="00A229D6" w:rsidRPr="009A10B4" w:rsidRDefault="00A229D6" w:rsidP="00612CE8">
            <w:pPr>
              <w:spacing w:before="60"/>
              <w:jc w:val="center"/>
              <w:rPr>
                <w:rFonts w:cs="Times New Roman"/>
                <w:b/>
                <w:color w:val="000000" w:themeColor="text1"/>
                <w:spacing w:val="-8"/>
                <w:sz w:val="22"/>
              </w:rPr>
            </w:pPr>
            <w:r w:rsidRPr="009A10B4">
              <w:rPr>
                <w:rFonts w:cs="Times New Roman"/>
                <w:b/>
                <w:color w:val="000000" w:themeColor="text1"/>
                <w:spacing w:val="-8"/>
                <w:sz w:val="22"/>
              </w:rPr>
              <w:t>Số câu hỏi theo mức độ nhận thức</w:t>
            </w:r>
          </w:p>
        </w:tc>
      </w:tr>
      <w:tr w:rsidR="00A229D6" w:rsidRPr="009A10B4" w:rsidTr="00612CE8">
        <w:trPr>
          <w:trHeight w:val="62"/>
        </w:trPr>
        <w:tc>
          <w:tcPr>
            <w:tcW w:w="0" w:type="auto"/>
            <w:vMerge/>
            <w:vAlign w:val="center"/>
          </w:tcPr>
          <w:p w:rsidR="00A229D6" w:rsidRPr="009A10B4" w:rsidRDefault="00A229D6" w:rsidP="00612CE8">
            <w:pPr>
              <w:spacing w:before="60"/>
              <w:jc w:val="center"/>
              <w:rPr>
                <w:rFonts w:cs="Times New Roman"/>
                <w:b/>
                <w:color w:val="000000" w:themeColor="text1"/>
                <w:spacing w:val="-8"/>
                <w:sz w:val="22"/>
              </w:rPr>
            </w:pPr>
          </w:p>
        </w:tc>
        <w:tc>
          <w:tcPr>
            <w:tcW w:w="1064" w:type="dxa"/>
            <w:vMerge/>
            <w:vAlign w:val="center"/>
          </w:tcPr>
          <w:p w:rsidR="00A229D6" w:rsidRPr="009A10B4" w:rsidRDefault="00A229D6" w:rsidP="00612CE8">
            <w:pPr>
              <w:spacing w:before="60"/>
              <w:jc w:val="center"/>
              <w:rPr>
                <w:rFonts w:cs="Times New Roman"/>
                <w:b/>
                <w:color w:val="000000" w:themeColor="text1"/>
                <w:spacing w:val="-8"/>
                <w:sz w:val="22"/>
              </w:rPr>
            </w:pPr>
          </w:p>
        </w:tc>
        <w:tc>
          <w:tcPr>
            <w:tcW w:w="1497" w:type="dxa"/>
            <w:vMerge/>
            <w:vAlign w:val="center"/>
          </w:tcPr>
          <w:p w:rsidR="00A229D6" w:rsidRPr="009A10B4" w:rsidRDefault="00A229D6" w:rsidP="00612CE8">
            <w:pPr>
              <w:spacing w:before="60"/>
              <w:jc w:val="center"/>
              <w:rPr>
                <w:rFonts w:cs="Times New Roman"/>
                <w:b/>
                <w:color w:val="000000" w:themeColor="text1"/>
                <w:spacing w:val="-8"/>
                <w:sz w:val="22"/>
              </w:rPr>
            </w:pPr>
          </w:p>
        </w:tc>
        <w:tc>
          <w:tcPr>
            <w:tcW w:w="2413" w:type="dxa"/>
            <w:vMerge/>
            <w:vAlign w:val="center"/>
          </w:tcPr>
          <w:p w:rsidR="00A229D6" w:rsidRPr="009A10B4" w:rsidRDefault="00A229D6" w:rsidP="00612CE8">
            <w:pPr>
              <w:spacing w:before="60"/>
              <w:rPr>
                <w:rFonts w:cs="Times New Roman"/>
                <w:b/>
                <w:color w:val="000000" w:themeColor="text1"/>
                <w:spacing w:val="-8"/>
                <w:sz w:val="22"/>
              </w:rPr>
            </w:pPr>
          </w:p>
        </w:tc>
        <w:tc>
          <w:tcPr>
            <w:tcW w:w="1133" w:type="dxa"/>
            <w:vAlign w:val="center"/>
          </w:tcPr>
          <w:p w:rsidR="00A229D6" w:rsidRPr="009A10B4" w:rsidRDefault="00A229D6" w:rsidP="00612CE8">
            <w:pPr>
              <w:spacing w:before="60"/>
              <w:jc w:val="center"/>
              <w:rPr>
                <w:rFonts w:cs="Times New Roman"/>
                <w:b/>
                <w:i/>
                <w:color w:val="000000" w:themeColor="text1"/>
                <w:sz w:val="22"/>
              </w:rPr>
            </w:pPr>
            <w:r w:rsidRPr="009A10B4">
              <w:rPr>
                <w:rFonts w:cs="Times New Roman"/>
                <w:b/>
                <w:i/>
                <w:color w:val="000000" w:themeColor="text1"/>
                <w:sz w:val="22"/>
              </w:rPr>
              <w:t>Nhận biết</w:t>
            </w:r>
          </w:p>
        </w:tc>
        <w:tc>
          <w:tcPr>
            <w:tcW w:w="992" w:type="dxa"/>
            <w:vAlign w:val="center"/>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i/>
                <w:color w:val="000000" w:themeColor="text1"/>
                <w:spacing w:val="-8"/>
                <w:sz w:val="22"/>
              </w:rPr>
              <w:t>Thông hiểu</w:t>
            </w:r>
          </w:p>
          <w:p w:rsidR="00A229D6" w:rsidRPr="009A10B4" w:rsidRDefault="00A229D6" w:rsidP="00612CE8">
            <w:pPr>
              <w:spacing w:before="60"/>
              <w:jc w:val="center"/>
              <w:rPr>
                <w:rFonts w:cs="Times New Roman"/>
                <w:b/>
                <w:i/>
                <w:color w:val="000000" w:themeColor="text1"/>
                <w:spacing w:val="-8"/>
                <w:sz w:val="22"/>
              </w:rPr>
            </w:pPr>
          </w:p>
        </w:tc>
        <w:tc>
          <w:tcPr>
            <w:tcW w:w="992" w:type="dxa"/>
            <w:vAlign w:val="center"/>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i/>
                <w:color w:val="000000" w:themeColor="text1"/>
                <w:spacing w:val="-8"/>
                <w:sz w:val="22"/>
              </w:rPr>
              <w:t>Vận dụng</w:t>
            </w:r>
          </w:p>
        </w:tc>
        <w:tc>
          <w:tcPr>
            <w:tcW w:w="990" w:type="dxa"/>
            <w:vAlign w:val="center"/>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i/>
                <w:color w:val="000000" w:themeColor="text1"/>
                <w:spacing w:val="-8"/>
                <w:sz w:val="22"/>
              </w:rPr>
              <w:t>Vận dụng cao</w:t>
            </w:r>
          </w:p>
        </w:tc>
      </w:tr>
      <w:tr w:rsidR="00A229D6" w:rsidRPr="009A10B4" w:rsidTr="00612CE8">
        <w:trPr>
          <w:trHeight w:val="281"/>
        </w:trPr>
        <w:tc>
          <w:tcPr>
            <w:tcW w:w="9602" w:type="dxa"/>
            <w:gridSpan w:val="8"/>
          </w:tcPr>
          <w:p w:rsidR="00A229D6" w:rsidRPr="009A10B4" w:rsidRDefault="00A229D6" w:rsidP="00612CE8">
            <w:pPr>
              <w:spacing w:before="60"/>
              <w:jc w:val="center"/>
              <w:rPr>
                <w:rFonts w:cs="Times New Roman"/>
                <w:color w:val="000000" w:themeColor="text1"/>
                <w:spacing w:val="-8"/>
                <w:sz w:val="22"/>
              </w:rPr>
            </w:pPr>
            <w:r w:rsidRPr="009A10B4">
              <w:rPr>
                <w:rFonts w:cs="Times New Roman"/>
                <w:b/>
                <w:color w:val="000000" w:themeColor="text1"/>
                <w:spacing w:val="-8"/>
                <w:sz w:val="22"/>
              </w:rPr>
              <w:t>Phân môn Địa lí</w:t>
            </w:r>
          </w:p>
        </w:tc>
      </w:tr>
      <w:tr w:rsidR="00A229D6" w:rsidRPr="009A10B4" w:rsidTr="00612CE8">
        <w:trPr>
          <w:trHeight w:val="281"/>
        </w:trPr>
        <w:tc>
          <w:tcPr>
            <w:tcW w:w="0" w:type="auto"/>
            <w:vMerge w:val="restart"/>
          </w:tcPr>
          <w:p w:rsidR="00A229D6" w:rsidRPr="009A10B4" w:rsidRDefault="00A229D6" w:rsidP="00612CE8">
            <w:pPr>
              <w:spacing w:before="60"/>
              <w:jc w:val="center"/>
              <w:rPr>
                <w:rFonts w:cs="Times New Roman"/>
                <w:color w:val="000000" w:themeColor="text1"/>
                <w:spacing w:val="-8"/>
                <w:sz w:val="22"/>
              </w:rPr>
            </w:pPr>
            <w:r w:rsidRPr="009A10B4">
              <w:rPr>
                <w:rFonts w:cs="Times New Roman"/>
                <w:color w:val="000000" w:themeColor="text1"/>
                <w:spacing w:val="-8"/>
                <w:sz w:val="22"/>
              </w:rPr>
              <w:t>1</w:t>
            </w:r>
          </w:p>
        </w:tc>
        <w:tc>
          <w:tcPr>
            <w:tcW w:w="1064" w:type="dxa"/>
            <w:vMerge w:val="restart"/>
          </w:tcPr>
          <w:p w:rsidR="00A229D6" w:rsidRPr="009A10B4" w:rsidRDefault="00A229D6" w:rsidP="00612CE8">
            <w:pPr>
              <w:spacing w:before="60"/>
              <w:rPr>
                <w:rFonts w:cs="Times New Roman"/>
                <w:color w:val="000000" w:themeColor="text1"/>
                <w:spacing w:val="-8"/>
                <w:sz w:val="22"/>
              </w:rPr>
            </w:pPr>
            <w:r w:rsidRPr="009A10B4">
              <w:rPr>
                <w:rFonts w:cs="Times New Roman"/>
                <w:color w:val="000000" w:themeColor="text1"/>
                <w:spacing w:val="-8"/>
                <w:sz w:val="22"/>
              </w:rPr>
              <w:t>Chủ đề A</w:t>
            </w:r>
          </w:p>
        </w:tc>
        <w:tc>
          <w:tcPr>
            <w:tcW w:w="1497" w:type="dxa"/>
          </w:tcPr>
          <w:p w:rsidR="00A229D6" w:rsidRPr="009A10B4" w:rsidRDefault="00A229D6" w:rsidP="00612CE8">
            <w:pPr>
              <w:spacing w:before="60"/>
              <w:rPr>
                <w:rFonts w:cs="Times New Roman"/>
                <w:color w:val="000000" w:themeColor="text1"/>
                <w:spacing w:val="-8"/>
                <w:sz w:val="22"/>
              </w:rPr>
            </w:pPr>
            <w:r w:rsidRPr="009A10B4">
              <w:rPr>
                <w:rFonts w:cs="Times New Roman"/>
                <w:color w:val="000000" w:themeColor="text1"/>
                <w:spacing w:val="-8"/>
                <w:sz w:val="22"/>
              </w:rPr>
              <w:t xml:space="preserve">Nội dung 1: </w:t>
            </w:r>
            <w:r w:rsidRPr="009A10B4">
              <w:rPr>
                <w:rFonts w:cs="Times New Roman"/>
                <w:color w:val="000000" w:themeColor="text1"/>
                <w:sz w:val="22"/>
              </w:rPr>
              <w:t>...........</w:t>
            </w:r>
          </w:p>
        </w:tc>
        <w:tc>
          <w:tcPr>
            <w:tcW w:w="2413" w:type="dxa"/>
          </w:tcPr>
          <w:p w:rsidR="00A229D6" w:rsidRPr="009A10B4" w:rsidRDefault="00A229D6" w:rsidP="00612CE8">
            <w:pPr>
              <w:spacing w:before="60"/>
              <w:jc w:val="both"/>
              <w:rPr>
                <w:rFonts w:cs="Times New Roman"/>
                <w:b/>
                <w:color w:val="000000" w:themeColor="text1"/>
                <w:spacing w:val="-8"/>
                <w:sz w:val="22"/>
              </w:rPr>
            </w:pPr>
            <w:r w:rsidRPr="009A10B4">
              <w:rPr>
                <w:rFonts w:cs="Times New Roman"/>
                <w:b/>
                <w:color w:val="000000" w:themeColor="text1"/>
                <w:spacing w:val="-8"/>
                <w:sz w:val="22"/>
              </w:rPr>
              <w:t xml:space="preserve">Nhận biết </w:t>
            </w:r>
          </w:p>
          <w:p w:rsidR="00A229D6" w:rsidRPr="009A10B4" w:rsidRDefault="00A229D6" w:rsidP="00612CE8">
            <w:pPr>
              <w:spacing w:before="60"/>
              <w:jc w:val="both"/>
              <w:rPr>
                <w:rFonts w:cs="Times New Roman"/>
                <w:b/>
                <w:bCs/>
                <w:color w:val="000000" w:themeColor="text1"/>
                <w:sz w:val="22"/>
              </w:rPr>
            </w:pPr>
            <w:r w:rsidRPr="009A10B4">
              <w:rPr>
                <w:rFonts w:cs="Times New Roman"/>
                <w:b/>
                <w:bCs/>
                <w:color w:val="000000" w:themeColor="text1"/>
                <w:sz w:val="22"/>
              </w:rPr>
              <w:t>Thông hiểu</w:t>
            </w:r>
          </w:p>
          <w:p w:rsidR="00A229D6" w:rsidRPr="009A10B4" w:rsidRDefault="00A229D6" w:rsidP="00612CE8">
            <w:pPr>
              <w:spacing w:before="60"/>
              <w:jc w:val="both"/>
              <w:rPr>
                <w:rFonts w:cs="Times New Roman"/>
                <w:b/>
                <w:bCs/>
                <w:color w:val="000000" w:themeColor="text1"/>
                <w:sz w:val="22"/>
              </w:rPr>
            </w:pPr>
            <w:r w:rsidRPr="009A10B4">
              <w:rPr>
                <w:rFonts w:cs="Times New Roman"/>
                <w:b/>
                <w:bCs/>
                <w:color w:val="000000" w:themeColor="text1"/>
                <w:sz w:val="22"/>
              </w:rPr>
              <w:t>Vận dụng</w:t>
            </w:r>
          </w:p>
          <w:p w:rsidR="00A229D6" w:rsidRPr="009A10B4" w:rsidRDefault="00A229D6" w:rsidP="00612CE8">
            <w:pPr>
              <w:spacing w:before="60"/>
              <w:jc w:val="both"/>
              <w:rPr>
                <w:rFonts w:cs="Times New Roman"/>
                <w:b/>
                <w:bCs/>
                <w:color w:val="000000" w:themeColor="text1"/>
                <w:sz w:val="22"/>
              </w:rPr>
            </w:pPr>
            <w:r w:rsidRPr="009A10B4">
              <w:rPr>
                <w:rFonts w:cs="Times New Roman"/>
                <w:b/>
                <w:bCs/>
                <w:color w:val="000000" w:themeColor="text1"/>
                <w:sz w:val="22"/>
              </w:rPr>
              <w:lastRenderedPageBreak/>
              <w:t>Vận dụng cao</w:t>
            </w:r>
          </w:p>
        </w:tc>
        <w:tc>
          <w:tcPr>
            <w:tcW w:w="1133"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0" w:type="dxa"/>
            <w:vAlign w:val="center"/>
          </w:tcPr>
          <w:p w:rsidR="00A229D6" w:rsidRPr="009A10B4" w:rsidRDefault="00A229D6" w:rsidP="00612CE8">
            <w:pPr>
              <w:spacing w:before="60"/>
              <w:jc w:val="center"/>
              <w:rPr>
                <w:rFonts w:cs="Times New Roman"/>
                <w:color w:val="000000" w:themeColor="text1"/>
                <w:spacing w:val="-8"/>
                <w:sz w:val="22"/>
              </w:rPr>
            </w:pPr>
          </w:p>
        </w:tc>
      </w:tr>
      <w:tr w:rsidR="00A229D6" w:rsidRPr="009A10B4" w:rsidTr="00612CE8">
        <w:trPr>
          <w:trHeight w:val="152"/>
        </w:trPr>
        <w:tc>
          <w:tcPr>
            <w:tcW w:w="0" w:type="auto"/>
            <w:vMerge/>
          </w:tcPr>
          <w:p w:rsidR="00A229D6" w:rsidRPr="009A10B4" w:rsidRDefault="00A229D6" w:rsidP="00612CE8">
            <w:pPr>
              <w:spacing w:before="60"/>
              <w:jc w:val="center"/>
              <w:rPr>
                <w:rFonts w:cs="Times New Roman"/>
                <w:color w:val="000000" w:themeColor="text1"/>
                <w:spacing w:val="-8"/>
                <w:sz w:val="22"/>
              </w:rPr>
            </w:pPr>
          </w:p>
        </w:tc>
        <w:tc>
          <w:tcPr>
            <w:tcW w:w="1064" w:type="dxa"/>
            <w:vMerge/>
          </w:tcPr>
          <w:p w:rsidR="00A229D6" w:rsidRPr="009A10B4" w:rsidRDefault="00A229D6" w:rsidP="00612CE8">
            <w:pPr>
              <w:spacing w:before="60"/>
              <w:rPr>
                <w:rFonts w:cs="Times New Roman"/>
                <w:color w:val="000000" w:themeColor="text1"/>
                <w:spacing w:val="-8"/>
                <w:sz w:val="22"/>
              </w:rPr>
            </w:pPr>
          </w:p>
        </w:tc>
        <w:tc>
          <w:tcPr>
            <w:tcW w:w="1497" w:type="dxa"/>
          </w:tcPr>
          <w:p w:rsidR="00A229D6" w:rsidRPr="009A10B4" w:rsidRDefault="00A229D6" w:rsidP="00612CE8">
            <w:pPr>
              <w:spacing w:before="60"/>
              <w:rPr>
                <w:rFonts w:cs="Times New Roman"/>
                <w:color w:val="000000" w:themeColor="text1"/>
                <w:spacing w:val="-8"/>
                <w:sz w:val="22"/>
              </w:rPr>
            </w:pPr>
            <w:r w:rsidRPr="009A10B4">
              <w:rPr>
                <w:rFonts w:cs="Times New Roman"/>
                <w:color w:val="000000" w:themeColor="text1"/>
                <w:spacing w:val="-8"/>
                <w:sz w:val="22"/>
              </w:rPr>
              <w:t xml:space="preserve">Nội dung 2. </w:t>
            </w:r>
            <w:r w:rsidRPr="009A10B4">
              <w:rPr>
                <w:rFonts w:cs="Times New Roman"/>
                <w:color w:val="000000" w:themeColor="text1"/>
                <w:sz w:val="22"/>
              </w:rPr>
              <w:t>.............</w:t>
            </w:r>
          </w:p>
        </w:tc>
        <w:tc>
          <w:tcPr>
            <w:tcW w:w="2413" w:type="dxa"/>
          </w:tcPr>
          <w:p w:rsidR="00A229D6" w:rsidRPr="009A10B4" w:rsidRDefault="00A229D6" w:rsidP="00612CE8">
            <w:pPr>
              <w:spacing w:before="60"/>
              <w:jc w:val="both"/>
              <w:rPr>
                <w:rFonts w:cs="Times New Roman"/>
                <w:color w:val="000000" w:themeColor="text1"/>
                <w:spacing w:val="-8"/>
                <w:sz w:val="22"/>
              </w:rPr>
            </w:pPr>
          </w:p>
        </w:tc>
        <w:tc>
          <w:tcPr>
            <w:tcW w:w="1133"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0" w:type="dxa"/>
            <w:vAlign w:val="center"/>
          </w:tcPr>
          <w:p w:rsidR="00A229D6" w:rsidRPr="009A10B4" w:rsidRDefault="00A229D6" w:rsidP="00612CE8">
            <w:pPr>
              <w:spacing w:before="60"/>
              <w:jc w:val="center"/>
              <w:rPr>
                <w:rFonts w:cs="Times New Roman"/>
                <w:color w:val="000000" w:themeColor="text1"/>
                <w:spacing w:val="-8"/>
                <w:sz w:val="22"/>
              </w:rPr>
            </w:pPr>
          </w:p>
        </w:tc>
      </w:tr>
      <w:tr w:rsidR="00A229D6" w:rsidRPr="009A10B4" w:rsidTr="00612CE8">
        <w:trPr>
          <w:trHeight w:val="152"/>
        </w:trPr>
        <w:tc>
          <w:tcPr>
            <w:tcW w:w="0" w:type="auto"/>
            <w:vMerge/>
          </w:tcPr>
          <w:p w:rsidR="00A229D6" w:rsidRPr="009A10B4" w:rsidRDefault="00A229D6" w:rsidP="00612CE8">
            <w:pPr>
              <w:spacing w:before="60"/>
              <w:jc w:val="center"/>
              <w:rPr>
                <w:rFonts w:cs="Times New Roman"/>
                <w:color w:val="000000" w:themeColor="text1"/>
                <w:spacing w:val="-8"/>
                <w:sz w:val="22"/>
              </w:rPr>
            </w:pPr>
          </w:p>
        </w:tc>
        <w:tc>
          <w:tcPr>
            <w:tcW w:w="1064" w:type="dxa"/>
            <w:vMerge/>
          </w:tcPr>
          <w:p w:rsidR="00A229D6" w:rsidRPr="009A10B4" w:rsidRDefault="00A229D6" w:rsidP="00612CE8">
            <w:pPr>
              <w:spacing w:before="60"/>
              <w:rPr>
                <w:rFonts w:cs="Times New Roman"/>
                <w:color w:val="000000" w:themeColor="text1"/>
                <w:spacing w:val="-8"/>
                <w:sz w:val="22"/>
              </w:rPr>
            </w:pPr>
          </w:p>
        </w:tc>
        <w:tc>
          <w:tcPr>
            <w:tcW w:w="1497" w:type="dxa"/>
          </w:tcPr>
          <w:p w:rsidR="00A229D6" w:rsidRPr="009A10B4" w:rsidRDefault="00A229D6" w:rsidP="00612CE8">
            <w:pPr>
              <w:spacing w:before="60"/>
              <w:rPr>
                <w:rFonts w:cs="Times New Roman"/>
                <w:color w:val="000000" w:themeColor="text1"/>
                <w:spacing w:val="-8"/>
                <w:sz w:val="22"/>
              </w:rPr>
            </w:pPr>
            <w:r w:rsidRPr="009A10B4">
              <w:rPr>
                <w:rFonts w:cs="Times New Roman"/>
                <w:color w:val="000000" w:themeColor="text1"/>
                <w:spacing w:val="-8"/>
                <w:sz w:val="22"/>
              </w:rPr>
              <w:t xml:space="preserve">Nội dung n. </w:t>
            </w:r>
            <w:r w:rsidRPr="009A10B4">
              <w:rPr>
                <w:rFonts w:cs="Times New Roman"/>
                <w:color w:val="000000" w:themeColor="text1"/>
                <w:sz w:val="22"/>
              </w:rPr>
              <w:t>.............</w:t>
            </w:r>
          </w:p>
        </w:tc>
        <w:tc>
          <w:tcPr>
            <w:tcW w:w="2413" w:type="dxa"/>
          </w:tcPr>
          <w:p w:rsidR="00A229D6" w:rsidRPr="009A10B4" w:rsidRDefault="00A229D6" w:rsidP="00612CE8">
            <w:pPr>
              <w:spacing w:before="60"/>
              <w:jc w:val="both"/>
              <w:rPr>
                <w:rFonts w:cs="Times New Roman"/>
                <w:color w:val="000000" w:themeColor="text1"/>
                <w:sz w:val="22"/>
              </w:rPr>
            </w:pPr>
          </w:p>
        </w:tc>
        <w:tc>
          <w:tcPr>
            <w:tcW w:w="1133"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0" w:type="dxa"/>
            <w:vAlign w:val="center"/>
          </w:tcPr>
          <w:p w:rsidR="00A229D6" w:rsidRPr="009A10B4" w:rsidRDefault="00A229D6" w:rsidP="00612CE8">
            <w:pPr>
              <w:spacing w:before="60"/>
              <w:jc w:val="center"/>
              <w:rPr>
                <w:rFonts w:cs="Times New Roman"/>
                <w:color w:val="000000" w:themeColor="text1"/>
                <w:spacing w:val="-8"/>
                <w:sz w:val="22"/>
              </w:rPr>
            </w:pPr>
          </w:p>
        </w:tc>
      </w:tr>
      <w:tr w:rsidR="00A229D6" w:rsidRPr="009A10B4" w:rsidTr="00612CE8">
        <w:trPr>
          <w:trHeight w:val="152"/>
        </w:trPr>
        <w:tc>
          <w:tcPr>
            <w:tcW w:w="0" w:type="auto"/>
          </w:tcPr>
          <w:p w:rsidR="00A229D6" w:rsidRPr="009A10B4" w:rsidRDefault="00A229D6" w:rsidP="00612CE8">
            <w:pPr>
              <w:spacing w:before="60"/>
              <w:jc w:val="center"/>
              <w:rPr>
                <w:rFonts w:cs="Times New Roman"/>
                <w:color w:val="000000" w:themeColor="text1"/>
                <w:spacing w:val="-8"/>
                <w:sz w:val="22"/>
              </w:rPr>
            </w:pPr>
            <w:r w:rsidRPr="009A10B4">
              <w:rPr>
                <w:rFonts w:cs="Times New Roman"/>
                <w:color w:val="000000" w:themeColor="text1"/>
                <w:spacing w:val="-8"/>
                <w:sz w:val="22"/>
              </w:rPr>
              <w:t>2</w:t>
            </w:r>
          </w:p>
        </w:tc>
        <w:tc>
          <w:tcPr>
            <w:tcW w:w="1064" w:type="dxa"/>
          </w:tcPr>
          <w:p w:rsidR="00A229D6" w:rsidRPr="009A10B4" w:rsidRDefault="00A229D6" w:rsidP="00612CE8">
            <w:pPr>
              <w:spacing w:before="60"/>
              <w:rPr>
                <w:rFonts w:cs="Times New Roman"/>
                <w:color w:val="000000" w:themeColor="text1"/>
                <w:spacing w:val="-8"/>
                <w:sz w:val="22"/>
              </w:rPr>
            </w:pPr>
            <w:r w:rsidRPr="009A10B4">
              <w:rPr>
                <w:rFonts w:cs="Times New Roman"/>
                <w:color w:val="000000" w:themeColor="text1"/>
                <w:spacing w:val="-8"/>
                <w:sz w:val="22"/>
              </w:rPr>
              <w:t>Chủ đề B</w:t>
            </w:r>
          </w:p>
        </w:tc>
        <w:tc>
          <w:tcPr>
            <w:tcW w:w="1497" w:type="dxa"/>
          </w:tcPr>
          <w:p w:rsidR="00A229D6" w:rsidRPr="009A10B4" w:rsidRDefault="00A229D6" w:rsidP="00612CE8">
            <w:pPr>
              <w:spacing w:before="60"/>
              <w:rPr>
                <w:rFonts w:cs="Times New Roman"/>
                <w:color w:val="000000" w:themeColor="text1"/>
                <w:spacing w:val="-8"/>
                <w:sz w:val="22"/>
              </w:rPr>
            </w:pPr>
          </w:p>
        </w:tc>
        <w:tc>
          <w:tcPr>
            <w:tcW w:w="2413" w:type="dxa"/>
          </w:tcPr>
          <w:p w:rsidR="00A229D6" w:rsidRPr="009A10B4" w:rsidRDefault="00A229D6" w:rsidP="00612CE8">
            <w:pPr>
              <w:spacing w:before="60"/>
              <w:jc w:val="both"/>
              <w:rPr>
                <w:rFonts w:cs="Times New Roman"/>
                <w:color w:val="000000" w:themeColor="text1"/>
                <w:spacing w:val="-8"/>
                <w:sz w:val="22"/>
              </w:rPr>
            </w:pPr>
          </w:p>
        </w:tc>
        <w:tc>
          <w:tcPr>
            <w:tcW w:w="1133"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0" w:type="dxa"/>
            <w:vAlign w:val="center"/>
          </w:tcPr>
          <w:p w:rsidR="00A229D6" w:rsidRPr="009A10B4" w:rsidRDefault="00A229D6" w:rsidP="00612CE8">
            <w:pPr>
              <w:spacing w:before="60"/>
              <w:jc w:val="center"/>
              <w:rPr>
                <w:rFonts w:cs="Times New Roman"/>
                <w:color w:val="000000" w:themeColor="text1"/>
                <w:spacing w:val="-8"/>
                <w:sz w:val="22"/>
              </w:rPr>
            </w:pPr>
          </w:p>
        </w:tc>
      </w:tr>
      <w:tr w:rsidR="00A229D6" w:rsidRPr="009A10B4" w:rsidTr="00612CE8">
        <w:trPr>
          <w:trHeight w:val="152"/>
        </w:trPr>
        <w:tc>
          <w:tcPr>
            <w:tcW w:w="0" w:type="auto"/>
          </w:tcPr>
          <w:p w:rsidR="00A229D6" w:rsidRPr="009A10B4" w:rsidRDefault="00A229D6" w:rsidP="00612CE8">
            <w:pPr>
              <w:spacing w:before="60"/>
              <w:jc w:val="center"/>
              <w:rPr>
                <w:rFonts w:cs="Times New Roman"/>
                <w:color w:val="000000" w:themeColor="text1"/>
                <w:spacing w:val="-8"/>
                <w:sz w:val="22"/>
              </w:rPr>
            </w:pPr>
            <w:r w:rsidRPr="009A10B4">
              <w:rPr>
                <w:rFonts w:cs="Times New Roman"/>
                <w:color w:val="000000" w:themeColor="text1"/>
                <w:spacing w:val="-8"/>
                <w:sz w:val="22"/>
              </w:rPr>
              <w:t>3</w:t>
            </w:r>
          </w:p>
        </w:tc>
        <w:tc>
          <w:tcPr>
            <w:tcW w:w="1064" w:type="dxa"/>
          </w:tcPr>
          <w:p w:rsidR="00A229D6" w:rsidRPr="009A10B4" w:rsidRDefault="00A229D6" w:rsidP="00612CE8">
            <w:pPr>
              <w:spacing w:before="60"/>
              <w:rPr>
                <w:rFonts w:cs="Times New Roman"/>
                <w:color w:val="000000" w:themeColor="text1"/>
                <w:spacing w:val="-8"/>
                <w:sz w:val="22"/>
              </w:rPr>
            </w:pPr>
            <w:r w:rsidRPr="009A10B4">
              <w:rPr>
                <w:rFonts w:cs="Times New Roman"/>
                <w:color w:val="000000" w:themeColor="text1"/>
                <w:spacing w:val="-8"/>
                <w:sz w:val="22"/>
              </w:rPr>
              <w:t>Chủ đề n</w:t>
            </w:r>
          </w:p>
        </w:tc>
        <w:tc>
          <w:tcPr>
            <w:tcW w:w="1497" w:type="dxa"/>
          </w:tcPr>
          <w:p w:rsidR="00A229D6" w:rsidRPr="009A10B4" w:rsidRDefault="00A229D6" w:rsidP="00612CE8">
            <w:pPr>
              <w:spacing w:before="60"/>
              <w:rPr>
                <w:rFonts w:cs="Times New Roman"/>
                <w:color w:val="000000" w:themeColor="text1"/>
                <w:spacing w:val="-8"/>
                <w:sz w:val="22"/>
              </w:rPr>
            </w:pPr>
          </w:p>
        </w:tc>
        <w:tc>
          <w:tcPr>
            <w:tcW w:w="2413" w:type="dxa"/>
          </w:tcPr>
          <w:p w:rsidR="00A229D6" w:rsidRPr="009A10B4" w:rsidRDefault="00A229D6" w:rsidP="00612CE8">
            <w:pPr>
              <w:spacing w:before="60"/>
              <w:jc w:val="both"/>
              <w:rPr>
                <w:rFonts w:cs="Times New Roman"/>
                <w:color w:val="000000" w:themeColor="text1"/>
                <w:spacing w:val="-8"/>
                <w:sz w:val="22"/>
              </w:rPr>
            </w:pPr>
          </w:p>
        </w:tc>
        <w:tc>
          <w:tcPr>
            <w:tcW w:w="1133"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0" w:type="dxa"/>
            <w:vAlign w:val="center"/>
          </w:tcPr>
          <w:p w:rsidR="00A229D6" w:rsidRPr="009A10B4" w:rsidRDefault="00A229D6" w:rsidP="00612CE8">
            <w:pPr>
              <w:spacing w:before="60"/>
              <w:jc w:val="center"/>
              <w:rPr>
                <w:rFonts w:cs="Times New Roman"/>
                <w:color w:val="000000" w:themeColor="text1"/>
                <w:spacing w:val="-8"/>
                <w:sz w:val="22"/>
              </w:rPr>
            </w:pPr>
          </w:p>
        </w:tc>
      </w:tr>
      <w:tr w:rsidR="00A229D6" w:rsidRPr="009A10B4" w:rsidTr="00612CE8">
        <w:trPr>
          <w:trHeight w:val="374"/>
        </w:trPr>
        <w:tc>
          <w:tcPr>
            <w:tcW w:w="3082" w:type="dxa"/>
            <w:gridSpan w:val="3"/>
          </w:tcPr>
          <w:p w:rsidR="00A229D6" w:rsidRPr="009A10B4" w:rsidRDefault="00A229D6" w:rsidP="00612CE8">
            <w:pPr>
              <w:spacing w:before="60"/>
              <w:jc w:val="center"/>
              <w:rPr>
                <w:rFonts w:cs="Times New Roman"/>
                <w:color w:val="000000" w:themeColor="text1"/>
                <w:spacing w:val="-8"/>
                <w:sz w:val="22"/>
              </w:rPr>
            </w:pPr>
            <w:r w:rsidRPr="009A10B4">
              <w:rPr>
                <w:rFonts w:cs="Times New Roman"/>
                <w:color w:val="000000" w:themeColor="text1"/>
                <w:spacing w:val="-8"/>
                <w:sz w:val="22"/>
              </w:rPr>
              <w:t>Số câu/ loại câu</w:t>
            </w:r>
          </w:p>
        </w:tc>
        <w:tc>
          <w:tcPr>
            <w:tcW w:w="2413" w:type="dxa"/>
          </w:tcPr>
          <w:p w:rsidR="00A229D6" w:rsidRPr="009A10B4" w:rsidRDefault="00A229D6" w:rsidP="00612CE8">
            <w:pPr>
              <w:spacing w:before="60"/>
              <w:rPr>
                <w:rFonts w:cs="Times New Roman"/>
                <w:color w:val="000000" w:themeColor="text1"/>
                <w:spacing w:val="-8"/>
                <w:sz w:val="22"/>
              </w:rPr>
            </w:pPr>
          </w:p>
        </w:tc>
        <w:tc>
          <w:tcPr>
            <w:tcW w:w="1133" w:type="dxa"/>
          </w:tcPr>
          <w:p w:rsidR="00A229D6" w:rsidRPr="009A10B4" w:rsidRDefault="00A229D6" w:rsidP="00612CE8">
            <w:pPr>
              <w:spacing w:before="60"/>
              <w:jc w:val="center"/>
              <w:rPr>
                <w:rFonts w:cs="Times New Roman"/>
                <w:color w:val="000000" w:themeColor="text1"/>
                <w:spacing w:val="-8"/>
                <w:sz w:val="22"/>
              </w:rPr>
            </w:pPr>
            <w:r w:rsidRPr="009A10B4">
              <w:rPr>
                <w:rFonts w:cs="Times New Roman"/>
                <w:color w:val="000000" w:themeColor="text1"/>
                <w:spacing w:val="-8"/>
                <w:sz w:val="22"/>
              </w:rPr>
              <w:t>8 câu TNKQ</w:t>
            </w:r>
          </w:p>
        </w:tc>
        <w:tc>
          <w:tcPr>
            <w:tcW w:w="992" w:type="dxa"/>
            <w:vAlign w:val="center"/>
          </w:tcPr>
          <w:p w:rsidR="00A229D6" w:rsidRPr="009A10B4" w:rsidRDefault="00A229D6" w:rsidP="00612CE8">
            <w:pPr>
              <w:spacing w:before="60"/>
              <w:jc w:val="center"/>
              <w:rPr>
                <w:rFonts w:cs="Times New Roman"/>
                <w:color w:val="000000" w:themeColor="text1"/>
                <w:spacing w:val="-8"/>
                <w:sz w:val="22"/>
              </w:rPr>
            </w:pPr>
            <w:r w:rsidRPr="009A10B4">
              <w:rPr>
                <w:rFonts w:cs="Times New Roman"/>
                <w:color w:val="000000" w:themeColor="text1"/>
                <w:spacing w:val="-8"/>
                <w:sz w:val="22"/>
              </w:rPr>
              <w:t xml:space="preserve">1 câu TL </w:t>
            </w:r>
          </w:p>
        </w:tc>
        <w:tc>
          <w:tcPr>
            <w:tcW w:w="992" w:type="dxa"/>
            <w:vAlign w:val="center"/>
          </w:tcPr>
          <w:p w:rsidR="00A229D6" w:rsidRPr="009A10B4" w:rsidRDefault="00A229D6" w:rsidP="00612CE8">
            <w:pPr>
              <w:spacing w:before="60"/>
              <w:jc w:val="center"/>
              <w:rPr>
                <w:rFonts w:cs="Times New Roman"/>
                <w:color w:val="000000" w:themeColor="text1"/>
                <w:spacing w:val="-8"/>
                <w:sz w:val="22"/>
              </w:rPr>
            </w:pPr>
            <w:r w:rsidRPr="009A10B4">
              <w:rPr>
                <w:rFonts w:cs="Times New Roman"/>
                <w:color w:val="000000" w:themeColor="text1"/>
                <w:spacing w:val="-8"/>
                <w:sz w:val="22"/>
              </w:rPr>
              <w:t>1 câu (a) TL</w:t>
            </w:r>
          </w:p>
        </w:tc>
        <w:tc>
          <w:tcPr>
            <w:tcW w:w="990" w:type="dxa"/>
            <w:vAlign w:val="center"/>
          </w:tcPr>
          <w:p w:rsidR="00A229D6" w:rsidRPr="009A10B4" w:rsidRDefault="00A229D6" w:rsidP="00612CE8">
            <w:pPr>
              <w:spacing w:before="60"/>
              <w:jc w:val="center"/>
              <w:rPr>
                <w:rFonts w:cs="Times New Roman"/>
                <w:color w:val="000000" w:themeColor="text1"/>
                <w:spacing w:val="-8"/>
                <w:sz w:val="22"/>
              </w:rPr>
            </w:pPr>
            <w:r w:rsidRPr="009A10B4">
              <w:rPr>
                <w:rFonts w:cs="Times New Roman"/>
                <w:color w:val="000000" w:themeColor="text1"/>
                <w:spacing w:val="-8"/>
                <w:sz w:val="22"/>
              </w:rPr>
              <w:t>1 câu (b) TL</w:t>
            </w:r>
          </w:p>
        </w:tc>
      </w:tr>
      <w:tr w:rsidR="00A229D6" w:rsidRPr="009A10B4" w:rsidTr="00612CE8">
        <w:trPr>
          <w:trHeight w:val="374"/>
        </w:trPr>
        <w:tc>
          <w:tcPr>
            <w:tcW w:w="3082" w:type="dxa"/>
            <w:gridSpan w:val="3"/>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i/>
                <w:color w:val="000000" w:themeColor="text1"/>
                <w:spacing w:val="-8"/>
                <w:sz w:val="22"/>
              </w:rPr>
              <w:t>Tỉ lệ %</w:t>
            </w:r>
          </w:p>
        </w:tc>
        <w:tc>
          <w:tcPr>
            <w:tcW w:w="2413" w:type="dxa"/>
          </w:tcPr>
          <w:p w:rsidR="00A229D6" w:rsidRPr="009A10B4" w:rsidRDefault="00A229D6" w:rsidP="00612CE8">
            <w:pPr>
              <w:spacing w:before="60"/>
              <w:rPr>
                <w:rFonts w:cs="Times New Roman"/>
                <w:b/>
                <w:i/>
                <w:color w:val="000000" w:themeColor="text1"/>
                <w:spacing w:val="-8"/>
                <w:sz w:val="22"/>
              </w:rPr>
            </w:pPr>
          </w:p>
        </w:tc>
        <w:tc>
          <w:tcPr>
            <w:tcW w:w="1133" w:type="dxa"/>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i/>
                <w:color w:val="000000" w:themeColor="text1"/>
                <w:spacing w:val="-8"/>
                <w:sz w:val="22"/>
              </w:rPr>
              <w:t>20</w:t>
            </w:r>
          </w:p>
        </w:tc>
        <w:tc>
          <w:tcPr>
            <w:tcW w:w="992" w:type="dxa"/>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992" w:type="dxa"/>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990" w:type="dxa"/>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i/>
                <w:color w:val="000000" w:themeColor="text1"/>
                <w:spacing w:val="-8"/>
                <w:sz w:val="22"/>
              </w:rPr>
              <w:t>5</w:t>
            </w:r>
          </w:p>
        </w:tc>
      </w:tr>
      <w:tr w:rsidR="00A229D6" w:rsidRPr="009A10B4" w:rsidTr="00612CE8">
        <w:trPr>
          <w:trHeight w:val="281"/>
        </w:trPr>
        <w:tc>
          <w:tcPr>
            <w:tcW w:w="9602" w:type="dxa"/>
            <w:gridSpan w:val="8"/>
          </w:tcPr>
          <w:p w:rsidR="00A229D6" w:rsidRPr="009A10B4" w:rsidRDefault="00A229D6" w:rsidP="00612CE8">
            <w:pPr>
              <w:spacing w:before="60"/>
              <w:jc w:val="center"/>
              <w:rPr>
                <w:rFonts w:cs="Times New Roman"/>
                <w:color w:val="000000" w:themeColor="text1"/>
                <w:spacing w:val="-8"/>
                <w:sz w:val="22"/>
              </w:rPr>
            </w:pPr>
            <w:r w:rsidRPr="009A10B4">
              <w:rPr>
                <w:rFonts w:cs="Times New Roman"/>
                <w:b/>
                <w:color w:val="000000" w:themeColor="text1"/>
                <w:spacing w:val="-8"/>
                <w:sz w:val="22"/>
              </w:rPr>
              <w:t>Phân môn Lịch sử</w:t>
            </w:r>
          </w:p>
        </w:tc>
      </w:tr>
      <w:tr w:rsidR="00A229D6" w:rsidRPr="009A10B4" w:rsidTr="00612CE8">
        <w:trPr>
          <w:trHeight w:val="281"/>
        </w:trPr>
        <w:tc>
          <w:tcPr>
            <w:tcW w:w="0" w:type="auto"/>
            <w:vMerge w:val="restart"/>
          </w:tcPr>
          <w:p w:rsidR="00A229D6" w:rsidRPr="009A10B4" w:rsidRDefault="00A229D6" w:rsidP="00612CE8">
            <w:pPr>
              <w:spacing w:before="60"/>
              <w:jc w:val="center"/>
              <w:rPr>
                <w:rFonts w:cs="Times New Roman"/>
                <w:color w:val="000000" w:themeColor="text1"/>
                <w:spacing w:val="-8"/>
                <w:sz w:val="22"/>
              </w:rPr>
            </w:pPr>
            <w:r w:rsidRPr="009A10B4">
              <w:rPr>
                <w:rFonts w:cs="Times New Roman"/>
                <w:color w:val="000000" w:themeColor="text1"/>
                <w:spacing w:val="-8"/>
                <w:sz w:val="22"/>
              </w:rPr>
              <w:t>1</w:t>
            </w:r>
          </w:p>
        </w:tc>
        <w:tc>
          <w:tcPr>
            <w:tcW w:w="1064" w:type="dxa"/>
            <w:vMerge w:val="restart"/>
          </w:tcPr>
          <w:p w:rsidR="00A229D6" w:rsidRPr="009A10B4" w:rsidRDefault="00A229D6" w:rsidP="00612CE8">
            <w:pPr>
              <w:spacing w:before="60"/>
              <w:rPr>
                <w:rFonts w:cs="Times New Roman"/>
                <w:color w:val="000000" w:themeColor="text1"/>
                <w:spacing w:val="-8"/>
                <w:sz w:val="22"/>
              </w:rPr>
            </w:pPr>
            <w:r w:rsidRPr="009A10B4">
              <w:rPr>
                <w:rFonts w:cs="Times New Roman"/>
                <w:color w:val="000000" w:themeColor="text1"/>
                <w:spacing w:val="-8"/>
                <w:sz w:val="22"/>
              </w:rPr>
              <w:t>Chủ đề A</w:t>
            </w:r>
          </w:p>
        </w:tc>
        <w:tc>
          <w:tcPr>
            <w:tcW w:w="1497" w:type="dxa"/>
          </w:tcPr>
          <w:p w:rsidR="00A229D6" w:rsidRPr="009A10B4" w:rsidRDefault="00A229D6" w:rsidP="00612CE8">
            <w:pPr>
              <w:spacing w:before="60"/>
              <w:rPr>
                <w:rFonts w:cs="Times New Roman"/>
                <w:color w:val="000000" w:themeColor="text1"/>
                <w:spacing w:val="-8"/>
                <w:sz w:val="22"/>
              </w:rPr>
            </w:pPr>
            <w:r w:rsidRPr="009A10B4">
              <w:rPr>
                <w:rFonts w:cs="Times New Roman"/>
                <w:color w:val="000000" w:themeColor="text1"/>
                <w:spacing w:val="-8"/>
                <w:sz w:val="22"/>
              </w:rPr>
              <w:t xml:space="preserve">Nội dung 1: </w:t>
            </w:r>
            <w:r w:rsidRPr="009A10B4">
              <w:rPr>
                <w:rFonts w:cs="Times New Roman"/>
                <w:color w:val="000000" w:themeColor="text1"/>
                <w:sz w:val="22"/>
              </w:rPr>
              <w:t>...........</w:t>
            </w:r>
          </w:p>
        </w:tc>
        <w:tc>
          <w:tcPr>
            <w:tcW w:w="2413" w:type="dxa"/>
          </w:tcPr>
          <w:p w:rsidR="00A229D6" w:rsidRPr="009A10B4" w:rsidRDefault="00A229D6" w:rsidP="00612CE8">
            <w:pPr>
              <w:spacing w:before="60"/>
              <w:jc w:val="both"/>
              <w:rPr>
                <w:rFonts w:cs="Times New Roman"/>
                <w:b/>
                <w:color w:val="000000" w:themeColor="text1"/>
                <w:spacing w:val="-8"/>
                <w:sz w:val="22"/>
              </w:rPr>
            </w:pPr>
            <w:r w:rsidRPr="009A10B4">
              <w:rPr>
                <w:rFonts w:cs="Times New Roman"/>
                <w:b/>
                <w:color w:val="000000" w:themeColor="text1"/>
                <w:spacing w:val="-8"/>
                <w:sz w:val="22"/>
              </w:rPr>
              <w:t xml:space="preserve">Nhận biết </w:t>
            </w:r>
          </w:p>
          <w:p w:rsidR="00A229D6" w:rsidRPr="009A10B4" w:rsidRDefault="00A229D6" w:rsidP="00612CE8">
            <w:pPr>
              <w:spacing w:before="60"/>
              <w:jc w:val="both"/>
              <w:rPr>
                <w:rFonts w:cs="Times New Roman"/>
                <w:b/>
                <w:bCs/>
                <w:color w:val="000000" w:themeColor="text1"/>
                <w:sz w:val="22"/>
              </w:rPr>
            </w:pPr>
            <w:r w:rsidRPr="009A10B4">
              <w:rPr>
                <w:rFonts w:cs="Times New Roman"/>
                <w:b/>
                <w:bCs/>
                <w:color w:val="000000" w:themeColor="text1"/>
                <w:sz w:val="22"/>
              </w:rPr>
              <w:t>Thông hiểu</w:t>
            </w:r>
          </w:p>
          <w:p w:rsidR="00A229D6" w:rsidRPr="009A10B4" w:rsidRDefault="00A229D6" w:rsidP="00612CE8">
            <w:pPr>
              <w:spacing w:before="60"/>
              <w:jc w:val="both"/>
              <w:rPr>
                <w:rFonts w:cs="Times New Roman"/>
                <w:b/>
                <w:bCs/>
                <w:color w:val="000000" w:themeColor="text1"/>
                <w:sz w:val="22"/>
              </w:rPr>
            </w:pPr>
            <w:r w:rsidRPr="009A10B4">
              <w:rPr>
                <w:rFonts w:cs="Times New Roman"/>
                <w:b/>
                <w:bCs/>
                <w:color w:val="000000" w:themeColor="text1"/>
                <w:sz w:val="22"/>
              </w:rPr>
              <w:t>Vận dụng</w:t>
            </w:r>
          </w:p>
          <w:p w:rsidR="00A229D6" w:rsidRPr="009A10B4" w:rsidRDefault="00A229D6" w:rsidP="00612CE8">
            <w:pPr>
              <w:spacing w:before="60"/>
              <w:jc w:val="both"/>
              <w:rPr>
                <w:rFonts w:cs="Times New Roman"/>
                <w:b/>
                <w:bCs/>
                <w:color w:val="000000" w:themeColor="text1"/>
                <w:sz w:val="22"/>
              </w:rPr>
            </w:pPr>
            <w:r w:rsidRPr="009A10B4">
              <w:rPr>
                <w:rFonts w:cs="Times New Roman"/>
                <w:b/>
                <w:bCs/>
                <w:color w:val="000000" w:themeColor="text1"/>
                <w:sz w:val="22"/>
              </w:rPr>
              <w:t>Vận dụng cao</w:t>
            </w:r>
          </w:p>
        </w:tc>
        <w:tc>
          <w:tcPr>
            <w:tcW w:w="1133"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0" w:type="dxa"/>
            <w:vAlign w:val="center"/>
          </w:tcPr>
          <w:p w:rsidR="00A229D6" w:rsidRPr="009A10B4" w:rsidRDefault="00A229D6" w:rsidP="00612CE8">
            <w:pPr>
              <w:spacing w:before="60"/>
              <w:jc w:val="center"/>
              <w:rPr>
                <w:rFonts w:cs="Times New Roman"/>
                <w:color w:val="000000" w:themeColor="text1"/>
                <w:spacing w:val="-8"/>
                <w:sz w:val="22"/>
              </w:rPr>
            </w:pPr>
          </w:p>
        </w:tc>
      </w:tr>
      <w:tr w:rsidR="00A229D6" w:rsidRPr="009A10B4" w:rsidTr="00612CE8">
        <w:trPr>
          <w:trHeight w:val="152"/>
        </w:trPr>
        <w:tc>
          <w:tcPr>
            <w:tcW w:w="0" w:type="auto"/>
            <w:vMerge/>
          </w:tcPr>
          <w:p w:rsidR="00A229D6" w:rsidRPr="009A10B4" w:rsidRDefault="00A229D6" w:rsidP="00612CE8">
            <w:pPr>
              <w:spacing w:before="60"/>
              <w:jc w:val="center"/>
              <w:rPr>
                <w:rFonts w:cs="Times New Roman"/>
                <w:color w:val="000000" w:themeColor="text1"/>
                <w:spacing w:val="-8"/>
                <w:sz w:val="22"/>
              </w:rPr>
            </w:pPr>
          </w:p>
        </w:tc>
        <w:tc>
          <w:tcPr>
            <w:tcW w:w="1064" w:type="dxa"/>
            <w:vMerge/>
          </w:tcPr>
          <w:p w:rsidR="00A229D6" w:rsidRPr="009A10B4" w:rsidRDefault="00A229D6" w:rsidP="00612CE8">
            <w:pPr>
              <w:spacing w:before="60"/>
              <w:rPr>
                <w:rFonts w:cs="Times New Roman"/>
                <w:color w:val="000000" w:themeColor="text1"/>
                <w:spacing w:val="-8"/>
                <w:sz w:val="22"/>
              </w:rPr>
            </w:pPr>
          </w:p>
        </w:tc>
        <w:tc>
          <w:tcPr>
            <w:tcW w:w="1497" w:type="dxa"/>
          </w:tcPr>
          <w:p w:rsidR="00A229D6" w:rsidRPr="009A10B4" w:rsidRDefault="00A229D6" w:rsidP="00612CE8">
            <w:pPr>
              <w:spacing w:before="60"/>
              <w:rPr>
                <w:rFonts w:cs="Times New Roman"/>
                <w:color w:val="000000" w:themeColor="text1"/>
                <w:spacing w:val="-8"/>
                <w:sz w:val="22"/>
              </w:rPr>
            </w:pPr>
            <w:r w:rsidRPr="009A10B4">
              <w:rPr>
                <w:rFonts w:cs="Times New Roman"/>
                <w:color w:val="000000" w:themeColor="text1"/>
                <w:spacing w:val="-8"/>
                <w:sz w:val="22"/>
              </w:rPr>
              <w:t xml:space="preserve">Nội dung 2. </w:t>
            </w:r>
            <w:r w:rsidRPr="009A10B4">
              <w:rPr>
                <w:rFonts w:cs="Times New Roman"/>
                <w:color w:val="000000" w:themeColor="text1"/>
                <w:sz w:val="22"/>
              </w:rPr>
              <w:t>.............</w:t>
            </w:r>
          </w:p>
        </w:tc>
        <w:tc>
          <w:tcPr>
            <w:tcW w:w="2413" w:type="dxa"/>
          </w:tcPr>
          <w:p w:rsidR="00A229D6" w:rsidRPr="009A10B4" w:rsidRDefault="00A229D6" w:rsidP="00612CE8">
            <w:pPr>
              <w:spacing w:before="60"/>
              <w:jc w:val="both"/>
              <w:rPr>
                <w:rFonts w:cs="Times New Roman"/>
                <w:color w:val="000000" w:themeColor="text1"/>
                <w:spacing w:val="-8"/>
                <w:sz w:val="22"/>
              </w:rPr>
            </w:pPr>
          </w:p>
        </w:tc>
        <w:tc>
          <w:tcPr>
            <w:tcW w:w="1133"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0" w:type="dxa"/>
            <w:vAlign w:val="center"/>
          </w:tcPr>
          <w:p w:rsidR="00A229D6" w:rsidRPr="009A10B4" w:rsidRDefault="00A229D6" w:rsidP="00612CE8">
            <w:pPr>
              <w:spacing w:before="60"/>
              <w:jc w:val="center"/>
              <w:rPr>
                <w:rFonts w:cs="Times New Roman"/>
                <w:color w:val="000000" w:themeColor="text1"/>
                <w:spacing w:val="-8"/>
                <w:sz w:val="22"/>
              </w:rPr>
            </w:pPr>
          </w:p>
        </w:tc>
      </w:tr>
      <w:tr w:rsidR="00A229D6" w:rsidRPr="009A10B4" w:rsidTr="00612CE8">
        <w:trPr>
          <w:trHeight w:val="152"/>
        </w:trPr>
        <w:tc>
          <w:tcPr>
            <w:tcW w:w="0" w:type="auto"/>
            <w:vMerge/>
          </w:tcPr>
          <w:p w:rsidR="00A229D6" w:rsidRPr="009A10B4" w:rsidRDefault="00A229D6" w:rsidP="00612CE8">
            <w:pPr>
              <w:spacing w:before="60"/>
              <w:jc w:val="center"/>
              <w:rPr>
                <w:rFonts w:cs="Times New Roman"/>
                <w:color w:val="000000" w:themeColor="text1"/>
                <w:spacing w:val="-8"/>
                <w:sz w:val="22"/>
              </w:rPr>
            </w:pPr>
          </w:p>
        </w:tc>
        <w:tc>
          <w:tcPr>
            <w:tcW w:w="1064" w:type="dxa"/>
            <w:vMerge/>
          </w:tcPr>
          <w:p w:rsidR="00A229D6" w:rsidRPr="009A10B4" w:rsidRDefault="00A229D6" w:rsidP="00612CE8">
            <w:pPr>
              <w:spacing w:before="60"/>
              <w:rPr>
                <w:rFonts w:cs="Times New Roman"/>
                <w:color w:val="000000" w:themeColor="text1"/>
                <w:spacing w:val="-8"/>
                <w:sz w:val="22"/>
              </w:rPr>
            </w:pPr>
          </w:p>
        </w:tc>
        <w:tc>
          <w:tcPr>
            <w:tcW w:w="1497" w:type="dxa"/>
          </w:tcPr>
          <w:p w:rsidR="00A229D6" w:rsidRPr="009A10B4" w:rsidRDefault="00A229D6" w:rsidP="00612CE8">
            <w:pPr>
              <w:spacing w:before="60"/>
              <w:rPr>
                <w:rFonts w:cs="Times New Roman"/>
                <w:color w:val="000000" w:themeColor="text1"/>
                <w:spacing w:val="-8"/>
                <w:sz w:val="22"/>
              </w:rPr>
            </w:pPr>
            <w:r w:rsidRPr="009A10B4">
              <w:rPr>
                <w:rFonts w:cs="Times New Roman"/>
                <w:color w:val="000000" w:themeColor="text1"/>
                <w:spacing w:val="-8"/>
                <w:sz w:val="22"/>
              </w:rPr>
              <w:t xml:space="preserve">Nội dung n. </w:t>
            </w:r>
            <w:r w:rsidRPr="009A10B4">
              <w:rPr>
                <w:rFonts w:cs="Times New Roman"/>
                <w:color w:val="000000" w:themeColor="text1"/>
                <w:sz w:val="22"/>
              </w:rPr>
              <w:t>.............</w:t>
            </w:r>
          </w:p>
        </w:tc>
        <w:tc>
          <w:tcPr>
            <w:tcW w:w="2413" w:type="dxa"/>
          </w:tcPr>
          <w:p w:rsidR="00A229D6" w:rsidRPr="009A10B4" w:rsidRDefault="00A229D6" w:rsidP="00612CE8">
            <w:pPr>
              <w:spacing w:before="60"/>
              <w:jc w:val="both"/>
              <w:rPr>
                <w:rFonts w:cs="Times New Roman"/>
                <w:color w:val="000000" w:themeColor="text1"/>
                <w:sz w:val="22"/>
              </w:rPr>
            </w:pPr>
          </w:p>
        </w:tc>
        <w:tc>
          <w:tcPr>
            <w:tcW w:w="1133"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0" w:type="dxa"/>
            <w:vAlign w:val="center"/>
          </w:tcPr>
          <w:p w:rsidR="00A229D6" w:rsidRPr="009A10B4" w:rsidRDefault="00A229D6" w:rsidP="00612CE8">
            <w:pPr>
              <w:spacing w:before="60"/>
              <w:jc w:val="center"/>
              <w:rPr>
                <w:rFonts w:cs="Times New Roman"/>
                <w:color w:val="000000" w:themeColor="text1"/>
                <w:spacing w:val="-8"/>
                <w:sz w:val="22"/>
              </w:rPr>
            </w:pPr>
          </w:p>
        </w:tc>
      </w:tr>
      <w:tr w:rsidR="00A229D6" w:rsidRPr="009A10B4" w:rsidTr="00612CE8">
        <w:trPr>
          <w:trHeight w:val="152"/>
        </w:trPr>
        <w:tc>
          <w:tcPr>
            <w:tcW w:w="0" w:type="auto"/>
          </w:tcPr>
          <w:p w:rsidR="00A229D6" w:rsidRPr="009A10B4" w:rsidRDefault="00A229D6" w:rsidP="00612CE8">
            <w:pPr>
              <w:spacing w:before="60"/>
              <w:jc w:val="center"/>
              <w:rPr>
                <w:rFonts w:cs="Times New Roman"/>
                <w:color w:val="000000" w:themeColor="text1"/>
                <w:spacing w:val="-8"/>
                <w:sz w:val="22"/>
              </w:rPr>
            </w:pPr>
            <w:r w:rsidRPr="009A10B4">
              <w:rPr>
                <w:rFonts w:cs="Times New Roman"/>
                <w:color w:val="000000" w:themeColor="text1"/>
                <w:spacing w:val="-8"/>
                <w:sz w:val="22"/>
              </w:rPr>
              <w:t>2</w:t>
            </w:r>
          </w:p>
        </w:tc>
        <w:tc>
          <w:tcPr>
            <w:tcW w:w="1064" w:type="dxa"/>
          </w:tcPr>
          <w:p w:rsidR="00A229D6" w:rsidRPr="009A10B4" w:rsidRDefault="00A229D6" w:rsidP="00612CE8">
            <w:pPr>
              <w:spacing w:before="60"/>
              <w:rPr>
                <w:rFonts w:cs="Times New Roman"/>
                <w:color w:val="000000" w:themeColor="text1"/>
                <w:spacing w:val="-8"/>
                <w:sz w:val="22"/>
              </w:rPr>
            </w:pPr>
            <w:r w:rsidRPr="009A10B4">
              <w:rPr>
                <w:rFonts w:cs="Times New Roman"/>
                <w:color w:val="000000" w:themeColor="text1"/>
                <w:spacing w:val="-8"/>
                <w:sz w:val="22"/>
              </w:rPr>
              <w:t>Chủ đề B</w:t>
            </w:r>
          </w:p>
        </w:tc>
        <w:tc>
          <w:tcPr>
            <w:tcW w:w="1497" w:type="dxa"/>
          </w:tcPr>
          <w:p w:rsidR="00A229D6" w:rsidRPr="009A10B4" w:rsidRDefault="00A229D6" w:rsidP="00612CE8">
            <w:pPr>
              <w:spacing w:before="60"/>
              <w:rPr>
                <w:rFonts w:cs="Times New Roman"/>
                <w:color w:val="000000" w:themeColor="text1"/>
                <w:spacing w:val="-8"/>
                <w:sz w:val="22"/>
              </w:rPr>
            </w:pPr>
          </w:p>
        </w:tc>
        <w:tc>
          <w:tcPr>
            <w:tcW w:w="2413" w:type="dxa"/>
          </w:tcPr>
          <w:p w:rsidR="00A229D6" w:rsidRPr="009A10B4" w:rsidRDefault="00A229D6" w:rsidP="00612CE8">
            <w:pPr>
              <w:spacing w:before="60"/>
              <w:jc w:val="both"/>
              <w:rPr>
                <w:rFonts w:cs="Times New Roman"/>
                <w:color w:val="000000" w:themeColor="text1"/>
                <w:spacing w:val="-8"/>
                <w:sz w:val="22"/>
              </w:rPr>
            </w:pPr>
          </w:p>
        </w:tc>
        <w:tc>
          <w:tcPr>
            <w:tcW w:w="1133"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0" w:type="dxa"/>
            <w:vAlign w:val="center"/>
          </w:tcPr>
          <w:p w:rsidR="00A229D6" w:rsidRPr="009A10B4" w:rsidRDefault="00A229D6" w:rsidP="00612CE8">
            <w:pPr>
              <w:spacing w:before="60"/>
              <w:jc w:val="center"/>
              <w:rPr>
                <w:rFonts w:cs="Times New Roman"/>
                <w:color w:val="000000" w:themeColor="text1"/>
                <w:spacing w:val="-8"/>
                <w:sz w:val="22"/>
              </w:rPr>
            </w:pPr>
          </w:p>
        </w:tc>
      </w:tr>
      <w:tr w:rsidR="00A229D6" w:rsidRPr="009A10B4" w:rsidTr="00612CE8">
        <w:trPr>
          <w:trHeight w:val="152"/>
        </w:trPr>
        <w:tc>
          <w:tcPr>
            <w:tcW w:w="0" w:type="auto"/>
          </w:tcPr>
          <w:p w:rsidR="00A229D6" w:rsidRPr="009A10B4" w:rsidRDefault="00A229D6" w:rsidP="00612CE8">
            <w:pPr>
              <w:spacing w:before="60"/>
              <w:jc w:val="center"/>
              <w:rPr>
                <w:rFonts w:cs="Times New Roman"/>
                <w:color w:val="000000" w:themeColor="text1"/>
                <w:spacing w:val="-8"/>
                <w:sz w:val="22"/>
              </w:rPr>
            </w:pPr>
            <w:r w:rsidRPr="009A10B4">
              <w:rPr>
                <w:rFonts w:cs="Times New Roman"/>
                <w:color w:val="000000" w:themeColor="text1"/>
                <w:spacing w:val="-8"/>
                <w:sz w:val="22"/>
              </w:rPr>
              <w:t>3</w:t>
            </w:r>
          </w:p>
        </w:tc>
        <w:tc>
          <w:tcPr>
            <w:tcW w:w="1064" w:type="dxa"/>
          </w:tcPr>
          <w:p w:rsidR="00A229D6" w:rsidRPr="009A10B4" w:rsidRDefault="00A229D6" w:rsidP="00612CE8">
            <w:pPr>
              <w:spacing w:before="60"/>
              <w:rPr>
                <w:rFonts w:cs="Times New Roman"/>
                <w:color w:val="000000" w:themeColor="text1"/>
                <w:spacing w:val="-8"/>
                <w:sz w:val="22"/>
              </w:rPr>
            </w:pPr>
            <w:r w:rsidRPr="009A10B4">
              <w:rPr>
                <w:rFonts w:cs="Times New Roman"/>
                <w:color w:val="000000" w:themeColor="text1"/>
                <w:spacing w:val="-8"/>
                <w:sz w:val="22"/>
              </w:rPr>
              <w:t>Chủ đề n</w:t>
            </w:r>
          </w:p>
        </w:tc>
        <w:tc>
          <w:tcPr>
            <w:tcW w:w="1497" w:type="dxa"/>
          </w:tcPr>
          <w:p w:rsidR="00A229D6" w:rsidRPr="009A10B4" w:rsidRDefault="00A229D6" w:rsidP="00612CE8">
            <w:pPr>
              <w:spacing w:before="60"/>
              <w:rPr>
                <w:rFonts w:cs="Times New Roman"/>
                <w:color w:val="000000" w:themeColor="text1"/>
                <w:spacing w:val="-8"/>
                <w:sz w:val="22"/>
              </w:rPr>
            </w:pPr>
          </w:p>
        </w:tc>
        <w:tc>
          <w:tcPr>
            <w:tcW w:w="2413" w:type="dxa"/>
          </w:tcPr>
          <w:p w:rsidR="00A229D6" w:rsidRPr="009A10B4" w:rsidRDefault="00A229D6" w:rsidP="00612CE8">
            <w:pPr>
              <w:spacing w:before="60"/>
              <w:jc w:val="both"/>
              <w:rPr>
                <w:rFonts w:cs="Times New Roman"/>
                <w:color w:val="000000" w:themeColor="text1"/>
                <w:spacing w:val="-8"/>
                <w:sz w:val="22"/>
              </w:rPr>
            </w:pPr>
          </w:p>
        </w:tc>
        <w:tc>
          <w:tcPr>
            <w:tcW w:w="1133"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2" w:type="dxa"/>
            <w:vAlign w:val="center"/>
          </w:tcPr>
          <w:p w:rsidR="00A229D6" w:rsidRPr="009A10B4" w:rsidRDefault="00A229D6" w:rsidP="00612CE8">
            <w:pPr>
              <w:spacing w:before="60"/>
              <w:jc w:val="center"/>
              <w:rPr>
                <w:rFonts w:cs="Times New Roman"/>
                <w:color w:val="000000" w:themeColor="text1"/>
                <w:spacing w:val="-8"/>
                <w:sz w:val="22"/>
              </w:rPr>
            </w:pPr>
          </w:p>
        </w:tc>
        <w:tc>
          <w:tcPr>
            <w:tcW w:w="990" w:type="dxa"/>
            <w:vAlign w:val="center"/>
          </w:tcPr>
          <w:p w:rsidR="00A229D6" w:rsidRPr="009A10B4" w:rsidRDefault="00A229D6" w:rsidP="00612CE8">
            <w:pPr>
              <w:spacing w:before="60"/>
              <w:jc w:val="center"/>
              <w:rPr>
                <w:rFonts w:cs="Times New Roman"/>
                <w:color w:val="000000" w:themeColor="text1"/>
                <w:spacing w:val="-8"/>
                <w:sz w:val="22"/>
              </w:rPr>
            </w:pPr>
          </w:p>
        </w:tc>
      </w:tr>
      <w:tr w:rsidR="00A229D6" w:rsidRPr="009A10B4" w:rsidTr="00612CE8">
        <w:trPr>
          <w:trHeight w:val="374"/>
        </w:trPr>
        <w:tc>
          <w:tcPr>
            <w:tcW w:w="3082" w:type="dxa"/>
            <w:gridSpan w:val="3"/>
          </w:tcPr>
          <w:p w:rsidR="00A229D6" w:rsidRPr="009A10B4" w:rsidRDefault="00A229D6" w:rsidP="00612CE8">
            <w:pPr>
              <w:spacing w:before="60"/>
              <w:jc w:val="center"/>
              <w:rPr>
                <w:rFonts w:cs="Times New Roman"/>
                <w:b/>
                <w:color w:val="000000" w:themeColor="text1"/>
                <w:spacing w:val="-8"/>
                <w:sz w:val="22"/>
              </w:rPr>
            </w:pPr>
            <w:r w:rsidRPr="009A10B4">
              <w:rPr>
                <w:rFonts w:cs="Times New Roman"/>
                <w:color w:val="000000" w:themeColor="text1"/>
                <w:spacing w:val="-8"/>
                <w:sz w:val="22"/>
              </w:rPr>
              <w:t>Số câu/ loại câu</w:t>
            </w:r>
          </w:p>
        </w:tc>
        <w:tc>
          <w:tcPr>
            <w:tcW w:w="2413" w:type="dxa"/>
          </w:tcPr>
          <w:p w:rsidR="00A229D6" w:rsidRPr="009A10B4" w:rsidRDefault="00A229D6" w:rsidP="00612CE8">
            <w:pPr>
              <w:spacing w:before="60"/>
              <w:rPr>
                <w:rFonts w:cs="Times New Roman"/>
                <w:b/>
                <w:color w:val="000000" w:themeColor="text1"/>
                <w:spacing w:val="-8"/>
                <w:sz w:val="22"/>
              </w:rPr>
            </w:pPr>
          </w:p>
        </w:tc>
        <w:tc>
          <w:tcPr>
            <w:tcW w:w="1133" w:type="dxa"/>
          </w:tcPr>
          <w:p w:rsidR="00A229D6" w:rsidRPr="009A10B4" w:rsidRDefault="00A229D6" w:rsidP="00612CE8">
            <w:pPr>
              <w:spacing w:before="60"/>
              <w:jc w:val="center"/>
              <w:rPr>
                <w:rFonts w:cs="Times New Roman"/>
                <w:color w:val="000000" w:themeColor="text1"/>
                <w:spacing w:val="-8"/>
                <w:sz w:val="22"/>
              </w:rPr>
            </w:pPr>
            <w:r w:rsidRPr="009A10B4">
              <w:rPr>
                <w:rFonts w:cs="Times New Roman"/>
                <w:color w:val="000000" w:themeColor="text1"/>
                <w:spacing w:val="-8"/>
                <w:sz w:val="22"/>
              </w:rPr>
              <w:t>8 câu TNKQ</w:t>
            </w:r>
          </w:p>
        </w:tc>
        <w:tc>
          <w:tcPr>
            <w:tcW w:w="992" w:type="dxa"/>
            <w:vAlign w:val="center"/>
          </w:tcPr>
          <w:p w:rsidR="00A229D6" w:rsidRPr="009A10B4" w:rsidRDefault="00A229D6" w:rsidP="00612CE8">
            <w:pPr>
              <w:spacing w:before="60"/>
              <w:jc w:val="center"/>
              <w:rPr>
                <w:rFonts w:cs="Times New Roman"/>
                <w:color w:val="000000" w:themeColor="text1"/>
                <w:spacing w:val="-8"/>
                <w:sz w:val="22"/>
              </w:rPr>
            </w:pPr>
            <w:r w:rsidRPr="009A10B4">
              <w:rPr>
                <w:rFonts w:cs="Times New Roman"/>
                <w:color w:val="000000" w:themeColor="text1"/>
                <w:spacing w:val="-8"/>
                <w:sz w:val="22"/>
              </w:rPr>
              <w:t xml:space="preserve">1 câu TL </w:t>
            </w:r>
          </w:p>
        </w:tc>
        <w:tc>
          <w:tcPr>
            <w:tcW w:w="992" w:type="dxa"/>
            <w:vAlign w:val="center"/>
          </w:tcPr>
          <w:p w:rsidR="00A229D6" w:rsidRPr="009A10B4" w:rsidRDefault="00A229D6" w:rsidP="00612CE8">
            <w:pPr>
              <w:spacing w:before="60"/>
              <w:jc w:val="center"/>
              <w:rPr>
                <w:rFonts w:cs="Times New Roman"/>
                <w:color w:val="000000" w:themeColor="text1"/>
                <w:spacing w:val="-8"/>
                <w:sz w:val="22"/>
              </w:rPr>
            </w:pPr>
            <w:r w:rsidRPr="009A10B4">
              <w:rPr>
                <w:rFonts w:cs="Times New Roman"/>
                <w:color w:val="000000" w:themeColor="text1"/>
                <w:spacing w:val="-8"/>
                <w:sz w:val="22"/>
              </w:rPr>
              <w:t>1 câu (a) TL</w:t>
            </w:r>
          </w:p>
        </w:tc>
        <w:tc>
          <w:tcPr>
            <w:tcW w:w="990" w:type="dxa"/>
            <w:vAlign w:val="center"/>
          </w:tcPr>
          <w:p w:rsidR="00A229D6" w:rsidRPr="009A10B4" w:rsidRDefault="00A229D6" w:rsidP="00612CE8">
            <w:pPr>
              <w:spacing w:before="60"/>
              <w:jc w:val="center"/>
              <w:rPr>
                <w:rFonts w:cs="Times New Roman"/>
                <w:color w:val="000000" w:themeColor="text1"/>
                <w:spacing w:val="-8"/>
                <w:sz w:val="22"/>
              </w:rPr>
            </w:pPr>
            <w:r w:rsidRPr="009A10B4">
              <w:rPr>
                <w:rFonts w:cs="Times New Roman"/>
                <w:color w:val="000000" w:themeColor="text1"/>
                <w:spacing w:val="-8"/>
                <w:sz w:val="22"/>
              </w:rPr>
              <w:t>1 câu (b) TL</w:t>
            </w:r>
          </w:p>
        </w:tc>
      </w:tr>
      <w:tr w:rsidR="00A229D6" w:rsidRPr="009A10B4" w:rsidTr="00612CE8">
        <w:trPr>
          <w:trHeight w:val="374"/>
        </w:trPr>
        <w:tc>
          <w:tcPr>
            <w:tcW w:w="3082" w:type="dxa"/>
            <w:gridSpan w:val="3"/>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i/>
                <w:color w:val="000000" w:themeColor="text1"/>
                <w:spacing w:val="-8"/>
                <w:sz w:val="22"/>
              </w:rPr>
              <w:t>Tỉ lệ %</w:t>
            </w:r>
          </w:p>
        </w:tc>
        <w:tc>
          <w:tcPr>
            <w:tcW w:w="2413" w:type="dxa"/>
          </w:tcPr>
          <w:p w:rsidR="00A229D6" w:rsidRPr="009A10B4" w:rsidRDefault="00A229D6" w:rsidP="00612CE8">
            <w:pPr>
              <w:spacing w:before="60"/>
              <w:rPr>
                <w:rFonts w:cs="Times New Roman"/>
                <w:b/>
                <w:i/>
                <w:color w:val="000000" w:themeColor="text1"/>
                <w:spacing w:val="-8"/>
                <w:sz w:val="22"/>
              </w:rPr>
            </w:pPr>
          </w:p>
        </w:tc>
        <w:tc>
          <w:tcPr>
            <w:tcW w:w="1133" w:type="dxa"/>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i/>
                <w:color w:val="000000" w:themeColor="text1"/>
                <w:spacing w:val="-8"/>
                <w:sz w:val="22"/>
              </w:rPr>
              <w:t>20</w:t>
            </w:r>
          </w:p>
        </w:tc>
        <w:tc>
          <w:tcPr>
            <w:tcW w:w="992" w:type="dxa"/>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992" w:type="dxa"/>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990" w:type="dxa"/>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i/>
                <w:color w:val="000000" w:themeColor="text1"/>
                <w:spacing w:val="-8"/>
                <w:sz w:val="22"/>
              </w:rPr>
              <w:t>5</w:t>
            </w:r>
          </w:p>
        </w:tc>
      </w:tr>
      <w:tr w:rsidR="00A229D6" w:rsidRPr="009A10B4" w:rsidTr="00612CE8">
        <w:trPr>
          <w:trHeight w:val="374"/>
        </w:trPr>
        <w:tc>
          <w:tcPr>
            <w:tcW w:w="3082" w:type="dxa"/>
            <w:gridSpan w:val="3"/>
          </w:tcPr>
          <w:p w:rsidR="00A229D6" w:rsidRPr="009A10B4" w:rsidRDefault="00A229D6" w:rsidP="00612CE8">
            <w:pPr>
              <w:spacing w:before="60"/>
              <w:jc w:val="center"/>
              <w:rPr>
                <w:rFonts w:cs="Times New Roman"/>
                <w:b/>
                <w:color w:val="000000" w:themeColor="text1"/>
                <w:spacing w:val="-8"/>
                <w:sz w:val="22"/>
              </w:rPr>
            </w:pPr>
            <w:r w:rsidRPr="009A10B4">
              <w:rPr>
                <w:rFonts w:cs="Times New Roman"/>
                <w:b/>
                <w:color w:val="000000" w:themeColor="text1"/>
                <w:spacing w:val="-8"/>
                <w:sz w:val="22"/>
              </w:rPr>
              <w:t>Tổng hợp chung</w:t>
            </w:r>
          </w:p>
        </w:tc>
        <w:tc>
          <w:tcPr>
            <w:tcW w:w="2413" w:type="dxa"/>
            <w:vAlign w:val="center"/>
          </w:tcPr>
          <w:p w:rsidR="00A229D6" w:rsidRPr="009A10B4" w:rsidRDefault="00A229D6" w:rsidP="00612CE8">
            <w:pPr>
              <w:spacing w:before="60"/>
              <w:rPr>
                <w:rFonts w:cs="Times New Roman"/>
                <w:b/>
                <w:i/>
                <w:color w:val="000000" w:themeColor="text1"/>
                <w:spacing w:val="-8"/>
                <w:sz w:val="22"/>
              </w:rPr>
            </w:pPr>
          </w:p>
        </w:tc>
        <w:tc>
          <w:tcPr>
            <w:tcW w:w="1133" w:type="dxa"/>
            <w:vAlign w:val="center"/>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color w:val="000000" w:themeColor="text1"/>
                <w:spacing w:val="-8"/>
                <w:sz w:val="22"/>
              </w:rPr>
              <w:t>40%</w:t>
            </w:r>
          </w:p>
        </w:tc>
        <w:tc>
          <w:tcPr>
            <w:tcW w:w="992" w:type="dxa"/>
            <w:vAlign w:val="center"/>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color w:val="000000" w:themeColor="text1"/>
                <w:spacing w:val="-8"/>
                <w:sz w:val="22"/>
              </w:rPr>
              <w:t>30%</w:t>
            </w:r>
          </w:p>
        </w:tc>
        <w:tc>
          <w:tcPr>
            <w:tcW w:w="992" w:type="dxa"/>
            <w:vAlign w:val="center"/>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color w:val="000000" w:themeColor="text1"/>
                <w:spacing w:val="-8"/>
                <w:sz w:val="22"/>
              </w:rPr>
              <w:t>20%</w:t>
            </w:r>
          </w:p>
        </w:tc>
        <w:tc>
          <w:tcPr>
            <w:tcW w:w="990" w:type="dxa"/>
          </w:tcPr>
          <w:p w:rsidR="00A229D6" w:rsidRPr="009A10B4" w:rsidRDefault="00A229D6" w:rsidP="00612CE8">
            <w:pPr>
              <w:spacing w:before="60"/>
              <w:jc w:val="center"/>
              <w:rPr>
                <w:rFonts w:cs="Times New Roman"/>
                <w:b/>
                <w:i/>
                <w:color w:val="000000" w:themeColor="text1"/>
                <w:spacing w:val="-8"/>
                <w:sz w:val="22"/>
              </w:rPr>
            </w:pPr>
            <w:r w:rsidRPr="009A10B4">
              <w:rPr>
                <w:rFonts w:cs="Times New Roman"/>
                <w:b/>
                <w:color w:val="000000" w:themeColor="text1"/>
                <w:spacing w:val="-8"/>
                <w:sz w:val="22"/>
              </w:rPr>
              <w:t>10%</w:t>
            </w:r>
          </w:p>
        </w:tc>
      </w:tr>
    </w:tbl>
    <w:p w:rsidR="00A229D6" w:rsidRPr="004D1951" w:rsidRDefault="00A229D6" w:rsidP="00A229D6">
      <w:pPr>
        <w:spacing w:before="120" w:after="120"/>
        <w:ind w:firstLine="720"/>
        <w:jc w:val="both"/>
        <w:rPr>
          <w:rFonts w:ascii="Times New Roman" w:hAnsi="Times New Roman" w:cs="Times New Roman"/>
          <w:i/>
          <w:iCs/>
          <w:color w:val="000000" w:themeColor="text1"/>
          <w:lang w:val="en-US"/>
        </w:rPr>
      </w:pPr>
      <w:r w:rsidRPr="004D1951">
        <w:rPr>
          <w:rFonts w:ascii="Times New Roman" w:hAnsi="Times New Roman" w:cs="Times New Roman"/>
          <w:b/>
          <w:bCs/>
          <w:i/>
          <w:color w:val="000000" w:themeColor="text1"/>
          <w:lang w:val="en-US"/>
        </w:rPr>
        <w:t>c) Hướng dẫn xây dựng</w:t>
      </w:r>
    </w:p>
    <w:p w:rsidR="00A229D6" w:rsidRPr="004D1951" w:rsidRDefault="00A229D6" w:rsidP="00A229D6">
      <w:pPr>
        <w:spacing w:before="120" w:after="12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Với câu hỏi mức độ nhận biết thì mỗi câu hỏi cần được ra ở một chỉ báo của mức độ mô tả cần kiểm tra, đánh giá tương ứng (1 gạch đầu dòng thuộc mức độ đó).</w:t>
      </w:r>
    </w:p>
    <w:p w:rsidR="00A229D6" w:rsidRPr="004D1951" w:rsidRDefault="00A229D6" w:rsidP="00A229D6">
      <w:pPr>
        <w:spacing w:before="120" w:after="12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Các câu hỏi ở mức độ nhận biết nên kiểm tra bằng dạng câu hỏi TNKQ; các mức độ khác kiểm tra bằng dạng câu hỏi tự luận.</w:t>
      </w:r>
    </w:p>
    <w:p w:rsidR="00A229D6" w:rsidRPr="004D1951" w:rsidRDefault="00A229D6" w:rsidP="00A229D6">
      <w:pPr>
        <w:spacing w:before="120" w:after="12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Với nhiều nội dung ở cùng 01 mức độ nhận thức, lựa chọn nội dung kiểm tra bằng cách chọn dấu * nghĩa chọn cho trường hợp (hoặc).</w:t>
      </w:r>
    </w:p>
    <w:p w:rsidR="00A229D6" w:rsidRPr="004D1951" w:rsidRDefault="00A229D6" w:rsidP="00A229D6">
      <w:pPr>
        <w:spacing w:before="120" w:after="120"/>
        <w:ind w:firstLine="720"/>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 Nội dung kiểm tra cuối kì bao gồm nội dung học toàn học kì, những nội dung kiểm tra giữa kì được tính không quá 10% số điểm và chỉ kiểm tra ở mức độ nhận biết. </w:t>
      </w:r>
    </w:p>
    <w:p w:rsidR="00A229D6" w:rsidRPr="004D1951" w:rsidRDefault="00A229D6" w:rsidP="00A229D6">
      <w:pPr>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ab/>
        <w:t>III. Giới thiệu bản đặc tả của cấp học</w:t>
      </w:r>
    </w:p>
    <w:p w:rsidR="00A229D6" w:rsidRPr="004D1951" w:rsidRDefault="00A229D6" w:rsidP="00A229D6">
      <w:pPr>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rPr>
        <w:tab/>
      </w:r>
      <w:r w:rsidRPr="004D1951">
        <w:rPr>
          <w:rFonts w:ascii="Times New Roman" w:hAnsi="Times New Roman" w:cs="Times New Roman"/>
          <w:b/>
          <w:bCs/>
          <w:color w:val="000000" w:themeColor="text1"/>
          <w:lang w:val="en-US"/>
        </w:rPr>
        <w:t>1. Bảng đặc tả phân môn Địa lí</w:t>
      </w:r>
    </w:p>
    <w:p w:rsidR="00A229D6" w:rsidRDefault="00A229D6" w:rsidP="00A229D6">
      <w:pPr>
        <w:spacing w:after="240"/>
        <w:rPr>
          <w:rFonts w:ascii="Times New Roman" w:hAnsi="Times New Roman" w:cs="Times New Roman"/>
          <w:b/>
          <w:color w:val="000000" w:themeColor="text1"/>
        </w:rPr>
      </w:pPr>
      <w:r w:rsidRPr="004D1951">
        <w:rPr>
          <w:rFonts w:ascii="Times New Roman" w:hAnsi="Times New Roman" w:cs="Times New Roman"/>
          <w:b/>
          <w:color w:val="000000" w:themeColor="text1"/>
        </w:rPr>
        <w:tab/>
      </w:r>
    </w:p>
    <w:p w:rsidR="00A229D6" w:rsidRDefault="00A229D6" w:rsidP="00A229D6">
      <w:pPr>
        <w:spacing w:after="240"/>
        <w:rPr>
          <w:rFonts w:ascii="Times New Roman" w:hAnsi="Times New Roman" w:cs="Times New Roman"/>
          <w:b/>
          <w:color w:val="000000" w:themeColor="text1"/>
        </w:rPr>
      </w:pPr>
    </w:p>
    <w:p w:rsidR="00A229D6" w:rsidRDefault="00A229D6" w:rsidP="00A229D6">
      <w:pPr>
        <w:spacing w:after="240"/>
        <w:rPr>
          <w:rFonts w:ascii="Times New Roman" w:hAnsi="Times New Roman" w:cs="Times New Roman"/>
          <w:b/>
          <w:color w:val="000000" w:themeColor="text1"/>
        </w:rPr>
      </w:pPr>
    </w:p>
    <w:p w:rsidR="00A229D6" w:rsidRDefault="00A229D6" w:rsidP="00A229D6">
      <w:pPr>
        <w:spacing w:after="240"/>
        <w:rPr>
          <w:rFonts w:ascii="Times New Roman" w:hAnsi="Times New Roman" w:cs="Times New Roman"/>
          <w:b/>
          <w:color w:val="000000" w:themeColor="text1"/>
        </w:rPr>
      </w:pPr>
    </w:p>
    <w:p w:rsidR="00A229D6" w:rsidRDefault="00A229D6" w:rsidP="00A229D6">
      <w:pPr>
        <w:spacing w:after="240"/>
        <w:rPr>
          <w:rFonts w:ascii="Times New Roman" w:hAnsi="Times New Roman" w:cs="Times New Roman"/>
          <w:b/>
          <w:color w:val="000000" w:themeColor="text1"/>
        </w:rPr>
      </w:pPr>
    </w:p>
    <w:p w:rsidR="00A229D6" w:rsidRPr="004D1951" w:rsidRDefault="00A229D6" w:rsidP="00A229D6">
      <w:pPr>
        <w:spacing w:after="240"/>
        <w:rPr>
          <w:rFonts w:ascii="Times New Roman" w:hAnsi="Times New Roman" w:cs="Times New Roman"/>
          <w:b/>
          <w:color w:val="000000" w:themeColor="text1"/>
        </w:rPr>
      </w:pPr>
      <w:r w:rsidRPr="004D1951">
        <w:rPr>
          <w:rFonts w:ascii="Times New Roman" w:hAnsi="Times New Roman" w:cs="Times New Roman"/>
          <w:b/>
          <w:color w:val="000000" w:themeColor="text1"/>
        </w:rPr>
        <w:t>Lớp 6</w:t>
      </w:r>
    </w:p>
    <w:tbl>
      <w:tblPr>
        <w:tblStyle w:val="TableGrid"/>
        <w:tblW w:w="0" w:type="auto"/>
        <w:tblInd w:w="-252" w:type="dxa"/>
        <w:tblLook w:val="04A0"/>
      </w:tblPr>
      <w:tblGrid>
        <w:gridCol w:w="602"/>
        <w:gridCol w:w="1302"/>
        <w:gridCol w:w="2552"/>
        <w:gridCol w:w="5064"/>
      </w:tblGrid>
      <w:tr w:rsidR="00A229D6" w:rsidRPr="009A10B4" w:rsidTr="00612CE8">
        <w:trPr>
          <w:trHeight w:val="627"/>
        </w:trPr>
        <w:tc>
          <w:tcPr>
            <w:tcW w:w="0" w:type="auto"/>
            <w:vAlign w:val="center"/>
          </w:tcPr>
          <w:p w:rsidR="00A229D6" w:rsidRPr="009A10B4" w:rsidRDefault="00A229D6" w:rsidP="00612CE8">
            <w:pPr>
              <w:spacing w:before="60"/>
              <w:jc w:val="center"/>
              <w:rPr>
                <w:rFonts w:cs="Times New Roman"/>
                <w:b/>
                <w:color w:val="000000" w:themeColor="text1"/>
                <w:spacing w:val="-8"/>
              </w:rPr>
            </w:pPr>
            <w:r w:rsidRPr="009A10B4">
              <w:rPr>
                <w:rFonts w:cs="Times New Roman"/>
                <w:b/>
                <w:color w:val="000000" w:themeColor="text1"/>
                <w:spacing w:val="-8"/>
              </w:rPr>
              <w:t>STT</w:t>
            </w:r>
          </w:p>
        </w:tc>
        <w:tc>
          <w:tcPr>
            <w:tcW w:w="3854" w:type="dxa"/>
            <w:gridSpan w:val="2"/>
            <w:vAlign w:val="center"/>
          </w:tcPr>
          <w:p w:rsidR="00A229D6" w:rsidRPr="009A10B4" w:rsidRDefault="00A229D6" w:rsidP="00612CE8">
            <w:pPr>
              <w:spacing w:before="60"/>
              <w:jc w:val="center"/>
              <w:rPr>
                <w:rFonts w:cs="Times New Roman"/>
                <w:b/>
                <w:color w:val="000000" w:themeColor="text1"/>
                <w:spacing w:val="-8"/>
              </w:rPr>
            </w:pPr>
            <w:r w:rsidRPr="009A10B4">
              <w:rPr>
                <w:rFonts w:cs="Times New Roman"/>
                <w:b/>
                <w:color w:val="000000" w:themeColor="text1"/>
                <w:spacing w:val="-8"/>
              </w:rPr>
              <w:t xml:space="preserve">Nội dung </w:t>
            </w:r>
          </w:p>
          <w:p w:rsidR="00A229D6" w:rsidRPr="009A10B4" w:rsidRDefault="00A229D6" w:rsidP="00612CE8">
            <w:pPr>
              <w:spacing w:before="60"/>
              <w:jc w:val="center"/>
              <w:rPr>
                <w:rFonts w:cs="Times New Roman"/>
                <w:b/>
                <w:color w:val="000000" w:themeColor="text1"/>
                <w:spacing w:val="-8"/>
              </w:rPr>
            </w:pPr>
          </w:p>
        </w:tc>
        <w:tc>
          <w:tcPr>
            <w:tcW w:w="5064" w:type="dxa"/>
            <w:vAlign w:val="center"/>
          </w:tcPr>
          <w:p w:rsidR="00A229D6" w:rsidRPr="009A10B4" w:rsidRDefault="00A229D6" w:rsidP="00612CE8">
            <w:pPr>
              <w:spacing w:before="60"/>
              <w:jc w:val="center"/>
              <w:rPr>
                <w:rFonts w:cs="Times New Roman"/>
                <w:b/>
                <w:color w:val="000000" w:themeColor="text1"/>
                <w:spacing w:val="-8"/>
              </w:rPr>
            </w:pPr>
            <w:r w:rsidRPr="009A10B4">
              <w:rPr>
                <w:rFonts w:cs="Times New Roman"/>
                <w:b/>
                <w:color w:val="000000" w:themeColor="text1"/>
                <w:spacing w:val="-8"/>
              </w:rPr>
              <w:t xml:space="preserve">Mức độ kiểm tra, đánh giá </w:t>
            </w:r>
          </w:p>
        </w:tc>
      </w:tr>
      <w:tr w:rsidR="00A229D6" w:rsidRPr="009A10B4" w:rsidTr="00612CE8">
        <w:trPr>
          <w:trHeight w:val="1124"/>
        </w:trPr>
        <w:tc>
          <w:tcPr>
            <w:tcW w:w="0" w:type="auto"/>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1</w:t>
            </w:r>
          </w:p>
        </w:tc>
        <w:tc>
          <w:tcPr>
            <w:tcW w:w="1302" w:type="dxa"/>
          </w:tcPr>
          <w:p w:rsidR="00A229D6" w:rsidRPr="009A10B4" w:rsidRDefault="00A229D6" w:rsidP="00612CE8">
            <w:pPr>
              <w:spacing w:before="60"/>
              <w:jc w:val="both"/>
              <w:rPr>
                <w:rFonts w:cs="Times New Roman"/>
                <w:b/>
                <w:color w:val="000000" w:themeColor="text1"/>
                <w:spacing w:val="-8"/>
              </w:rPr>
            </w:pPr>
            <w:r w:rsidRPr="009A10B4">
              <w:rPr>
                <w:rFonts w:cs="Times New Roman"/>
                <w:color w:val="000000" w:themeColor="text1"/>
              </w:rPr>
              <w:t>TẠI SAO CẦN HỌC ĐỊA LÍ?</w:t>
            </w:r>
          </w:p>
        </w:tc>
        <w:tc>
          <w:tcPr>
            <w:tcW w:w="2552" w:type="dxa"/>
          </w:tcPr>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Những khái niệm cơ bản và kĩ năng chủ yếu</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Những điều lí thú khi học môn Địa lí</w:t>
            </w:r>
          </w:p>
          <w:p w:rsidR="00A229D6" w:rsidRPr="009A10B4" w:rsidRDefault="00A229D6" w:rsidP="00612CE8">
            <w:pPr>
              <w:spacing w:before="60"/>
              <w:jc w:val="both"/>
              <w:rPr>
                <w:rFonts w:cs="Times New Roman"/>
                <w:color w:val="000000" w:themeColor="text1"/>
                <w:spacing w:val="-8"/>
              </w:rPr>
            </w:pPr>
            <w:r w:rsidRPr="009A10B4">
              <w:rPr>
                <w:rFonts w:cs="Times New Roman"/>
                <w:color w:val="000000" w:themeColor="text1"/>
              </w:rPr>
              <w:t>– Địa lí và cuộc sống</w:t>
            </w:r>
          </w:p>
        </w:tc>
        <w:tc>
          <w:tcPr>
            <w:tcW w:w="5064" w:type="dxa"/>
          </w:tcPr>
          <w:p w:rsidR="00A229D6" w:rsidRPr="009A10B4" w:rsidRDefault="00A229D6" w:rsidP="00612CE8">
            <w:pPr>
              <w:spacing w:before="60"/>
              <w:jc w:val="both"/>
              <w:rPr>
                <w:rFonts w:cs="Times New Roman"/>
                <w:b/>
                <w:color w:val="000000" w:themeColor="text1"/>
                <w:spacing w:val="-8"/>
              </w:rPr>
            </w:pPr>
            <w:r w:rsidRPr="009A10B4">
              <w:rPr>
                <w:rFonts w:cs="Times New Roman"/>
                <w:b/>
                <w:color w:val="000000" w:themeColor="text1"/>
                <w:spacing w:val="-8"/>
              </w:rPr>
              <w:t xml:space="preserve">Nhận biết </w:t>
            </w:r>
          </w:p>
          <w:p w:rsidR="00A229D6" w:rsidRPr="009A10B4" w:rsidRDefault="00A229D6" w:rsidP="00612CE8">
            <w:pPr>
              <w:spacing w:before="60"/>
              <w:jc w:val="both"/>
              <w:rPr>
                <w:rFonts w:cs="Times New Roman"/>
                <w:color w:val="000000" w:themeColor="text1"/>
              </w:rPr>
            </w:pPr>
            <w:r w:rsidRPr="009A10B4">
              <w:rPr>
                <w:rFonts w:cs="Times New Roman"/>
                <w:color w:val="000000" w:themeColor="text1"/>
              </w:rPr>
              <w:t>Nêu được vai trò của Địa lí trong cuộc sống.</w:t>
            </w:r>
          </w:p>
          <w:p w:rsidR="00A229D6" w:rsidRPr="009A10B4" w:rsidRDefault="00A229D6" w:rsidP="00612CE8">
            <w:pPr>
              <w:spacing w:before="60"/>
              <w:jc w:val="both"/>
              <w:rPr>
                <w:rFonts w:cs="Times New Roman"/>
                <w:b/>
                <w:color w:val="000000" w:themeColor="text1"/>
              </w:rPr>
            </w:pPr>
            <w:r w:rsidRPr="009A10B4">
              <w:rPr>
                <w:rFonts w:cs="Times New Roman"/>
                <w:b/>
                <w:color w:val="000000" w:themeColor="text1"/>
              </w:rPr>
              <w:t>Thông hiểu</w:t>
            </w:r>
          </w:p>
          <w:p w:rsidR="00A229D6" w:rsidRPr="009A10B4" w:rsidRDefault="00A229D6" w:rsidP="00612CE8">
            <w:pPr>
              <w:spacing w:before="60"/>
              <w:jc w:val="both"/>
              <w:rPr>
                <w:rFonts w:cs="Times New Roman"/>
                <w:color w:val="000000" w:themeColor="text1"/>
              </w:rPr>
            </w:pPr>
            <w:r w:rsidRPr="009A10B4">
              <w:rPr>
                <w:rFonts w:cs="Times New Roman"/>
                <w:color w:val="000000" w:themeColor="text1"/>
              </w:rPr>
              <w:t>- Hiểu được tầm quan trọng của việc nắm các khái niệm cơ bản, các kĩ năng địa lí trong học tập và trong sinh hoạt.</w:t>
            </w:r>
          </w:p>
          <w:p w:rsidR="00A229D6" w:rsidRPr="009A10B4" w:rsidRDefault="00A229D6" w:rsidP="00612CE8">
            <w:pPr>
              <w:spacing w:before="60"/>
              <w:jc w:val="both"/>
              <w:rPr>
                <w:rFonts w:cs="Times New Roman"/>
                <w:b/>
                <w:color w:val="000000" w:themeColor="text1"/>
              </w:rPr>
            </w:pPr>
            <w:r w:rsidRPr="009A10B4">
              <w:rPr>
                <w:rFonts w:cs="Times New Roman"/>
                <w:b/>
                <w:color w:val="000000" w:themeColor="text1"/>
              </w:rPr>
              <w:t>Vận dụng</w:t>
            </w:r>
          </w:p>
          <w:p w:rsidR="00A229D6" w:rsidRPr="009A10B4" w:rsidRDefault="00A229D6" w:rsidP="00612CE8">
            <w:pPr>
              <w:spacing w:before="60"/>
              <w:jc w:val="both"/>
              <w:rPr>
                <w:rFonts w:cs="Times New Roman"/>
                <w:color w:val="000000" w:themeColor="text1"/>
              </w:rPr>
            </w:pPr>
            <w:r w:rsidRPr="009A10B4">
              <w:rPr>
                <w:rFonts w:cs="Times New Roman"/>
                <w:color w:val="000000" w:themeColor="text1"/>
              </w:rPr>
              <w:t>- Hiểu được ý nghĩa và sự lí thú của việc học môn Địa lí.</w:t>
            </w:r>
          </w:p>
        </w:tc>
      </w:tr>
      <w:tr w:rsidR="00A229D6" w:rsidRPr="009A10B4" w:rsidTr="00612CE8">
        <w:trPr>
          <w:trHeight w:val="152"/>
        </w:trPr>
        <w:tc>
          <w:tcPr>
            <w:tcW w:w="0" w:type="auto"/>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2</w:t>
            </w:r>
          </w:p>
        </w:tc>
        <w:tc>
          <w:tcPr>
            <w:tcW w:w="1302" w:type="dxa"/>
          </w:tcPr>
          <w:p w:rsidR="00A229D6" w:rsidRPr="009A10B4" w:rsidRDefault="00A229D6" w:rsidP="00612CE8">
            <w:pPr>
              <w:spacing w:before="60"/>
              <w:jc w:val="both"/>
              <w:rPr>
                <w:rFonts w:cs="Times New Roman"/>
                <w:b/>
                <w:color w:val="000000" w:themeColor="text1"/>
                <w:spacing w:val="-8"/>
              </w:rPr>
            </w:pPr>
            <w:r w:rsidRPr="009A10B4">
              <w:rPr>
                <w:rFonts w:cs="Times New Roman"/>
                <w:color w:val="000000" w:themeColor="text1"/>
              </w:rPr>
              <w:t>BẢN ĐỒ: PHƯƠNG TIỆN THỂ HIỆN BỀ MẶT TRÁI ĐẤT</w:t>
            </w:r>
          </w:p>
        </w:tc>
        <w:tc>
          <w:tcPr>
            <w:tcW w:w="2552" w:type="dxa"/>
          </w:tcPr>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Hệ thống kinh vĩ tuyến. Toạ độ địa lí của một địa điểm trên bản đồ</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yếu tố cơ bản của bản đồ</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loại bản đồ thông dụng</w:t>
            </w:r>
          </w:p>
          <w:p w:rsidR="00A229D6" w:rsidRPr="009A10B4" w:rsidRDefault="00A229D6" w:rsidP="00612CE8">
            <w:pPr>
              <w:spacing w:before="60"/>
              <w:jc w:val="both"/>
              <w:rPr>
                <w:rFonts w:cs="Times New Roman"/>
                <w:color w:val="000000" w:themeColor="text1"/>
                <w:spacing w:val="-8"/>
              </w:rPr>
            </w:pPr>
            <w:r w:rsidRPr="009A10B4">
              <w:rPr>
                <w:rFonts w:cs="Times New Roman"/>
                <w:color w:val="000000" w:themeColor="text1"/>
              </w:rPr>
              <w:t>– Lược đồ trí nhớ</w:t>
            </w:r>
          </w:p>
        </w:tc>
        <w:tc>
          <w:tcPr>
            <w:tcW w:w="5064" w:type="dxa"/>
          </w:tcPr>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b/>
                <w:sz w:val="24"/>
                <w:szCs w:val="24"/>
              </w:rPr>
            </w:pPr>
            <w:r w:rsidRPr="00C52038">
              <w:rPr>
                <w:b/>
                <w:sz w:val="24"/>
                <w:szCs w:val="24"/>
              </w:rPr>
              <w:t>Nhận biết</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sz w:val="24"/>
                <w:szCs w:val="24"/>
              </w:rPr>
            </w:pPr>
            <w:r w:rsidRPr="00C52038">
              <w:rPr>
                <w:sz w:val="24"/>
                <w:szCs w:val="24"/>
              </w:rPr>
              <w:t>Xác định được trên bản đồ và trên quả Địa Cầu: kinh tuyến gốc, xích đạo, các bán cầu.</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sz w:val="24"/>
                <w:szCs w:val="24"/>
              </w:rPr>
            </w:pPr>
            <w:r w:rsidRPr="00C52038">
              <w:rPr>
                <w:sz w:val="24"/>
                <w:szCs w:val="24"/>
              </w:rPr>
              <w:t>– Đọc được các kí hiệu bản đồ và chú giải bản đồ hành chính, bản đồ địa hình.</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b/>
                <w:sz w:val="24"/>
                <w:szCs w:val="24"/>
              </w:rPr>
            </w:pPr>
            <w:r w:rsidRPr="00C52038">
              <w:rPr>
                <w:b/>
                <w:sz w:val="24"/>
                <w:szCs w:val="24"/>
              </w:rPr>
              <w:t>Thông hiểu</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sz w:val="24"/>
                <w:szCs w:val="24"/>
              </w:rPr>
            </w:pPr>
            <w:r w:rsidRPr="00C52038">
              <w:rPr>
                <w:sz w:val="24"/>
                <w:szCs w:val="24"/>
              </w:rPr>
              <w:t>– Đọc và xác định được vị trí của đối tượng địa lí trên bản đồ.</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b/>
                <w:sz w:val="24"/>
                <w:szCs w:val="24"/>
              </w:rPr>
            </w:pPr>
            <w:r w:rsidRPr="00C52038">
              <w:rPr>
                <w:b/>
                <w:sz w:val="24"/>
                <w:szCs w:val="24"/>
              </w:rPr>
              <w:t>Vận dụng</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sz w:val="24"/>
                <w:szCs w:val="24"/>
                <w:lang w:val="vi-VN"/>
              </w:rPr>
            </w:pPr>
            <w:r w:rsidRPr="00C52038">
              <w:rPr>
                <w:sz w:val="24"/>
                <w:szCs w:val="24"/>
              </w:rPr>
              <w:t>- Ghi được tọa độ địa lí của một địa điểm trên bản đồ.</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sz w:val="24"/>
                <w:szCs w:val="24"/>
                <w:lang w:val="vi-VN"/>
              </w:rPr>
            </w:pPr>
            <w:r w:rsidRPr="00C52038">
              <w:rPr>
                <w:sz w:val="24"/>
                <w:szCs w:val="24"/>
              </w:rPr>
              <w:t>– Xác định được hướng trên bản đồ và tính khoảng cách thực tế giữa hai địa điểm trên bản đồ theo tỉ lệ bản đồ.</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sz w:val="24"/>
                <w:szCs w:val="24"/>
                <w:lang w:val="vi-VN"/>
              </w:rPr>
            </w:pPr>
            <w:r w:rsidRPr="00C52038">
              <w:rPr>
                <w:sz w:val="24"/>
                <w:szCs w:val="24"/>
              </w:rPr>
              <w:t>– Biết tìm đường đi trên bản đồ.</w:t>
            </w:r>
          </w:p>
          <w:p w:rsidR="00A229D6" w:rsidRPr="004C6B9B" w:rsidRDefault="00A229D6" w:rsidP="00612CE8">
            <w:pPr>
              <w:spacing w:before="60"/>
              <w:jc w:val="both"/>
              <w:rPr>
                <w:rFonts w:cs="Times New Roman"/>
                <w:spacing w:val="-8"/>
              </w:rPr>
            </w:pPr>
            <w:r w:rsidRPr="00C52038">
              <w:rPr>
                <w:rFonts w:cs="Times New Roman"/>
              </w:rPr>
              <w:t>– Vẽ được lược đồ trí nhớ thể hiện các đối tượng địa lí thân quen đối với cá nhân học sinh.</w:t>
            </w:r>
          </w:p>
        </w:tc>
      </w:tr>
      <w:tr w:rsidR="00A229D6" w:rsidRPr="009A10B4" w:rsidTr="00612CE8">
        <w:trPr>
          <w:trHeight w:val="152"/>
        </w:trPr>
        <w:tc>
          <w:tcPr>
            <w:tcW w:w="0" w:type="auto"/>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3</w:t>
            </w:r>
          </w:p>
        </w:tc>
        <w:tc>
          <w:tcPr>
            <w:tcW w:w="1302" w:type="dxa"/>
          </w:tcPr>
          <w:p w:rsidR="00A229D6" w:rsidRPr="009A10B4" w:rsidRDefault="00A229D6" w:rsidP="00612CE8">
            <w:pPr>
              <w:spacing w:before="60"/>
              <w:jc w:val="both"/>
              <w:rPr>
                <w:rFonts w:cs="Times New Roman"/>
                <w:color w:val="000000" w:themeColor="text1"/>
              </w:rPr>
            </w:pPr>
            <w:r w:rsidRPr="009A10B4">
              <w:rPr>
                <w:rFonts w:cs="Times New Roman"/>
                <w:color w:val="000000" w:themeColor="text1"/>
              </w:rPr>
              <w:t>TRÁI ĐẤT – HÀNH TINH CỦA HỆ MẶT TRỜI</w:t>
            </w:r>
          </w:p>
        </w:tc>
        <w:tc>
          <w:tcPr>
            <w:tcW w:w="2552" w:type="dxa"/>
          </w:tcPr>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Vị trí của Trái Đất trong hệ Mặt Trời</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Hình dạng, kích thước Trái Đất</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Chuyển động của Trái Đất và hệ quả địa lí</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p>
        </w:tc>
        <w:tc>
          <w:tcPr>
            <w:tcW w:w="5064" w:type="dxa"/>
          </w:tcPr>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sz w:val="24"/>
                <w:szCs w:val="24"/>
              </w:rPr>
            </w:pPr>
            <w:r w:rsidRPr="009A10B4">
              <w:rPr>
                <w:color w:val="000000" w:themeColor="text1"/>
                <w:sz w:val="24"/>
                <w:szCs w:val="24"/>
              </w:rPr>
              <w:t xml:space="preserve">– </w:t>
            </w:r>
            <w:r w:rsidRPr="00C52038">
              <w:rPr>
                <w:sz w:val="24"/>
                <w:szCs w:val="24"/>
              </w:rPr>
              <w:t>Xác định được vị trí của Trái Đất trong hệ Mặt Trời.</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sz w:val="24"/>
                <w:szCs w:val="24"/>
              </w:rPr>
            </w:pPr>
            <w:r w:rsidRPr="00C52038">
              <w:rPr>
                <w:sz w:val="24"/>
                <w:szCs w:val="24"/>
              </w:rPr>
              <w:t>– Mô tả được hình dạng, kích thước Trái Đất.</w:t>
            </w:r>
          </w:p>
          <w:p w:rsidR="00A229D6" w:rsidRPr="00B57EF8" w:rsidRDefault="00A229D6" w:rsidP="00612CE8">
            <w:pPr>
              <w:pStyle w:val="4-Bang"/>
              <w:widowControl/>
              <w:suppressAutoHyphens/>
              <w:kinsoku w:val="0"/>
              <w:overflowPunct w:val="0"/>
              <w:autoSpaceDE w:val="0"/>
              <w:autoSpaceDN w:val="0"/>
              <w:adjustRightInd w:val="0"/>
              <w:snapToGrid w:val="0"/>
              <w:spacing w:before="60" w:after="0" w:line="240" w:lineRule="auto"/>
              <w:rPr>
                <w:color w:val="FF0000"/>
                <w:sz w:val="24"/>
                <w:szCs w:val="24"/>
                <w:lang w:val="vi-VN"/>
              </w:rPr>
            </w:pPr>
            <w:r w:rsidRPr="00B57EF8">
              <w:rPr>
                <w:color w:val="FF0000"/>
                <w:sz w:val="24"/>
                <w:szCs w:val="24"/>
              </w:rPr>
              <w:t>– Mô tả được chuyển động của Trái Đất: quanh trục và quanh Mặt Trời.</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b/>
                <w:sz w:val="24"/>
                <w:szCs w:val="24"/>
              </w:rPr>
            </w:pPr>
            <w:r w:rsidRPr="00C52038">
              <w:rPr>
                <w:b/>
                <w:sz w:val="24"/>
                <w:szCs w:val="24"/>
              </w:rPr>
              <w:t>Thông hiểu</w:t>
            </w:r>
          </w:p>
          <w:p w:rsidR="00A229D6" w:rsidRPr="00E52D52"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rPr>
              <w:t xml:space="preserve">– Nhận biết được giờ địa phương, giờ khu vực </w:t>
            </w:r>
            <w:r w:rsidRPr="009A10B4">
              <w:rPr>
                <w:color w:val="000000" w:themeColor="text1"/>
                <w:sz w:val="24"/>
                <w:szCs w:val="24"/>
              </w:rPr>
              <w:lastRenderedPageBreak/>
              <w:t>(múi giờ)</w:t>
            </w:r>
            <w:r w:rsidRPr="00C52038">
              <w:rPr>
                <w:sz w:val="24"/>
                <w:szCs w:val="24"/>
                <w:lang w:val="vi-VN"/>
              </w:rPr>
              <w:t>.</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hiện tượng ngày đêm luân phiên nhau</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color w:val="000000" w:themeColor="text1"/>
                <w:sz w:val="24"/>
                <w:szCs w:val="24"/>
              </w:rPr>
              <w:t>– Trình bày được hiện tượng ngày đêm dài ngắn theo mùa.</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sz w:val="24"/>
                <w:szCs w:val="24"/>
                <w:lang w:val="vi-VN"/>
              </w:rPr>
            </w:pPr>
            <w:r w:rsidRPr="00C52038">
              <w:rPr>
                <w:sz w:val="24"/>
                <w:szCs w:val="24"/>
              </w:rPr>
              <w:t>– Mô tả được sự lệch hướng chuyển động của vật thể theo chiều kinh tuyến.</w:t>
            </w:r>
          </w:p>
          <w:p w:rsidR="00A229D6" w:rsidRPr="005B18DB"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So sánh được giờ của hai địa điểm trên Trái Đất.</w:t>
            </w:r>
          </w:p>
        </w:tc>
      </w:tr>
      <w:tr w:rsidR="00A229D6" w:rsidRPr="009A10B4" w:rsidTr="00612CE8">
        <w:trPr>
          <w:trHeight w:val="152"/>
        </w:trPr>
        <w:tc>
          <w:tcPr>
            <w:tcW w:w="0" w:type="auto"/>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lastRenderedPageBreak/>
              <w:t>4</w:t>
            </w:r>
          </w:p>
        </w:tc>
        <w:tc>
          <w:tcPr>
            <w:tcW w:w="1302" w:type="dxa"/>
          </w:tcPr>
          <w:p w:rsidR="00A229D6" w:rsidRPr="009A10B4" w:rsidRDefault="00A229D6" w:rsidP="00612CE8">
            <w:pPr>
              <w:spacing w:before="60"/>
              <w:jc w:val="both"/>
              <w:rPr>
                <w:rFonts w:cs="Times New Roman"/>
                <w:color w:val="000000" w:themeColor="text1"/>
              </w:rPr>
            </w:pPr>
            <w:r w:rsidRPr="009A10B4">
              <w:rPr>
                <w:rFonts w:cs="Times New Roman"/>
                <w:color w:val="000000" w:themeColor="text1"/>
              </w:rPr>
              <w:t>CẤU TẠO CỦA TRÁI ĐẤT. VỎ TRÁI ĐẤT</w:t>
            </w:r>
          </w:p>
        </w:tc>
        <w:tc>
          <w:tcPr>
            <w:tcW w:w="2552" w:type="dxa"/>
          </w:tcPr>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Cấu tạo của Trái Đất</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mảng kiến tạo</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Hiện tượng động đất, núi lửa và sức phá hoại của các tai biến thiên nhiên này</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Quá trình nội sinh và ngoại sinh. Hiện tượng tạo núi</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dạng địa hình chính</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Khoáng sản</w:t>
            </w:r>
          </w:p>
        </w:tc>
        <w:tc>
          <w:tcPr>
            <w:tcW w:w="5064" w:type="dxa"/>
          </w:tcPr>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cấu tạo của Trái Đất gồm ba lớp.</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ml:space="preserve">– Trình bày được hiện tượng động đất, núi lửa </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lang w:val="vi-VN"/>
              </w:rPr>
            </w:pPr>
            <w:r w:rsidRPr="009A10B4">
              <w:rPr>
                <w:color w:val="000000" w:themeColor="text1"/>
                <w:sz w:val="24"/>
                <w:szCs w:val="24"/>
              </w:rPr>
              <w:t>– Kể được tên một số loại khoáng sản.</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sz w:val="24"/>
                <w:szCs w:val="24"/>
                <w:lang w:val="vi-VN"/>
              </w:rPr>
            </w:pPr>
            <w:r w:rsidRPr="00C52038">
              <w:rPr>
                <w:sz w:val="24"/>
                <w:szCs w:val="24"/>
              </w:rPr>
              <w:t>– Nêu được nguyên nhân của hiện tượng động đất và núi lửa.</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C52038">
              <w:rPr>
                <w:sz w:val="24"/>
                <w:szCs w:val="24"/>
              </w:rPr>
              <w:t xml:space="preserve">– Phân biệt được </w:t>
            </w:r>
            <w:r w:rsidRPr="009A10B4">
              <w:rPr>
                <w:color w:val="000000" w:themeColor="text1"/>
                <w:sz w:val="24"/>
                <w:szCs w:val="24"/>
              </w:rPr>
              <w:t>quá trình nội sinh và ngoại sinh: Khái niệm, nguyên nhân, biểu hiện, kết quả.</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tác động đồng thời của quá trình nội sinh và ngoại sinh trong hiện tượng tạo núi.</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rsidR="00A229D6" w:rsidRPr="00E52D52"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rPr>
              <w:t xml:space="preserve">– </w:t>
            </w:r>
            <w:r w:rsidRPr="00C52038">
              <w:rPr>
                <w:sz w:val="24"/>
                <w:szCs w:val="24"/>
              </w:rPr>
              <w:t>Xác định được trên lược đồ các mảng kiến tạo lớn, đới tiếp giáp của hai mảng xô vào nhau.</w:t>
            </w:r>
          </w:p>
          <w:p w:rsidR="00A229D6" w:rsidRPr="004C6B9B" w:rsidRDefault="00A229D6" w:rsidP="00612CE8">
            <w:pPr>
              <w:pStyle w:val="4-Bang"/>
              <w:widowControl/>
              <w:suppressAutoHyphens/>
              <w:kinsoku w:val="0"/>
              <w:overflowPunct w:val="0"/>
              <w:autoSpaceDE w:val="0"/>
              <w:autoSpaceDN w:val="0"/>
              <w:adjustRightInd w:val="0"/>
              <w:snapToGrid w:val="0"/>
              <w:spacing w:before="60" w:after="0" w:line="240" w:lineRule="auto"/>
              <w:rPr>
                <w:color w:val="FF0000"/>
                <w:sz w:val="24"/>
                <w:szCs w:val="24"/>
                <w:lang w:val="vi-VN"/>
              </w:rPr>
            </w:pPr>
            <w:r w:rsidRPr="004C6B9B">
              <w:rPr>
                <w:color w:val="FF0000"/>
                <w:sz w:val="24"/>
                <w:szCs w:val="24"/>
              </w:rPr>
              <w:t>– Phân biệt được các dạng địa hình chính trên Trái Đất: Núi, đồi, cao nguyên, đồng bằng.</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Đọc được lược đồ địa hình tỉ lệ lớn và lát cắt địa hình đơn giản.</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 cao</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Tìm kiếm được thông tin về các thảm hoạ thiên nhiên do động đất và núi lửa gây ra.</w:t>
            </w:r>
          </w:p>
        </w:tc>
      </w:tr>
      <w:tr w:rsidR="00A229D6" w:rsidRPr="009A10B4" w:rsidTr="00612CE8">
        <w:trPr>
          <w:trHeight w:val="7984"/>
        </w:trPr>
        <w:tc>
          <w:tcPr>
            <w:tcW w:w="0" w:type="auto"/>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lastRenderedPageBreak/>
              <w:t>5</w:t>
            </w:r>
          </w:p>
        </w:tc>
        <w:tc>
          <w:tcPr>
            <w:tcW w:w="1302" w:type="dxa"/>
          </w:tcPr>
          <w:p w:rsidR="00A229D6" w:rsidRPr="009A10B4" w:rsidRDefault="00A229D6" w:rsidP="00612CE8">
            <w:pPr>
              <w:spacing w:before="60"/>
              <w:jc w:val="both"/>
              <w:rPr>
                <w:rFonts w:cs="Times New Roman"/>
                <w:color w:val="000000" w:themeColor="text1"/>
              </w:rPr>
            </w:pPr>
            <w:r w:rsidRPr="009A10B4">
              <w:rPr>
                <w:rFonts w:cs="Times New Roman"/>
                <w:color w:val="000000" w:themeColor="text1"/>
              </w:rPr>
              <w:t>KHÍ HẬU VÀ BIẾN ĐỔI KHÍ HẬU</w:t>
            </w:r>
          </w:p>
        </w:tc>
        <w:tc>
          <w:tcPr>
            <w:tcW w:w="2552" w:type="dxa"/>
          </w:tcPr>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tầng khí quyển. Thành phần không khí</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khối khí. Khí áp và gió</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Nhiệt độ và mưa. Thời tiết, khí hậu</w:t>
            </w:r>
          </w:p>
          <w:p w:rsidR="00A229D6" w:rsidRPr="00921BD1" w:rsidRDefault="00A229D6" w:rsidP="00612CE8">
            <w:pPr>
              <w:pStyle w:val="4-Bang"/>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 Sự biến đổi khí hậu và biện pháp ứng phó</w:t>
            </w:r>
            <w:r>
              <w:rPr>
                <w:color w:val="000000" w:themeColor="text1"/>
                <w:sz w:val="24"/>
                <w:szCs w:val="24"/>
              </w:rPr>
              <w:t>.</w:t>
            </w:r>
          </w:p>
        </w:tc>
        <w:tc>
          <w:tcPr>
            <w:tcW w:w="5064" w:type="dxa"/>
          </w:tcPr>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sz w:val="24"/>
                <w:szCs w:val="24"/>
                <w:lang w:val="vi-VN"/>
              </w:rPr>
            </w:pPr>
            <w:r w:rsidRPr="00C52038">
              <w:rPr>
                <w:sz w:val="24"/>
                <w:szCs w:val="24"/>
              </w:rPr>
              <w:t>– Mô tả được các tầng khí quyển, đặc điểm chính của tầng đối lưu và tầng bình lưu;</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C52038">
              <w:rPr>
                <w:sz w:val="24"/>
                <w:szCs w:val="24"/>
              </w:rPr>
              <w:t xml:space="preserve">– Kể được tên và nêu được đặc điểm về </w:t>
            </w:r>
            <w:r w:rsidRPr="009A10B4">
              <w:rPr>
                <w:color w:val="000000" w:themeColor="text1"/>
                <w:sz w:val="24"/>
                <w:szCs w:val="24"/>
              </w:rPr>
              <w:t>nhiệt độ, độ ẩm của một số khối khí.</w:t>
            </w:r>
          </w:p>
          <w:p w:rsidR="00A229D6" w:rsidRPr="004C6B9B" w:rsidRDefault="00A229D6" w:rsidP="00612CE8">
            <w:pPr>
              <w:pStyle w:val="4-Bang"/>
              <w:widowControl/>
              <w:suppressAutoHyphens/>
              <w:kinsoku w:val="0"/>
              <w:overflowPunct w:val="0"/>
              <w:autoSpaceDE w:val="0"/>
              <w:autoSpaceDN w:val="0"/>
              <w:adjustRightInd w:val="0"/>
              <w:snapToGrid w:val="0"/>
              <w:spacing w:before="60" w:after="0" w:line="240" w:lineRule="auto"/>
              <w:rPr>
                <w:color w:val="FF0000"/>
                <w:sz w:val="24"/>
                <w:szCs w:val="24"/>
                <w:lang w:val="vi-VN"/>
              </w:rPr>
            </w:pPr>
            <w:r w:rsidRPr="004C6B9B">
              <w:rPr>
                <w:color w:val="FF0000"/>
                <w:sz w:val="24"/>
                <w:szCs w:val="24"/>
                <w:lang w:val="vi-VN"/>
              </w:rPr>
              <w:t>– Trình bày được sự phân bố các đai khí áp và các loại gió thổi thường xuyên trên Trái Đất.</w:t>
            </w:r>
          </w:p>
          <w:p w:rsidR="00A229D6" w:rsidRPr="004C6B9B" w:rsidRDefault="00A229D6" w:rsidP="00612CE8">
            <w:pPr>
              <w:pStyle w:val="4-Bang"/>
              <w:widowControl/>
              <w:suppressAutoHyphens/>
              <w:kinsoku w:val="0"/>
              <w:overflowPunct w:val="0"/>
              <w:autoSpaceDE w:val="0"/>
              <w:autoSpaceDN w:val="0"/>
              <w:adjustRightInd w:val="0"/>
              <w:snapToGrid w:val="0"/>
              <w:spacing w:before="60" w:after="0" w:line="240" w:lineRule="auto"/>
              <w:rPr>
                <w:color w:val="FF0000"/>
                <w:sz w:val="24"/>
                <w:szCs w:val="24"/>
                <w:lang w:val="vi-VN"/>
              </w:rPr>
            </w:pPr>
            <w:r w:rsidRPr="004C6B9B">
              <w:rPr>
                <w:color w:val="FF0000"/>
                <w:sz w:val="24"/>
                <w:szCs w:val="24"/>
                <w:lang w:val="vi-VN"/>
              </w:rPr>
              <w:t>– Trình bày được sự thay đổi nhiệt độ bề mặt Trái Đất theo vĩ độ</w:t>
            </w:r>
            <w:r>
              <w:rPr>
                <w:color w:val="FF0000"/>
                <w:sz w:val="24"/>
                <w:szCs w:val="24"/>
                <w:lang w:val="vi-VN"/>
              </w:rPr>
              <w:t>.</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w:t>
            </w:r>
            <w:r w:rsidRPr="009A10B4">
              <w:rPr>
                <w:color w:val="000000" w:themeColor="text1"/>
                <w:sz w:val="24"/>
                <w:szCs w:val="24"/>
              </w:rPr>
              <w:t xml:space="preserve"> Hiểu được vai trò của oxy, hơi nước và khí carbonic đối với tự nhiên và đời sống.</w:t>
            </w:r>
          </w:p>
          <w:p w:rsidR="00A229D6" w:rsidRPr="00B57EF8" w:rsidRDefault="00A229D6" w:rsidP="00612CE8">
            <w:pPr>
              <w:pStyle w:val="4-Bang"/>
              <w:widowControl/>
              <w:suppressAutoHyphens/>
              <w:kinsoku w:val="0"/>
              <w:overflowPunct w:val="0"/>
              <w:autoSpaceDE w:val="0"/>
              <w:autoSpaceDN w:val="0"/>
              <w:adjustRightInd w:val="0"/>
              <w:snapToGrid w:val="0"/>
              <w:spacing w:before="60" w:after="0" w:line="240" w:lineRule="auto"/>
              <w:rPr>
                <w:color w:val="FF0000"/>
                <w:sz w:val="24"/>
                <w:szCs w:val="24"/>
                <w:lang w:val="vi-VN"/>
              </w:rPr>
            </w:pPr>
            <w:r w:rsidRPr="00B57EF8">
              <w:rPr>
                <w:color w:val="FF0000"/>
                <w:sz w:val="24"/>
                <w:szCs w:val="24"/>
                <w:lang w:val="vi-VN"/>
              </w:rPr>
              <w:t>– Trình bày được khái quát đặc điểm của một trong các đới khí hậu</w:t>
            </w:r>
            <w:r w:rsidRPr="00B57EF8">
              <w:rPr>
                <w:color w:val="FF0000"/>
                <w:sz w:val="24"/>
                <w:szCs w:val="24"/>
              </w:rPr>
              <w:t>: ranh giới, nhiệt độ, lượng mưa, chế độ gió.</w:t>
            </w:r>
          </w:p>
          <w:p w:rsidR="00A229D6" w:rsidRPr="004C6B9B" w:rsidRDefault="00A229D6" w:rsidP="00612CE8">
            <w:pPr>
              <w:pStyle w:val="4-Bang"/>
              <w:widowControl/>
              <w:suppressAutoHyphens/>
              <w:kinsoku w:val="0"/>
              <w:overflowPunct w:val="0"/>
              <w:autoSpaceDE w:val="0"/>
              <w:autoSpaceDN w:val="0"/>
              <w:adjustRightInd w:val="0"/>
              <w:snapToGrid w:val="0"/>
              <w:spacing w:before="60" w:after="0" w:line="240" w:lineRule="auto"/>
              <w:rPr>
                <w:color w:val="FF0000"/>
                <w:sz w:val="24"/>
                <w:szCs w:val="24"/>
                <w:lang w:val="vi-VN"/>
              </w:rPr>
            </w:pPr>
            <w:r w:rsidRPr="009A10B4">
              <w:rPr>
                <w:color w:val="000000" w:themeColor="text1"/>
                <w:sz w:val="24"/>
                <w:szCs w:val="24"/>
                <w:lang w:val="vi-VN"/>
              </w:rPr>
              <w:t>– Nêu được một số biểu hiện của biến đổi khí hậu.</w:t>
            </w:r>
            <w:r w:rsidRPr="004C6B9B">
              <w:rPr>
                <w:color w:val="FF0000"/>
                <w:sz w:val="24"/>
                <w:szCs w:val="24"/>
                <w:lang w:val="vi-VN"/>
              </w:rPr>
              <w:t xml:space="preserve"> – Mô tả được hiện tượng hình thành mây, mưa.</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Biết cách sử dụng nhiệt kế, ẩm kế, khí áp kế.</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 cao</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lang w:val="vi-VN"/>
              </w:rPr>
              <w:t>– Phân tích được biểu đồ nhiệt độ, lượng mưa</w:t>
            </w:r>
            <w:r>
              <w:rPr>
                <w:color w:val="000000" w:themeColor="text1"/>
                <w:sz w:val="24"/>
                <w:szCs w:val="24"/>
                <w:lang w:val="vi-VN"/>
              </w:rPr>
              <w:t xml:space="preserve">; </w:t>
            </w:r>
            <w:r w:rsidRPr="009A10B4">
              <w:rPr>
                <w:color w:val="000000" w:themeColor="text1"/>
                <w:sz w:val="24"/>
                <w:szCs w:val="24"/>
                <w:lang w:val="vi-VN"/>
              </w:rPr>
              <w:t>xác định được đặc điểm về nhiệt độ và lượng mưa của một số địa điểm trên bản đồ khí hậu thế giới.</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sz w:val="24"/>
                <w:szCs w:val="24"/>
                <w:lang w:val="vi-VN"/>
              </w:rPr>
            </w:pPr>
            <w:r w:rsidRPr="00C52038">
              <w:rPr>
                <w:sz w:val="24"/>
                <w:szCs w:val="24"/>
                <w:lang w:val="vi-VN"/>
              </w:rPr>
              <w:t xml:space="preserve">– Trình bày được một số biện pháp phòng tránh thiên tai và ứng phó với biến đổi khí hậu. </w:t>
            </w:r>
          </w:p>
        </w:tc>
      </w:tr>
      <w:tr w:rsidR="00A229D6" w:rsidRPr="009A10B4" w:rsidTr="00612CE8">
        <w:trPr>
          <w:trHeight w:val="152"/>
        </w:trPr>
        <w:tc>
          <w:tcPr>
            <w:tcW w:w="0" w:type="auto"/>
          </w:tcPr>
          <w:p w:rsidR="00A229D6" w:rsidRPr="00E52D52" w:rsidRDefault="00A229D6" w:rsidP="00612CE8">
            <w:pPr>
              <w:spacing w:before="60"/>
              <w:jc w:val="center"/>
              <w:rPr>
                <w:rFonts w:cs="Times New Roman"/>
                <w:color w:val="000000" w:themeColor="text1"/>
                <w:spacing w:val="-8"/>
              </w:rPr>
            </w:pPr>
            <w:r>
              <w:rPr>
                <w:rFonts w:cs="Times New Roman"/>
                <w:color w:val="000000" w:themeColor="text1"/>
                <w:spacing w:val="-8"/>
              </w:rPr>
              <w:t>6</w:t>
            </w:r>
          </w:p>
        </w:tc>
        <w:tc>
          <w:tcPr>
            <w:tcW w:w="1302" w:type="dxa"/>
          </w:tcPr>
          <w:p w:rsidR="00A229D6" w:rsidRPr="009A10B4" w:rsidRDefault="00A229D6" w:rsidP="00612CE8">
            <w:pPr>
              <w:spacing w:before="60"/>
              <w:jc w:val="both"/>
              <w:rPr>
                <w:rFonts w:cs="Times New Roman"/>
                <w:color w:val="000000" w:themeColor="text1"/>
              </w:rPr>
            </w:pPr>
            <w:r w:rsidRPr="009A10B4">
              <w:rPr>
                <w:rFonts w:cs="Times New Roman"/>
                <w:color w:val="000000" w:themeColor="text1"/>
              </w:rPr>
              <w:t>NƯỚC TRÊN TRÁI ĐẤT</w:t>
            </w:r>
          </w:p>
        </w:tc>
        <w:tc>
          <w:tcPr>
            <w:tcW w:w="2552" w:type="dxa"/>
          </w:tcPr>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thành phần chủ yếu của thuỷ quyển</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Vòng tuần hoàn nước</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Sông, hồ và việc sử dụng nước sông, hồ</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Biển và đại dương. Một số đặc điểm của môi trường biển</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Nước ngầm và băng hà</w:t>
            </w:r>
          </w:p>
        </w:tc>
        <w:tc>
          <w:tcPr>
            <w:tcW w:w="5064" w:type="dxa"/>
          </w:tcPr>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Kể được tên được các thành phần chủ yếu của thuỷ quyển.</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Mô tả được vòng tuần hoàn lớn của nước.</w:t>
            </w:r>
          </w:p>
          <w:p w:rsidR="00A229D6" w:rsidRPr="00573216"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lang w:val="vi-VN"/>
              </w:rPr>
            </w:pPr>
            <w:r w:rsidRPr="009A10B4">
              <w:rPr>
                <w:color w:val="000000" w:themeColor="text1"/>
                <w:sz w:val="24"/>
                <w:szCs w:val="24"/>
              </w:rPr>
              <w:t>– Mô tả được các bộ phận của một dòng sông lớn.</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Xác định được trên bản đồ các đại dương thế giới.</w:t>
            </w:r>
          </w:p>
          <w:p w:rsidR="00A229D6" w:rsidRPr="006D32FA" w:rsidRDefault="00A229D6" w:rsidP="00612CE8">
            <w:pPr>
              <w:pStyle w:val="4-Bang"/>
              <w:widowControl/>
              <w:suppressAutoHyphens/>
              <w:kinsoku w:val="0"/>
              <w:overflowPunct w:val="0"/>
              <w:autoSpaceDE w:val="0"/>
              <w:autoSpaceDN w:val="0"/>
              <w:adjustRightInd w:val="0"/>
              <w:snapToGrid w:val="0"/>
              <w:spacing w:before="60" w:after="0" w:line="240" w:lineRule="auto"/>
              <w:rPr>
                <w:color w:val="FF0000"/>
                <w:sz w:val="24"/>
                <w:szCs w:val="24"/>
                <w:lang w:val="vi-VN"/>
              </w:rPr>
            </w:pPr>
            <w:r w:rsidRPr="004C6B9B">
              <w:rPr>
                <w:color w:val="FF0000"/>
                <w:sz w:val="24"/>
                <w:szCs w:val="24"/>
              </w:rPr>
              <w:t>– Trình bày được các hiện tượng sóng, thuỷ triều, dòng biển (khái niệm; hiện tượng thủy triều; phân bố các dòng biển nóng và lạnh trong đại dương thế giới)</w:t>
            </w:r>
            <w:r>
              <w:rPr>
                <w:color w:val="FF0000"/>
                <w:sz w:val="24"/>
                <w:szCs w:val="24"/>
                <w:lang w:val="vi-VN"/>
              </w:rPr>
              <w:t>.</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rsidR="00A229D6"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mối quan hệ giữa mùa lũ của sông với các nguồn cấp nước sông.</w:t>
            </w:r>
          </w:p>
          <w:p w:rsidR="00A229D6" w:rsidRPr="006D32FA" w:rsidRDefault="00A229D6" w:rsidP="00612CE8">
            <w:pPr>
              <w:pStyle w:val="4-Bang"/>
              <w:widowControl/>
              <w:suppressAutoHyphens/>
              <w:kinsoku w:val="0"/>
              <w:overflowPunct w:val="0"/>
              <w:autoSpaceDE w:val="0"/>
              <w:autoSpaceDN w:val="0"/>
              <w:adjustRightInd w:val="0"/>
              <w:snapToGrid w:val="0"/>
              <w:spacing w:before="60" w:after="0" w:line="240" w:lineRule="auto"/>
              <w:rPr>
                <w:color w:val="FF0000"/>
                <w:sz w:val="24"/>
                <w:szCs w:val="24"/>
                <w:lang w:val="vi-VN"/>
              </w:rPr>
            </w:pPr>
            <w:r w:rsidRPr="004C6B9B">
              <w:rPr>
                <w:color w:val="FF0000"/>
                <w:sz w:val="24"/>
                <w:szCs w:val="24"/>
              </w:rPr>
              <w:t xml:space="preserve">– Trình bày được </w:t>
            </w:r>
            <w:r w:rsidRPr="00573216">
              <w:rPr>
                <w:color w:val="FF0000"/>
                <w:sz w:val="24"/>
                <w:szCs w:val="24"/>
                <w:highlight w:val="yellow"/>
              </w:rPr>
              <w:t>nguyên nhân</w:t>
            </w:r>
            <w:r>
              <w:rPr>
                <w:color w:val="FF0000"/>
                <w:sz w:val="24"/>
                <w:szCs w:val="24"/>
              </w:rPr>
              <w:t>của</w:t>
            </w:r>
            <w:r w:rsidRPr="004C6B9B">
              <w:rPr>
                <w:color w:val="FF0000"/>
                <w:sz w:val="24"/>
                <w:szCs w:val="24"/>
              </w:rPr>
              <w:t>các hiện tượng sóng, thuỷ triều, dòng biển</w:t>
            </w:r>
            <w:r>
              <w:rPr>
                <w:color w:val="FF0000"/>
                <w:sz w:val="24"/>
                <w:szCs w:val="24"/>
                <w:lang w:val="vi-VN"/>
              </w:rPr>
              <w:t xml:space="preserve">, </w:t>
            </w:r>
            <w:r w:rsidRPr="004C6B9B">
              <w:rPr>
                <w:color w:val="FF0000"/>
                <w:sz w:val="24"/>
                <w:szCs w:val="24"/>
              </w:rPr>
              <w:t>thủy triều; phân bố các dòng biển nóng và lạnh trong đại dương thế giới</w:t>
            </w:r>
            <w:r>
              <w:rPr>
                <w:color w:val="FF0000"/>
                <w:sz w:val="24"/>
                <w:szCs w:val="24"/>
                <w:lang w:val="vi-VN"/>
              </w:rPr>
              <w:t>.</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lastRenderedPageBreak/>
              <w:t>Vận dụng</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color w:val="000000" w:themeColor="text1"/>
                <w:sz w:val="24"/>
                <w:szCs w:val="24"/>
              </w:rPr>
              <w:t>– Nêu được tầm quan trọng của nước ngầm và băng hà.</w:t>
            </w:r>
          </w:p>
          <w:p w:rsidR="00A229D6"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Nêu được sự khác biệt về nhiệt độ và độ muối giữa vùng biển nhiệt đới và vùng biển ôn đới.</w:t>
            </w:r>
          </w:p>
          <w:p w:rsidR="00A229D6" w:rsidRPr="00DA71E6" w:rsidRDefault="00A229D6" w:rsidP="00612CE8">
            <w:pPr>
              <w:pStyle w:val="4-Bang"/>
              <w:widowControl/>
              <w:suppressAutoHyphens/>
              <w:kinsoku w:val="0"/>
              <w:overflowPunct w:val="0"/>
              <w:autoSpaceDE w:val="0"/>
              <w:autoSpaceDN w:val="0"/>
              <w:adjustRightInd w:val="0"/>
              <w:snapToGrid w:val="0"/>
              <w:spacing w:before="60" w:after="0" w:line="240" w:lineRule="auto"/>
              <w:rPr>
                <w:b/>
                <w:bCs/>
                <w:color w:val="000000" w:themeColor="text1"/>
                <w:sz w:val="24"/>
                <w:szCs w:val="24"/>
                <w:lang w:val="vi-VN"/>
              </w:rPr>
            </w:pPr>
            <w:r w:rsidRPr="00DA71E6">
              <w:rPr>
                <w:b/>
                <w:bCs/>
                <w:color w:val="000000" w:themeColor="text1"/>
                <w:sz w:val="24"/>
                <w:szCs w:val="24"/>
                <w:lang w:val="vi-VN"/>
              </w:rPr>
              <w:t>Vận dụng cao</w:t>
            </w:r>
          </w:p>
          <w:p w:rsidR="00A229D6" w:rsidRPr="00DA71E6" w:rsidRDefault="00A229D6" w:rsidP="00612CE8">
            <w:pPr>
              <w:pStyle w:val="4-Bang"/>
              <w:widowControl/>
              <w:suppressAutoHyphens/>
              <w:kinsoku w:val="0"/>
              <w:overflowPunct w:val="0"/>
              <w:autoSpaceDE w:val="0"/>
              <w:autoSpaceDN w:val="0"/>
              <w:adjustRightInd w:val="0"/>
              <w:snapToGrid w:val="0"/>
              <w:spacing w:before="60" w:after="0" w:line="240" w:lineRule="auto"/>
              <w:rPr>
                <w:color w:val="FF0000"/>
                <w:sz w:val="24"/>
                <w:szCs w:val="24"/>
                <w:lang w:val="vi-VN"/>
              </w:rPr>
            </w:pPr>
            <w:r w:rsidRPr="004C6B9B">
              <w:rPr>
                <w:color w:val="FF0000"/>
                <w:sz w:val="24"/>
                <w:szCs w:val="24"/>
              </w:rPr>
              <w:t>– Nêu được tầm quan trọng của việc sử dụng tổng hợp nước sông, hồ.</w:t>
            </w:r>
          </w:p>
        </w:tc>
      </w:tr>
      <w:tr w:rsidR="00A229D6" w:rsidRPr="009A10B4" w:rsidTr="00612CE8">
        <w:trPr>
          <w:trHeight w:val="152"/>
        </w:trPr>
        <w:tc>
          <w:tcPr>
            <w:tcW w:w="0" w:type="auto"/>
          </w:tcPr>
          <w:p w:rsidR="00A229D6" w:rsidRPr="00E52D52" w:rsidRDefault="00A229D6" w:rsidP="00612CE8">
            <w:pPr>
              <w:spacing w:before="60"/>
              <w:jc w:val="center"/>
              <w:rPr>
                <w:rFonts w:cs="Times New Roman"/>
                <w:color w:val="000000" w:themeColor="text1"/>
                <w:spacing w:val="-8"/>
              </w:rPr>
            </w:pPr>
            <w:r>
              <w:rPr>
                <w:rFonts w:cs="Times New Roman"/>
                <w:color w:val="000000" w:themeColor="text1"/>
                <w:spacing w:val="-8"/>
              </w:rPr>
              <w:lastRenderedPageBreak/>
              <w:t>7</w:t>
            </w:r>
          </w:p>
        </w:tc>
        <w:tc>
          <w:tcPr>
            <w:tcW w:w="1302" w:type="dxa"/>
          </w:tcPr>
          <w:p w:rsidR="00A229D6" w:rsidRPr="009A10B4" w:rsidRDefault="00A229D6" w:rsidP="00612CE8">
            <w:pPr>
              <w:spacing w:before="60"/>
              <w:jc w:val="both"/>
              <w:rPr>
                <w:rFonts w:cs="Times New Roman"/>
                <w:color w:val="000000" w:themeColor="text1"/>
              </w:rPr>
            </w:pPr>
            <w:r w:rsidRPr="009A10B4">
              <w:rPr>
                <w:rFonts w:cs="Times New Roman"/>
                <w:color w:val="000000" w:themeColor="text1"/>
              </w:rPr>
              <w:t>ĐẤT VÀ SINH VẬT TRÊN TRÁI ĐẤT</w:t>
            </w:r>
          </w:p>
        </w:tc>
        <w:tc>
          <w:tcPr>
            <w:tcW w:w="2552" w:type="dxa"/>
          </w:tcPr>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w:t>
            </w:r>
            <w:r w:rsidRPr="009A10B4">
              <w:rPr>
                <w:color w:val="000000" w:themeColor="text1"/>
                <w:sz w:val="24"/>
                <w:szCs w:val="24"/>
              </w:rPr>
              <w:t xml:space="preserve"> Lớp đất trên Trái Đất. Thành phần của đất</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Các nhân tố hình thành đất</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Một số nhóm đất điển hình ở các đới thiên nhiên trên Trái Đất</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Sự sống trên hành tinh</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Sự phân bố các đới thiên nhiên</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Rừng nhiệt đới</w:t>
            </w:r>
          </w:p>
        </w:tc>
        <w:tc>
          <w:tcPr>
            <w:tcW w:w="5064" w:type="dxa"/>
          </w:tcPr>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lang w:val="vi-VN"/>
              </w:rPr>
              <w:t>–</w:t>
            </w:r>
            <w:r w:rsidRPr="009A10B4">
              <w:rPr>
                <w:color w:val="000000" w:themeColor="text1"/>
                <w:sz w:val="24"/>
                <w:szCs w:val="24"/>
              </w:rPr>
              <w:t xml:space="preserve"> Nêu được các tầng đất và các thành phần chính của đất.</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pacing w:val="-14"/>
                <w:sz w:val="24"/>
                <w:szCs w:val="24"/>
              </w:rPr>
            </w:pPr>
            <w:r w:rsidRPr="009A10B4">
              <w:rPr>
                <w:color w:val="000000" w:themeColor="text1"/>
                <w:sz w:val="24"/>
                <w:szCs w:val="24"/>
              </w:rPr>
              <w:t>– Xác định được trên bản đồ sự phân bố các đới thiên nhiên trên thế giới</w:t>
            </w:r>
            <w:r w:rsidRPr="009A10B4">
              <w:rPr>
                <w:color w:val="000000" w:themeColor="text1"/>
                <w:spacing w:val="-14"/>
                <w:sz w:val="24"/>
                <w:szCs w:val="24"/>
              </w:rPr>
              <w:t>.</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Kể được tên và xác định được trên bản đồ một số nhóm đất điển hìnhở vùng nhiệt đới hoặc ở vùng ôn đới.</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Thông hiểu</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Trình bày được một số nhân tố hình thành đất.</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pacing w:val="-14"/>
                <w:sz w:val="24"/>
                <w:szCs w:val="24"/>
              </w:rPr>
              <w:t xml:space="preserve">– </w:t>
            </w:r>
            <w:r w:rsidRPr="009A10B4">
              <w:rPr>
                <w:color w:val="000000" w:themeColor="text1"/>
                <w:sz w:val="24"/>
                <w:szCs w:val="24"/>
              </w:rPr>
              <w:t>Trình bày được đặc điểm của rừng nhiệt đới.</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sz w:val="24"/>
                <w:szCs w:val="24"/>
                <w:lang w:val="vi-VN"/>
              </w:rPr>
            </w:pPr>
            <w:r w:rsidRPr="00C52038">
              <w:rPr>
                <w:sz w:val="24"/>
                <w:szCs w:val="24"/>
              </w:rPr>
              <w:t>– Nêu được ví dụ về sự đa dạng của thế giới sinh vật ở lục địa và ở đại dương.</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b/>
                <w:sz w:val="24"/>
                <w:szCs w:val="24"/>
              </w:rPr>
            </w:pPr>
            <w:r w:rsidRPr="00C52038">
              <w:rPr>
                <w:b/>
                <w:sz w:val="24"/>
                <w:szCs w:val="24"/>
              </w:rPr>
              <w:t>Vận dụng cao</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Biết cách tìm hiểu môi trường tự nhiên qua tài liệu và tham quan địa phương.</w:t>
            </w:r>
          </w:p>
        </w:tc>
      </w:tr>
      <w:tr w:rsidR="00A229D6" w:rsidRPr="009A10B4" w:rsidTr="00612CE8">
        <w:trPr>
          <w:trHeight w:val="152"/>
        </w:trPr>
        <w:tc>
          <w:tcPr>
            <w:tcW w:w="0" w:type="auto"/>
          </w:tcPr>
          <w:p w:rsidR="00A229D6" w:rsidRPr="00E52D52" w:rsidRDefault="00A229D6" w:rsidP="00612CE8">
            <w:pPr>
              <w:spacing w:before="60"/>
              <w:jc w:val="center"/>
              <w:rPr>
                <w:rFonts w:cs="Times New Roman"/>
                <w:color w:val="000000" w:themeColor="text1"/>
                <w:spacing w:val="-8"/>
              </w:rPr>
            </w:pPr>
            <w:r>
              <w:rPr>
                <w:rFonts w:cs="Times New Roman"/>
                <w:color w:val="000000" w:themeColor="text1"/>
                <w:spacing w:val="-8"/>
              </w:rPr>
              <w:t>8</w:t>
            </w:r>
          </w:p>
        </w:tc>
        <w:tc>
          <w:tcPr>
            <w:tcW w:w="1302" w:type="dxa"/>
          </w:tcPr>
          <w:p w:rsidR="00A229D6" w:rsidRPr="009A10B4" w:rsidRDefault="00A229D6" w:rsidP="00612CE8">
            <w:pPr>
              <w:spacing w:before="60"/>
              <w:jc w:val="both"/>
              <w:rPr>
                <w:rFonts w:cs="Times New Roman"/>
                <w:color w:val="000000" w:themeColor="text1"/>
              </w:rPr>
            </w:pPr>
            <w:r w:rsidRPr="009A10B4">
              <w:rPr>
                <w:rFonts w:cs="Times New Roman"/>
                <w:color w:val="000000" w:themeColor="text1"/>
              </w:rPr>
              <w:t>CON NGƯỜI VÀ THIÊN NHIÊN</w:t>
            </w:r>
          </w:p>
        </w:tc>
        <w:tc>
          <w:tcPr>
            <w:tcW w:w="2552" w:type="dxa"/>
          </w:tcPr>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Dân số thế giới</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Sự phân bố dân cư thế giới</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Con người và thiên nhiên</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z w:val="24"/>
                <w:szCs w:val="24"/>
              </w:rPr>
              <w:t>– Bảo vệ tự nhiên, khai thác thông minh các tài nguyên vì sự phát triển bền vững</w:t>
            </w:r>
          </w:p>
        </w:tc>
        <w:tc>
          <w:tcPr>
            <w:tcW w:w="5064" w:type="dxa"/>
          </w:tcPr>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Nhận biết</w:t>
            </w:r>
          </w:p>
          <w:p w:rsidR="00A229D6" w:rsidRPr="00B57EF8" w:rsidRDefault="00A229D6" w:rsidP="00612CE8">
            <w:pPr>
              <w:pStyle w:val="4-Bang"/>
              <w:widowControl/>
              <w:suppressAutoHyphens/>
              <w:kinsoku w:val="0"/>
              <w:overflowPunct w:val="0"/>
              <w:autoSpaceDE w:val="0"/>
              <w:autoSpaceDN w:val="0"/>
              <w:adjustRightInd w:val="0"/>
              <w:snapToGrid w:val="0"/>
              <w:spacing w:before="60" w:after="0" w:line="240" w:lineRule="auto"/>
              <w:rPr>
                <w:color w:val="FF0000"/>
                <w:sz w:val="24"/>
                <w:szCs w:val="24"/>
                <w:lang w:val="vi-VN"/>
              </w:rPr>
            </w:pPr>
            <w:r w:rsidRPr="00B57EF8">
              <w:rPr>
                <w:color w:val="FF0000"/>
                <w:sz w:val="24"/>
                <w:szCs w:val="24"/>
              </w:rPr>
              <w:t>– Trình bày được đặc điểm phân bố dân cư trên thế giới.</w:t>
            </w:r>
          </w:p>
          <w:p w:rsidR="00A229D6"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pacing w:val="-8"/>
                <w:sz w:val="24"/>
                <w:szCs w:val="24"/>
              </w:rPr>
              <w:t xml:space="preserve">– </w:t>
            </w:r>
            <w:r w:rsidRPr="009A10B4">
              <w:rPr>
                <w:color w:val="000000" w:themeColor="text1"/>
                <w:sz w:val="24"/>
                <w:szCs w:val="24"/>
              </w:rPr>
              <w:t>Xác định được trên bản đồ một số thành phố đông dân nhất thế giới.</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sz w:val="24"/>
                <w:szCs w:val="24"/>
                <w:lang w:val="vi-VN"/>
              </w:rPr>
            </w:pPr>
            <w:r w:rsidRPr="00C52038">
              <w:rPr>
                <w:sz w:val="24"/>
                <w:szCs w:val="24"/>
              </w:rPr>
              <w:t>– Đọc được biểu đồ quy mô dân số thế giới.</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b/>
                <w:sz w:val="24"/>
                <w:szCs w:val="24"/>
              </w:rPr>
            </w:pPr>
            <w:r w:rsidRPr="00C52038">
              <w:rPr>
                <w:b/>
                <w:sz w:val="24"/>
                <w:szCs w:val="24"/>
              </w:rPr>
              <w:t>Thông hiểu</w:t>
            </w:r>
          </w:p>
          <w:p w:rsidR="00A229D6" w:rsidRPr="00B57EF8" w:rsidRDefault="00A229D6" w:rsidP="00612CE8">
            <w:pPr>
              <w:pStyle w:val="4-Bang"/>
              <w:widowControl/>
              <w:suppressAutoHyphens/>
              <w:kinsoku w:val="0"/>
              <w:overflowPunct w:val="0"/>
              <w:autoSpaceDE w:val="0"/>
              <w:autoSpaceDN w:val="0"/>
              <w:adjustRightInd w:val="0"/>
              <w:snapToGrid w:val="0"/>
              <w:spacing w:before="60" w:after="0" w:line="240" w:lineRule="auto"/>
              <w:rPr>
                <w:color w:val="FF0000"/>
                <w:sz w:val="24"/>
                <w:szCs w:val="24"/>
                <w:lang w:val="vi-VN"/>
              </w:rPr>
            </w:pPr>
            <w:r w:rsidRPr="00B57EF8">
              <w:rPr>
                <w:color w:val="FF0000"/>
                <w:sz w:val="24"/>
                <w:szCs w:val="24"/>
              </w:rPr>
              <w:t>– Giải thích được đặc điểm phân bố dân cư trên thế giới.</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9A10B4">
              <w:rPr>
                <w:color w:val="000000" w:themeColor="text1"/>
                <w:spacing w:val="-8"/>
                <w:sz w:val="24"/>
                <w:szCs w:val="24"/>
              </w:rPr>
              <w:t xml:space="preserve">– </w:t>
            </w:r>
            <w:r w:rsidRPr="009A10B4">
              <w:rPr>
                <w:color w:val="000000" w:themeColor="text1"/>
                <w:sz w:val="24"/>
                <w:szCs w:val="24"/>
              </w:rPr>
              <w:t>Nêu được các tác động của thiên nhiên lên hoạt động sản xuất và sinh hoạt của con người (tác động đến đời sống sinh hoạt của con người; tác động đến sản xuất).</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b/>
                <w:color w:val="000000" w:themeColor="text1"/>
                <w:sz w:val="24"/>
                <w:szCs w:val="24"/>
              </w:rPr>
            </w:pPr>
            <w:r w:rsidRPr="009A10B4">
              <w:rPr>
                <w:b/>
                <w:color w:val="000000" w:themeColor="text1"/>
                <w:sz w:val="24"/>
                <w:szCs w:val="24"/>
              </w:rPr>
              <w:t>Vận dụng cao</w:t>
            </w:r>
          </w:p>
          <w:p w:rsidR="00A229D6" w:rsidRPr="00C52038" w:rsidRDefault="00A229D6" w:rsidP="00612CE8">
            <w:pPr>
              <w:pStyle w:val="4-Bang"/>
              <w:widowControl/>
              <w:suppressAutoHyphens/>
              <w:kinsoku w:val="0"/>
              <w:overflowPunct w:val="0"/>
              <w:autoSpaceDE w:val="0"/>
              <w:autoSpaceDN w:val="0"/>
              <w:adjustRightInd w:val="0"/>
              <w:snapToGrid w:val="0"/>
              <w:spacing w:before="60" w:after="0" w:line="240" w:lineRule="auto"/>
              <w:rPr>
                <w:sz w:val="24"/>
                <w:szCs w:val="24"/>
                <w:lang w:val="vi-VN"/>
              </w:rPr>
            </w:pPr>
            <w:r w:rsidRPr="00C52038">
              <w:rPr>
                <w:spacing w:val="-8"/>
                <w:sz w:val="24"/>
                <w:szCs w:val="24"/>
              </w:rPr>
              <w:t xml:space="preserve">– </w:t>
            </w:r>
            <w:r w:rsidRPr="00C52038">
              <w:rPr>
                <w:sz w:val="24"/>
                <w:szCs w:val="24"/>
              </w:rPr>
              <w:t>Trình bày được những tác động chủ yếu của loài người lên thiên nhiên Trái Đất (tác động tích cực; tác động tiêu cực).</w:t>
            </w:r>
          </w:p>
          <w:p w:rsidR="00A229D6" w:rsidRPr="009A10B4" w:rsidRDefault="00A229D6" w:rsidP="00612CE8">
            <w:pPr>
              <w:pStyle w:val="4-Bang"/>
              <w:widowControl/>
              <w:suppressAutoHyphens/>
              <w:kinsoku w:val="0"/>
              <w:overflowPunct w:val="0"/>
              <w:autoSpaceDE w:val="0"/>
              <w:autoSpaceDN w:val="0"/>
              <w:adjustRightInd w:val="0"/>
              <w:snapToGrid w:val="0"/>
              <w:spacing w:before="60" w:after="0" w:line="240" w:lineRule="auto"/>
              <w:rPr>
                <w:color w:val="000000" w:themeColor="text1"/>
                <w:sz w:val="24"/>
                <w:szCs w:val="24"/>
              </w:rPr>
            </w:pPr>
            <w:r w:rsidRPr="00C52038">
              <w:rPr>
                <w:sz w:val="24"/>
                <w:szCs w:val="24"/>
              </w:rPr>
              <w:t xml:space="preserve">– Nêu </w:t>
            </w:r>
            <w:r w:rsidRPr="00C52038">
              <w:rPr>
                <w:spacing w:val="-8"/>
                <w:sz w:val="24"/>
                <w:szCs w:val="24"/>
              </w:rPr>
              <w:t>được</w:t>
            </w:r>
            <w:r w:rsidRPr="00C52038">
              <w:rPr>
                <w:sz w:val="24"/>
                <w:szCs w:val="24"/>
              </w:rPr>
              <w:t xml:space="preserve"> ý nghĩa của </w:t>
            </w:r>
            <w:r w:rsidRPr="009A10B4">
              <w:rPr>
                <w:color w:val="000000" w:themeColor="text1"/>
                <w:sz w:val="24"/>
                <w:szCs w:val="24"/>
              </w:rPr>
              <w:t xml:space="preserve">việc bảo vệ tự nhiên và khai thác thông minh các tài nguyên vì sự phát </w:t>
            </w:r>
            <w:r w:rsidRPr="009A10B4">
              <w:rPr>
                <w:color w:val="000000" w:themeColor="text1"/>
                <w:sz w:val="24"/>
                <w:szCs w:val="24"/>
              </w:rPr>
              <w:lastRenderedPageBreak/>
              <w:t xml:space="preserve">triển bền vững. Liên hệ thực tế địa phương. </w:t>
            </w:r>
          </w:p>
        </w:tc>
      </w:tr>
    </w:tbl>
    <w:p w:rsidR="00A229D6" w:rsidRPr="004D1951" w:rsidRDefault="00A229D6" w:rsidP="00A229D6">
      <w:pPr>
        <w:rPr>
          <w:rFonts w:ascii="Times New Roman" w:hAnsi="Times New Roman" w:cs="Times New Roman"/>
          <w:color w:val="000000" w:themeColor="text1"/>
        </w:rPr>
      </w:pPr>
    </w:p>
    <w:p w:rsidR="00A229D6" w:rsidRPr="004D1951" w:rsidRDefault="00A229D6" w:rsidP="00A229D6">
      <w:pPr>
        <w:spacing w:after="240"/>
        <w:rPr>
          <w:rFonts w:ascii="Times New Roman" w:hAnsi="Times New Roman" w:cs="Times New Roman"/>
          <w:b/>
          <w:color w:val="000000" w:themeColor="text1"/>
        </w:rPr>
      </w:pPr>
      <w:r w:rsidRPr="004D1951">
        <w:rPr>
          <w:rFonts w:ascii="Times New Roman" w:hAnsi="Times New Roman" w:cs="Times New Roman"/>
          <w:b/>
          <w:color w:val="000000" w:themeColor="text1"/>
        </w:rPr>
        <w:t>Lớp 7</w:t>
      </w:r>
    </w:p>
    <w:tbl>
      <w:tblPr>
        <w:tblStyle w:val="TableGrid"/>
        <w:tblW w:w="5147" w:type="pct"/>
        <w:tblInd w:w="-275" w:type="dxa"/>
        <w:tblLook w:val="04A0"/>
      </w:tblPr>
      <w:tblGrid>
        <w:gridCol w:w="755"/>
        <w:gridCol w:w="1731"/>
        <w:gridCol w:w="2784"/>
        <w:gridCol w:w="5363"/>
      </w:tblGrid>
      <w:tr w:rsidR="00A229D6" w:rsidRPr="004D1951" w:rsidTr="00612CE8">
        <w:trPr>
          <w:trHeight w:val="519"/>
        </w:trPr>
        <w:tc>
          <w:tcPr>
            <w:tcW w:w="355" w:type="pct"/>
            <w:vAlign w:val="center"/>
          </w:tcPr>
          <w:p w:rsidR="00A229D6" w:rsidRPr="004D1951" w:rsidRDefault="00A229D6" w:rsidP="00612CE8">
            <w:pPr>
              <w:spacing w:before="60"/>
              <w:jc w:val="center"/>
              <w:rPr>
                <w:rFonts w:cs="Times New Roman"/>
                <w:b/>
                <w:color w:val="000000" w:themeColor="text1"/>
                <w:spacing w:val="-8"/>
              </w:rPr>
            </w:pPr>
            <w:r w:rsidRPr="004D1951">
              <w:rPr>
                <w:rFonts w:cs="Times New Roman"/>
                <w:b/>
                <w:color w:val="000000" w:themeColor="text1"/>
                <w:spacing w:val="-8"/>
              </w:rPr>
              <w:t>STT</w:t>
            </w:r>
          </w:p>
        </w:tc>
        <w:tc>
          <w:tcPr>
            <w:tcW w:w="2123" w:type="pct"/>
            <w:gridSpan w:val="2"/>
            <w:vAlign w:val="center"/>
          </w:tcPr>
          <w:p w:rsidR="00A229D6" w:rsidRPr="004D1951" w:rsidRDefault="00A229D6" w:rsidP="00612CE8">
            <w:pPr>
              <w:spacing w:before="60"/>
              <w:jc w:val="center"/>
              <w:rPr>
                <w:rFonts w:cs="Times New Roman"/>
                <w:color w:val="000000" w:themeColor="text1"/>
              </w:rPr>
            </w:pPr>
            <w:r w:rsidRPr="004D1951">
              <w:rPr>
                <w:rFonts w:cs="Times New Roman"/>
                <w:b/>
                <w:color w:val="000000" w:themeColor="text1"/>
                <w:spacing w:val="-8"/>
              </w:rPr>
              <w:t>Nội dung</w:t>
            </w:r>
          </w:p>
        </w:tc>
        <w:tc>
          <w:tcPr>
            <w:tcW w:w="2522" w:type="pct"/>
            <w:vAlign w:val="center"/>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jc w:val="center"/>
              <w:rPr>
                <w:color w:val="000000" w:themeColor="text1"/>
                <w:sz w:val="24"/>
                <w:szCs w:val="24"/>
              </w:rPr>
            </w:pPr>
            <w:r w:rsidRPr="004D1951">
              <w:rPr>
                <w:b/>
                <w:color w:val="000000" w:themeColor="text1"/>
                <w:spacing w:val="-8"/>
                <w:sz w:val="24"/>
                <w:szCs w:val="24"/>
                <w:lang w:val="vi-VN"/>
              </w:rPr>
              <w:t>Mức độ của yêu cầu cần đạt</w:t>
            </w:r>
          </w:p>
        </w:tc>
      </w:tr>
      <w:tr w:rsidR="00A229D6" w:rsidRPr="004D1951" w:rsidTr="00612CE8">
        <w:trPr>
          <w:trHeight w:val="152"/>
        </w:trPr>
        <w:tc>
          <w:tcPr>
            <w:tcW w:w="355"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1</w:t>
            </w:r>
          </w:p>
        </w:tc>
        <w:tc>
          <w:tcPr>
            <w:tcW w:w="814"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CHÂU ÂU</w:t>
            </w:r>
          </w:p>
        </w:tc>
        <w:tc>
          <w:tcPr>
            <w:tcW w:w="130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ml:space="preserve">– Vị trí địa lí, phạm vi châu Âu </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Đặc điểm tự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Đặc điểm dân cư, xã hội</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Phương thức con người khai thác, sử dụng và bảo vệ thiên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Khái quát về Liên minh châu Âu (EU)</w:t>
            </w:r>
          </w:p>
        </w:tc>
        <w:tc>
          <w:tcPr>
            <w:tcW w:w="2522"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ml:space="preserve">– Trình bày được đặc điểm vị trí địa lí, hình dạng và kích thước châu Âu. </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Xác định được trên bản đồ các sông lớn Rhein (Rainơ), Danube (Đanuyp), Volga (Vonga).</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đặc điểm các đới thiên nhiên: đới nóng; đới lạnh; đới ôn hòa.</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pacing w:val="-2"/>
                <w:sz w:val="24"/>
                <w:szCs w:val="24"/>
              </w:rPr>
            </w:pPr>
            <w:r w:rsidRPr="004D1951">
              <w:rPr>
                <w:color w:val="000000" w:themeColor="text1"/>
                <w:spacing w:val="2"/>
                <w:sz w:val="24"/>
                <w:szCs w:val="24"/>
              </w:rPr>
              <w:t>– Trình bày được đặc điểm của cơ cấu dân cư, di cư và đô thị hoá ở châu Âu.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ml:space="preserve">– Phân tích được đặc điểm các khu vực địa hình chính của châu Âu: khu vực đồng bằng, khu vực miền núi. </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Phân tích được đặc điểm phân hoá khí hậu: phân hóa bắc nam; các khu vực ven biển với bên trong lục địa.</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color w:val="000000" w:themeColor="text1"/>
                <w:sz w:val="24"/>
                <w:szCs w:val="24"/>
              </w:rPr>
              <w:t>– Nêu được dẫn chứng về Liên minh châu Âu (EU) như một trong bốn trung tâm kinh tế lớn trên thế giới.</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Vận dụng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pacing w:val="-2"/>
                <w:sz w:val="24"/>
                <w:szCs w:val="24"/>
              </w:rPr>
              <w:t>– Lựa chọn và trình bày được một vấn đề bảo vệ môi trường ở châu Âu.</w:t>
            </w:r>
          </w:p>
        </w:tc>
      </w:tr>
      <w:tr w:rsidR="00A229D6" w:rsidRPr="004D1951" w:rsidTr="00612CE8">
        <w:trPr>
          <w:trHeight w:val="152"/>
        </w:trPr>
        <w:tc>
          <w:tcPr>
            <w:tcW w:w="355"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2</w:t>
            </w:r>
          </w:p>
        </w:tc>
        <w:tc>
          <w:tcPr>
            <w:tcW w:w="814"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 xml:space="preserve">CHÂU Á </w:t>
            </w:r>
          </w:p>
        </w:tc>
        <w:tc>
          <w:tcPr>
            <w:tcW w:w="130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Vị trí địa lí, phạm vi châu Á</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Đặc điểm tự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dân cư, xã hội</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w:t>
            </w:r>
            <w:r w:rsidRPr="004D1951">
              <w:rPr>
                <w:color w:val="000000" w:themeColor="text1"/>
                <w:spacing w:val="-4"/>
                <w:sz w:val="24"/>
                <w:szCs w:val="24"/>
              </w:rPr>
              <w:t>Bản đồ chính trị châu Á; các khu vực của châu Á</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nền kinh tế lớn và kinh tế mới nổi ở châu Á</w:t>
            </w:r>
          </w:p>
        </w:tc>
        <w:tc>
          <w:tcPr>
            <w:tcW w:w="2522"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đặc điểm vị trí địa lí, hình dạng và kích thước châu Á.</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một trong những đặc điểm thiên nhiên châu Á: Địa hình; khí hậu; sinh vật; nước; khoáng sản.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dân cư, tôn giáo; sự phân bố dân cư và các đô thị lớn.</w:t>
            </w:r>
          </w:p>
          <w:p w:rsidR="00A229D6" w:rsidRPr="00C52038" w:rsidRDefault="00A229D6" w:rsidP="00612CE8">
            <w:pPr>
              <w:pStyle w:val="4-Bang"/>
              <w:widowControl/>
              <w:suppressAutoHyphens/>
              <w:kinsoku w:val="0"/>
              <w:overflowPunct w:val="0"/>
              <w:autoSpaceDE w:val="0"/>
              <w:autoSpaceDN w:val="0"/>
              <w:adjustRightInd w:val="0"/>
              <w:snapToGrid w:val="0"/>
              <w:spacing w:before="60" w:after="60"/>
              <w:rPr>
                <w:sz w:val="24"/>
                <w:szCs w:val="24"/>
                <w:lang w:val="vi-VN"/>
              </w:rPr>
            </w:pPr>
            <w:r w:rsidRPr="00C52038">
              <w:rPr>
                <w:sz w:val="24"/>
                <w:szCs w:val="24"/>
              </w:rPr>
              <w:t>– Xác định được trên bản đồ các khu vực địa hình và các khoáng sản chính ở châu Á</w:t>
            </w:r>
            <w:r w:rsidRPr="00C52038">
              <w:rPr>
                <w:sz w:val="24"/>
                <w:szCs w:val="24"/>
                <w:lang w:val="vi-VN"/>
              </w:rPr>
              <w: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chính trị các khu vực của châu Á.</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pacing w:val="-6"/>
                <w:sz w:val="24"/>
                <w:szCs w:val="24"/>
              </w:rPr>
              <w:t>– Trình bày được đặc điểm tự nhiên (địa hình, khí hậu, sinh vật) của một trong các khu vực ở châu Á</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lastRenderedPageBreak/>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ý nghĩa của đặc điểm thiên nhiên đối với việc sử dụng và bảo vệ tự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Vận dụng cao</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Biết cách sưu tầm tư liệu và trình bày về một trong các nền kinh tế lớn và nền kinh tế mới nổi của châu Á (ví dụ: Trung Quốc, Nhật Bản, Hàn Quốc, Singapore).</w:t>
            </w:r>
          </w:p>
        </w:tc>
      </w:tr>
      <w:tr w:rsidR="00A229D6" w:rsidRPr="004D1951" w:rsidTr="00612CE8">
        <w:trPr>
          <w:trHeight w:val="152"/>
        </w:trPr>
        <w:tc>
          <w:tcPr>
            <w:tcW w:w="355"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lastRenderedPageBreak/>
              <w:t>3</w:t>
            </w:r>
          </w:p>
        </w:tc>
        <w:tc>
          <w:tcPr>
            <w:tcW w:w="814"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 xml:space="preserve">CHÂU PHI </w:t>
            </w:r>
          </w:p>
        </w:tc>
        <w:tc>
          <w:tcPr>
            <w:tcW w:w="130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châu Phi</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tự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dân cư, xã hội</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Phương thức con người khai thác, sử dụng và bảo vệ thiên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Khái quát về Cộng hoà Nam Phi</w:t>
            </w:r>
          </w:p>
        </w:tc>
        <w:tc>
          <w:tcPr>
            <w:tcW w:w="2522" w:type="pct"/>
          </w:tcPr>
          <w:p w:rsidR="00A229D6" w:rsidRPr="00C52038" w:rsidRDefault="00A229D6" w:rsidP="00612CE8">
            <w:pPr>
              <w:pStyle w:val="4-Bang"/>
              <w:widowControl/>
              <w:suppressAutoHyphens/>
              <w:kinsoku w:val="0"/>
              <w:overflowPunct w:val="0"/>
              <w:autoSpaceDE w:val="0"/>
              <w:autoSpaceDN w:val="0"/>
              <w:adjustRightInd w:val="0"/>
              <w:snapToGrid w:val="0"/>
              <w:spacing w:before="60" w:after="60"/>
              <w:rPr>
                <w:b/>
                <w:sz w:val="24"/>
                <w:szCs w:val="24"/>
              </w:rPr>
            </w:pPr>
            <w:r w:rsidRPr="00C52038">
              <w:rPr>
                <w:b/>
                <w:sz w:val="24"/>
                <w:szCs w:val="24"/>
              </w:rPr>
              <w:t>Nhận biết</w:t>
            </w:r>
          </w:p>
          <w:p w:rsidR="00A229D6" w:rsidRPr="00C52038" w:rsidRDefault="00A229D6" w:rsidP="00612CE8">
            <w:pPr>
              <w:pStyle w:val="4-Bang"/>
              <w:widowControl/>
              <w:suppressAutoHyphens/>
              <w:kinsoku w:val="0"/>
              <w:overflowPunct w:val="0"/>
              <w:autoSpaceDE w:val="0"/>
              <w:autoSpaceDN w:val="0"/>
              <w:adjustRightInd w:val="0"/>
              <w:snapToGrid w:val="0"/>
              <w:spacing w:before="60" w:after="60"/>
              <w:rPr>
                <w:sz w:val="24"/>
                <w:szCs w:val="24"/>
              </w:rPr>
            </w:pPr>
            <w:r w:rsidRPr="00C52038">
              <w:rPr>
                <w:sz w:val="24"/>
                <w:szCs w:val="24"/>
              </w:rPr>
              <w:t>– Trình bày được đặc điểm vị trí địa lí, hình dạng và kích thước châu Phi.</w:t>
            </w:r>
          </w:p>
          <w:p w:rsidR="00A229D6" w:rsidRPr="00C52038" w:rsidRDefault="00A229D6" w:rsidP="00612CE8">
            <w:pPr>
              <w:pStyle w:val="4-Bang"/>
              <w:widowControl/>
              <w:suppressAutoHyphens/>
              <w:kinsoku w:val="0"/>
              <w:overflowPunct w:val="0"/>
              <w:autoSpaceDE w:val="0"/>
              <w:autoSpaceDN w:val="0"/>
              <w:adjustRightInd w:val="0"/>
              <w:snapToGrid w:val="0"/>
              <w:spacing w:before="60" w:after="60"/>
              <w:rPr>
                <w:b/>
                <w:sz w:val="24"/>
                <w:szCs w:val="24"/>
              </w:rPr>
            </w:pPr>
            <w:r w:rsidRPr="00C52038">
              <w:rPr>
                <w:b/>
                <w:sz w:val="24"/>
                <w:szCs w:val="24"/>
              </w:rPr>
              <w:t>Thông hiểu</w:t>
            </w:r>
          </w:p>
          <w:p w:rsidR="00A229D6" w:rsidRPr="00C52038" w:rsidRDefault="00A229D6" w:rsidP="00612CE8">
            <w:pPr>
              <w:pStyle w:val="4-Bang"/>
              <w:widowControl/>
              <w:suppressAutoHyphens/>
              <w:kinsoku w:val="0"/>
              <w:overflowPunct w:val="0"/>
              <w:autoSpaceDE w:val="0"/>
              <w:autoSpaceDN w:val="0"/>
              <w:adjustRightInd w:val="0"/>
              <w:snapToGrid w:val="0"/>
              <w:spacing w:before="60" w:after="60"/>
              <w:rPr>
                <w:sz w:val="24"/>
                <w:szCs w:val="24"/>
              </w:rPr>
            </w:pPr>
            <w:r w:rsidRPr="00C52038">
              <w:rPr>
                <w:sz w:val="24"/>
                <w:szCs w:val="24"/>
              </w:rPr>
              <w:t>– Phân tích được một trong những đặc điểm thiên nhiên châu Phi: địa hình; khí hậu; sinh vật; nước; khoáng sản.</w:t>
            </w:r>
          </w:p>
          <w:p w:rsidR="00A229D6" w:rsidRPr="00C52038" w:rsidRDefault="00A229D6" w:rsidP="00612CE8">
            <w:pPr>
              <w:pStyle w:val="4-Bang"/>
              <w:widowControl/>
              <w:suppressAutoHyphens/>
              <w:kinsoku w:val="0"/>
              <w:overflowPunct w:val="0"/>
              <w:autoSpaceDE w:val="0"/>
              <w:autoSpaceDN w:val="0"/>
              <w:adjustRightInd w:val="0"/>
              <w:snapToGrid w:val="0"/>
              <w:spacing w:before="60" w:after="60"/>
              <w:rPr>
                <w:sz w:val="24"/>
                <w:szCs w:val="24"/>
              </w:rPr>
            </w:pPr>
            <w:r w:rsidRPr="00C52038">
              <w:rPr>
                <w:sz w:val="24"/>
                <w:szCs w:val="24"/>
              </w:rPr>
              <w:t>– Phân tích được một trong những vấn đề môi trường trong sử dụng thiên nhiên ở châu Phi: vấn đề săn bắn và buôn bán động vật hoang dã, lấy ngà voi, sừng tê giác,...</w:t>
            </w:r>
          </w:p>
          <w:p w:rsidR="00A229D6" w:rsidRPr="00C52038" w:rsidRDefault="00A229D6" w:rsidP="00612CE8">
            <w:pPr>
              <w:pStyle w:val="4-Bang"/>
              <w:widowControl/>
              <w:suppressAutoHyphens/>
              <w:kinsoku w:val="0"/>
              <w:overflowPunct w:val="0"/>
              <w:autoSpaceDE w:val="0"/>
              <w:autoSpaceDN w:val="0"/>
              <w:adjustRightInd w:val="0"/>
              <w:snapToGrid w:val="0"/>
              <w:spacing w:before="60" w:after="60"/>
              <w:rPr>
                <w:sz w:val="24"/>
                <w:szCs w:val="24"/>
                <w:lang w:val="vi-VN"/>
              </w:rPr>
            </w:pPr>
            <w:r w:rsidRPr="00C52038">
              <w:rPr>
                <w:sz w:val="24"/>
                <w:szCs w:val="24"/>
              </w:rPr>
              <w:t>– Trình bày được một trong những vấn đề nổi cộm về dân cư, xã hội và di sản lịch sử châu Phi: tăng nhanh dân số; vấn đề nạn đói; vấn đề xung đột quân sự,...</w:t>
            </w:r>
          </w:p>
          <w:p w:rsidR="00A229D6" w:rsidRPr="00C52038" w:rsidRDefault="00A229D6" w:rsidP="00612CE8">
            <w:pPr>
              <w:pStyle w:val="4-Bang"/>
              <w:widowControl/>
              <w:suppressAutoHyphens/>
              <w:kinsoku w:val="0"/>
              <w:overflowPunct w:val="0"/>
              <w:autoSpaceDE w:val="0"/>
              <w:autoSpaceDN w:val="0"/>
              <w:adjustRightInd w:val="0"/>
              <w:snapToGrid w:val="0"/>
              <w:spacing w:before="60" w:after="60"/>
              <w:rPr>
                <w:b/>
                <w:sz w:val="24"/>
                <w:szCs w:val="24"/>
              </w:rPr>
            </w:pPr>
            <w:r w:rsidRPr="00C52038">
              <w:rPr>
                <w:b/>
                <w:sz w:val="24"/>
                <w:szCs w:val="24"/>
              </w:rPr>
              <w:t>Vận dụng</w:t>
            </w:r>
          </w:p>
          <w:p w:rsidR="00A229D6" w:rsidRPr="007F0ECB" w:rsidRDefault="00A229D6" w:rsidP="00612CE8">
            <w:pPr>
              <w:pStyle w:val="4-Bang"/>
              <w:widowControl/>
              <w:suppressAutoHyphens/>
              <w:kinsoku w:val="0"/>
              <w:overflowPunct w:val="0"/>
              <w:autoSpaceDE w:val="0"/>
              <w:autoSpaceDN w:val="0"/>
              <w:adjustRightInd w:val="0"/>
              <w:snapToGrid w:val="0"/>
              <w:spacing w:before="60" w:after="60"/>
              <w:rPr>
                <w:sz w:val="24"/>
                <w:szCs w:val="24"/>
                <w:lang w:val="vi-VN"/>
              </w:rPr>
            </w:pPr>
            <w:r w:rsidRPr="00C52038">
              <w:rPr>
                <w:sz w:val="24"/>
                <w:szCs w:val="24"/>
              </w:rPr>
              <w:t>– Trình bày được cách thức người dân châu Phi khai thác thiên nhiên ở các môi trường khác nhau</w:t>
            </w:r>
            <w:r>
              <w:rPr>
                <w:sz w:val="24"/>
                <w:szCs w:val="24"/>
                <w:lang w:val="vi-VN"/>
              </w:rPr>
              <w:t>.</w:t>
            </w:r>
          </w:p>
          <w:p w:rsidR="00A229D6" w:rsidRPr="00C52038" w:rsidRDefault="00A229D6" w:rsidP="00612CE8">
            <w:pPr>
              <w:pStyle w:val="4-Bang"/>
              <w:widowControl/>
              <w:suppressAutoHyphens/>
              <w:kinsoku w:val="0"/>
              <w:overflowPunct w:val="0"/>
              <w:autoSpaceDE w:val="0"/>
              <w:autoSpaceDN w:val="0"/>
              <w:adjustRightInd w:val="0"/>
              <w:snapToGrid w:val="0"/>
              <w:spacing w:before="60" w:after="60"/>
              <w:rPr>
                <w:b/>
                <w:sz w:val="24"/>
                <w:szCs w:val="24"/>
              </w:rPr>
            </w:pPr>
            <w:r w:rsidRPr="00C52038">
              <w:rPr>
                <w:b/>
                <w:sz w:val="24"/>
                <w:szCs w:val="24"/>
              </w:rPr>
              <w:t>Vận dụng cao</w:t>
            </w:r>
          </w:p>
          <w:p w:rsidR="00A229D6" w:rsidRPr="00C52038" w:rsidRDefault="00A229D6" w:rsidP="00612CE8">
            <w:pPr>
              <w:pStyle w:val="4-Bang"/>
              <w:widowControl/>
              <w:suppressAutoHyphens/>
              <w:kinsoku w:val="0"/>
              <w:overflowPunct w:val="0"/>
              <w:autoSpaceDE w:val="0"/>
              <w:autoSpaceDN w:val="0"/>
              <w:adjustRightInd w:val="0"/>
              <w:snapToGrid w:val="0"/>
              <w:spacing w:before="60" w:after="60"/>
              <w:rPr>
                <w:sz w:val="24"/>
                <w:szCs w:val="24"/>
              </w:rPr>
            </w:pPr>
            <w:r w:rsidRPr="00C52038">
              <w:rPr>
                <w:sz w:val="24"/>
                <w:szCs w:val="24"/>
              </w:rPr>
              <w:t>– Biết cách sưu tầm tư liệu và trình bày được một số sự kiện lịch sử về Cộng hoà Nam Phi trong mấy thập niên gần đây.</w:t>
            </w:r>
          </w:p>
        </w:tc>
      </w:tr>
      <w:tr w:rsidR="00A229D6" w:rsidRPr="004D1951" w:rsidTr="00612CE8">
        <w:trPr>
          <w:trHeight w:val="152"/>
        </w:trPr>
        <w:tc>
          <w:tcPr>
            <w:tcW w:w="355"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4</w:t>
            </w:r>
          </w:p>
        </w:tc>
        <w:tc>
          <w:tcPr>
            <w:tcW w:w="814"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CHÂU MỸ</w:t>
            </w:r>
          </w:p>
        </w:tc>
        <w:tc>
          <w:tcPr>
            <w:tcW w:w="130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Vị trí địa lí, phạm vi châu Mỹ</w:t>
            </w:r>
          </w:p>
          <w:p w:rsidR="00A229D6" w:rsidRPr="004D1951" w:rsidRDefault="00A229D6" w:rsidP="00612CE8">
            <w:pPr>
              <w:pStyle w:val="4-Bang"/>
              <w:widowControl/>
              <w:suppressAutoHyphens/>
              <w:kinsoku w:val="0"/>
              <w:overflowPunct w:val="0"/>
              <w:autoSpaceDE w:val="0"/>
              <w:autoSpaceDN w:val="0"/>
              <w:adjustRightInd w:val="0"/>
              <w:snapToGrid w:val="0"/>
              <w:spacing w:before="60" w:line="264" w:lineRule="auto"/>
              <w:rPr>
                <w:color w:val="000000" w:themeColor="text1"/>
                <w:sz w:val="24"/>
                <w:szCs w:val="24"/>
              </w:rPr>
            </w:pPr>
            <w:r w:rsidRPr="004D1951">
              <w:rPr>
                <w:color w:val="000000" w:themeColor="text1"/>
                <w:sz w:val="24"/>
                <w:szCs w:val="24"/>
              </w:rPr>
              <w:t>– Phát kiến ra châu Mỹ</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Đặc điểm tự nhiên, dân cư, xã hội của các khu vực châu Mỹ (Bắc Mỹ, Trung và Nam Mỹ)</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Phương thức con người khai thác, sử dụng và </w:t>
            </w:r>
            <w:r w:rsidRPr="004D1951">
              <w:rPr>
                <w:color w:val="000000" w:themeColor="text1"/>
                <w:sz w:val="24"/>
                <w:szCs w:val="24"/>
              </w:rPr>
              <w:br/>
              <w:t>bảo vệ thiên nhiên ở các khu vực châu Mỹ</w:t>
            </w:r>
          </w:p>
        </w:tc>
        <w:tc>
          <w:tcPr>
            <w:tcW w:w="2522"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khái quát về vị trí địa lí, phạm vi châu Mỹ.</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Xác định được trên bản đồ một số trung tâm kinh tế quan trọng ở Bắc Mỹ.</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đặc điểm của rừng nhiệt đới Amazon.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đặc điểm nguồn gốc dân cư Trung và Nam Mỹ, vấn đề đô thị hoá, văn hoá Mỹ Latinh.</w:t>
            </w:r>
          </w:p>
          <w:p w:rsidR="00A229D6" w:rsidRPr="004D1951" w:rsidRDefault="00A229D6" w:rsidP="00612CE8">
            <w:pPr>
              <w:pStyle w:val="4-Bang"/>
              <w:widowControl/>
              <w:suppressAutoHyphens/>
              <w:kinsoku w:val="0"/>
              <w:overflowPunct w:val="0"/>
              <w:autoSpaceDE w:val="0"/>
              <w:autoSpaceDN w:val="0"/>
              <w:adjustRightInd w:val="0"/>
              <w:snapToGrid w:val="0"/>
              <w:spacing w:before="60" w:line="264" w:lineRule="auto"/>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line="264" w:lineRule="auto"/>
              <w:rPr>
                <w:color w:val="000000" w:themeColor="text1"/>
                <w:sz w:val="24"/>
                <w:szCs w:val="24"/>
              </w:rPr>
            </w:pPr>
            <w:r w:rsidRPr="004D1951">
              <w:rPr>
                <w:color w:val="000000" w:themeColor="text1"/>
                <w:sz w:val="24"/>
                <w:szCs w:val="24"/>
              </w:rPr>
              <w:lastRenderedPageBreak/>
              <w:t>– Phân tích được các hệ quả địa lí – lịch sử của việc Christopher Colombus phát kiến ra châu Mỹ (1492 – 1502).</w:t>
            </w:r>
          </w:p>
          <w:p w:rsidR="00A229D6" w:rsidRPr="00C52038" w:rsidRDefault="00A229D6" w:rsidP="00612CE8">
            <w:pPr>
              <w:pStyle w:val="4-Bang"/>
              <w:widowControl/>
              <w:suppressAutoHyphens/>
              <w:kinsoku w:val="0"/>
              <w:overflowPunct w:val="0"/>
              <w:autoSpaceDE w:val="0"/>
              <w:autoSpaceDN w:val="0"/>
              <w:adjustRightInd w:val="0"/>
              <w:snapToGrid w:val="0"/>
              <w:spacing w:before="60" w:after="60" w:line="264" w:lineRule="auto"/>
              <w:rPr>
                <w:sz w:val="24"/>
                <w:szCs w:val="24"/>
                <w:lang w:val="vi-VN"/>
              </w:rPr>
            </w:pPr>
            <w:r w:rsidRPr="00C52038">
              <w:rPr>
                <w:sz w:val="24"/>
                <w:szCs w:val="24"/>
              </w:rPr>
              <w:t>– Trình bày được một trong những đặc điểm của tự nhiên: sự phân hoá của địa hình, khí hậu; sông, hồ; các đới thiên nhiên ở Bắc Mỹ.</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Phân tích được một trong những vấn đề dân cư, xã hội: vấn đề nhập cư và chủng tộc, vấn đề đô thị hoá ở Bắc Mỹ.</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Trình bày được sự phân hoá tự nhiên ở Trung và Nam Mỹ: theo chiều Đông – Tây, theo chiều Bắc – Nam và theo chiều cao (trên dãy núi Andes).</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Vận dụng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Phân tích được phương thức con người khai thác tự nhiên bền vững ở Bắc Mỹ.</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4D1951">
              <w:rPr>
                <w:b/>
                <w:color w:val="000000" w:themeColor="text1"/>
                <w:sz w:val="24"/>
                <w:szCs w:val="24"/>
              </w:rPr>
              <w:t>Vận dụng cao</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4D1951">
              <w:rPr>
                <w:color w:val="000000" w:themeColor="text1"/>
                <w:sz w:val="24"/>
                <w:szCs w:val="24"/>
              </w:rPr>
              <w:t>– Phân tích được vấn đề khai thác, sử dụng và bảo vệ thiên nhiên ở Trung và Nam Mỹ thông qua trường hợp rừng Amazon.</w:t>
            </w:r>
          </w:p>
        </w:tc>
      </w:tr>
      <w:tr w:rsidR="00A229D6" w:rsidRPr="004D1951" w:rsidTr="00612CE8">
        <w:trPr>
          <w:trHeight w:val="152"/>
        </w:trPr>
        <w:tc>
          <w:tcPr>
            <w:tcW w:w="355"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lastRenderedPageBreak/>
              <w:t>5</w:t>
            </w:r>
          </w:p>
        </w:tc>
        <w:tc>
          <w:tcPr>
            <w:tcW w:w="814"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CHÂU ĐẠI DƯƠNG</w:t>
            </w:r>
          </w:p>
        </w:tc>
        <w:tc>
          <w:tcPr>
            <w:tcW w:w="130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châu Đại Dương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Đặc điểm thiên nhiên của các đảo, quần đảo và lục địa Australia</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Một số đặc điểm dân cư, xã hội và phương thức con người khai thác, sử dụng và bảo vệ thiên nhiên</w:t>
            </w:r>
          </w:p>
        </w:tc>
        <w:tc>
          <w:tcPr>
            <w:tcW w:w="2522"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các bộ phận của châu Đại Dương; vị trí địa lí, hình dạng và kích thước lục địa Australia.</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xml:space="preserve">– Xác định được trên bản đồ các khu vực địa hình và khoáng sản. </w:t>
            </w:r>
          </w:p>
          <w:p w:rsidR="00A229D6" w:rsidRPr="00C52038" w:rsidRDefault="00A229D6" w:rsidP="00612CE8">
            <w:pPr>
              <w:pStyle w:val="4-Bang"/>
              <w:widowControl/>
              <w:suppressAutoHyphens/>
              <w:kinsoku w:val="0"/>
              <w:overflowPunct w:val="0"/>
              <w:autoSpaceDE w:val="0"/>
              <w:autoSpaceDN w:val="0"/>
              <w:adjustRightInd w:val="0"/>
              <w:snapToGrid w:val="0"/>
              <w:spacing w:before="60" w:after="60" w:line="283" w:lineRule="auto"/>
              <w:rPr>
                <w:sz w:val="24"/>
                <w:szCs w:val="24"/>
                <w:lang w:val="vi-VN"/>
              </w:rPr>
            </w:pPr>
            <w:r w:rsidRPr="00C52038">
              <w:rPr>
                <w:sz w:val="24"/>
                <w:szCs w:val="24"/>
              </w:rPr>
              <w:t>– Trình bày được đặc điểm dân cư, một số vấn đề về lịch sử và văn hoá độc đáo của Australia.</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83" w:lineRule="auto"/>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Phân tích được đặc điểm khí hậu Australia, những nét đặc sắc của tài nguyên sinh vật ở Australia.</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phương thức con người khai thác, sử dụng và bảo vệ thiên nhiên ở Australia.</w:t>
            </w:r>
          </w:p>
        </w:tc>
      </w:tr>
      <w:tr w:rsidR="00A229D6" w:rsidRPr="004D1951" w:rsidTr="00612CE8">
        <w:trPr>
          <w:trHeight w:val="152"/>
        </w:trPr>
        <w:tc>
          <w:tcPr>
            <w:tcW w:w="355"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6</w:t>
            </w:r>
          </w:p>
        </w:tc>
        <w:tc>
          <w:tcPr>
            <w:tcW w:w="814"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CHÂU NAM CỰC</w:t>
            </w:r>
          </w:p>
        </w:tc>
        <w:tc>
          <w:tcPr>
            <w:tcW w:w="130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Vị trí địa lí của châu Nam Cực</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Lịch sử phát kiến châu Nam Cực</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tự nhiên và tài nguyên thiên nhiên của châu Nam Cực</w:t>
            </w:r>
          </w:p>
        </w:tc>
        <w:tc>
          <w:tcPr>
            <w:tcW w:w="2522"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line="283" w:lineRule="auto"/>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Trình bày được đặc điểm vị trí địa lí của châu Nam Cực.</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Trình bày được lịch sử khám phá và nghiên cứu châu Nam Cực.</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83" w:lineRule="auto"/>
              <w:rPr>
                <w:color w:val="000000" w:themeColor="text1"/>
                <w:sz w:val="24"/>
                <w:szCs w:val="24"/>
              </w:rPr>
            </w:pPr>
            <w:r w:rsidRPr="004D1951">
              <w:rPr>
                <w:color w:val="000000" w:themeColor="text1"/>
                <w:sz w:val="24"/>
                <w:szCs w:val="24"/>
              </w:rPr>
              <w:t>– Trình bày được đặc điểm thiên nhiên nổi bật của châu Nam Cực: địa hình, khí hậu, sinh vật.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line="283" w:lineRule="auto"/>
              <w:rPr>
                <w:b/>
                <w:color w:val="000000" w:themeColor="text1"/>
                <w:sz w:val="24"/>
                <w:szCs w:val="24"/>
              </w:rPr>
            </w:pPr>
            <w:r w:rsidRPr="004D1951">
              <w:rPr>
                <w:b/>
                <w:color w:val="000000" w:themeColor="text1"/>
                <w:sz w:val="24"/>
                <w:szCs w:val="24"/>
              </w:rPr>
              <w:lastRenderedPageBreak/>
              <w:t>Vận dụng cao</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Mô tả được kịch bản về sự thay đổi của thiên nhiên châu Nam Cực khi có biến đổi khí hậu toàn cầu.</w:t>
            </w:r>
          </w:p>
        </w:tc>
      </w:tr>
    </w:tbl>
    <w:p w:rsidR="00A229D6" w:rsidRPr="00460AC0" w:rsidRDefault="00A229D6" w:rsidP="00A229D6">
      <w:pPr>
        <w:rPr>
          <w:rFonts w:ascii="Times New Roman" w:hAnsi="Times New Roman" w:cs="Times New Roman"/>
          <w:b/>
          <w:color w:val="000000" w:themeColor="text1"/>
        </w:rPr>
      </w:pPr>
      <w:r w:rsidRPr="004D1951">
        <w:rPr>
          <w:rFonts w:ascii="Times New Roman" w:hAnsi="Times New Roman" w:cs="Times New Roman"/>
          <w:b/>
          <w:color w:val="000000" w:themeColor="text1"/>
        </w:rPr>
        <w:lastRenderedPageBreak/>
        <w:t>Lớp 8</w:t>
      </w:r>
    </w:p>
    <w:tbl>
      <w:tblPr>
        <w:tblStyle w:val="TableGrid"/>
        <w:tblW w:w="5147" w:type="pct"/>
        <w:tblInd w:w="-275" w:type="dxa"/>
        <w:tblLook w:val="04A0"/>
      </w:tblPr>
      <w:tblGrid>
        <w:gridCol w:w="755"/>
        <w:gridCol w:w="1731"/>
        <w:gridCol w:w="2784"/>
        <w:gridCol w:w="5363"/>
      </w:tblGrid>
      <w:tr w:rsidR="00A229D6" w:rsidRPr="004D1951" w:rsidTr="00612CE8">
        <w:trPr>
          <w:trHeight w:val="152"/>
        </w:trPr>
        <w:tc>
          <w:tcPr>
            <w:tcW w:w="355" w:type="pct"/>
          </w:tcPr>
          <w:p w:rsidR="00A229D6" w:rsidRPr="004D1951" w:rsidRDefault="00A229D6" w:rsidP="00612CE8">
            <w:pPr>
              <w:spacing w:before="60"/>
              <w:jc w:val="center"/>
              <w:rPr>
                <w:rFonts w:cs="Times New Roman"/>
                <w:b/>
                <w:color w:val="000000" w:themeColor="text1"/>
                <w:spacing w:val="-8"/>
              </w:rPr>
            </w:pPr>
            <w:r w:rsidRPr="004D1951">
              <w:rPr>
                <w:rFonts w:cs="Times New Roman"/>
                <w:b/>
                <w:color w:val="000000" w:themeColor="text1"/>
                <w:spacing w:val="-8"/>
              </w:rPr>
              <w:t>STT</w:t>
            </w:r>
          </w:p>
        </w:tc>
        <w:tc>
          <w:tcPr>
            <w:tcW w:w="2123" w:type="pct"/>
            <w:gridSpan w:val="2"/>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jc w:val="center"/>
              <w:rPr>
                <w:b/>
                <w:color w:val="000000" w:themeColor="text1"/>
                <w:sz w:val="24"/>
                <w:szCs w:val="24"/>
              </w:rPr>
            </w:pPr>
            <w:r w:rsidRPr="004D1951">
              <w:rPr>
                <w:b/>
                <w:color w:val="000000" w:themeColor="text1"/>
                <w:sz w:val="24"/>
                <w:szCs w:val="24"/>
              </w:rPr>
              <w:t>Nội dung</w:t>
            </w:r>
          </w:p>
        </w:tc>
        <w:tc>
          <w:tcPr>
            <w:tcW w:w="2522"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jc w:val="center"/>
              <w:rPr>
                <w:b/>
                <w:color w:val="000000" w:themeColor="text1"/>
                <w:sz w:val="24"/>
                <w:szCs w:val="24"/>
              </w:rPr>
            </w:pPr>
            <w:r w:rsidRPr="004D1951">
              <w:rPr>
                <w:b/>
                <w:color w:val="000000" w:themeColor="text1"/>
                <w:sz w:val="24"/>
                <w:szCs w:val="24"/>
              </w:rPr>
              <w:t>Mức độ kiểm tra, đánh giá</w:t>
            </w:r>
          </w:p>
        </w:tc>
      </w:tr>
      <w:tr w:rsidR="00A229D6" w:rsidRPr="004D1951" w:rsidTr="00612CE8">
        <w:trPr>
          <w:trHeight w:val="2513"/>
        </w:trPr>
        <w:tc>
          <w:tcPr>
            <w:tcW w:w="355"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1</w:t>
            </w:r>
          </w:p>
        </w:tc>
        <w:tc>
          <w:tcPr>
            <w:tcW w:w="814" w:type="pct"/>
          </w:tcPr>
          <w:p w:rsidR="00A229D6" w:rsidRPr="00460AC0" w:rsidRDefault="00A229D6" w:rsidP="00612CE8">
            <w:pPr>
              <w:spacing w:before="60"/>
              <w:jc w:val="both"/>
              <w:rPr>
                <w:rFonts w:cs="Times New Roman"/>
                <w:color w:val="000000" w:themeColor="text1"/>
              </w:rPr>
            </w:pPr>
            <w:r w:rsidRPr="004D1951">
              <w:rPr>
                <w:rFonts w:cs="Times New Roman"/>
                <w:color w:val="000000" w:themeColor="text1"/>
              </w:rPr>
              <w:t>ĐẶC ĐIỂM VỊ TRÍ ĐỊA LÍ VÀ PHẠM VI LÃNH THỔ VIỆT NA</w:t>
            </w:r>
            <w:r>
              <w:rPr>
                <w:rFonts w:cs="Times New Roman"/>
                <w:color w:val="000000" w:themeColor="text1"/>
              </w:rPr>
              <w:t>m</w:t>
            </w:r>
          </w:p>
        </w:tc>
        <w:tc>
          <w:tcPr>
            <w:tcW w:w="130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vị trí địa lí và phạm vi lãnh thổ</w:t>
            </w:r>
          </w:p>
          <w:p w:rsidR="00A229D6" w:rsidRPr="00460AC0"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rPr>
              <w:t>– Ảnh hưởng của vị trí địa lí và phạm vi lãnh thổ đối với sự hình thành đặc điểm địa lí tự nhiên Việt Na</w:t>
            </w:r>
            <w:r>
              <w:rPr>
                <w:color w:val="000000" w:themeColor="text1"/>
                <w:sz w:val="24"/>
                <w:szCs w:val="24"/>
                <w:lang w:val="vi-VN"/>
              </w:rPr>
              <w:t>m</w:t>
            </w:r>
          </w:p>
        </w:tc>
        <w:tc>
          <w:tcPr>
            <w:tcW w:w="2522"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rPr>
              <w:t>– T</w:t>
            </w:r>
            <w:r w:rsidRPr="004D1951">
              <w:rPr>
                <w:color w:val="000000" w:themeColor="text1"/>
                <w:sz w:val="24"/>
                <w:szCs w:val="24"/>
                <w:lang w:val="vi-VN"/>
              </w:rPr>
              <w:t>rình bày</w:t>
            </w:r>
            <w:r w:rsidRPr="004D1951">
              <w:rPr>
                <w:color w:val="000000" w:themeColor="text1"/>
                <w:sz w:val="24"/>
                <w:szCs w:val="24"/>
              </w:rPr>
              <w:t xml:space="preserve"> được đặc điểm vị trí địa lí.</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rFonts w:eastAsia=".VnTime"/>
                <w:color w:val="000000" w:themeColor="text1"/>
                <w:sz w:val="24"/>
                <w:szCs w:val="24"/>
                <w:lang w:val="vi-VN"/>
              </w:rPr>
              <w:t>–</w:t>
            </w:r>
            <w:r w:rsidRPr="004D1951">
              <w:rPr>
                <w:color w:val="000000" w:themeColor="text1"/>
                <w:sz w:val="24"/>
                <w:szCs w:val="24"/>
                <w:lang w:val="vi-VN"/>
              </w:rPr>
              <w:t xml:space="preserve"> Phân tích được </w:t>
            </w:r>
            <w:r w:rsidRPr="004D1951">
              <w:rPr>
                <w:color w:val="000000" w:themeColor="text1"/>
                <w:sz w:val="24"/>
                <w:szCs w:val="24"/>
              </w:rPr>
              <w:t>ảnh hưởng</w:t>
            </w:r>
            <w:r w:rsidRPr="004D1951">
              <w:rPr>
                <w:color w:val="000000" w:themeColor="text1"/>
                <w:sz w:val="24"/>
                <w:szCs w:val="24"/>
                <w:lang w:val="vi-VN"/>
              </w:rPr>
              <w:t xml:space="preserve"> của vị trí địa lí và phạm vi lãnh thổ đối với sự hình thành đặc điểm địa lí tự nhiên Việt Nam</w:t>
            </w:r>
            <w:r>
              <w:rPr>
                <w:color w:val="000000" w:themeColor="text1"/>
                <w:sz w:val="24"/>
                <w:szCs w:val="24"/>
                <w:lang w:val="vi-VN"/>
              </w:rPr>
              <w:t>.</w:t>
            </w:r>
          </w:p>
        </w:tc>
      </w:tr>
      <w:tr w:rsidR="00A229D6" w:rsidRPr="004D1951" w:rsidTr="00612CE8">
        <w:trPr>
          <w:trHeight w:val="152"/>
        </w:trPr>
        <w:tc>
          <w:tcPr>
            <w:tcW w:w="355"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2</w:t>
            </w:r>
          </w:p>
        </w:tc>
        <w:tc>
          <w:tcPr>
            <w:tcW w:w="814"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ĐẶC ĐIỂM ĐỊA HÌNH VÀ KHOÁNG SẢN VIỆT NAM</w:t>
            </w:r>
          </w:p>
        </w:tc>
        <w:tc>
          <w:tcPr>
            <w:tcW w:w="130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chung của địa hình</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Các khu vực địa hình. Đặc điểm cơ bản của từng khu vực địa hình</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xml:space="preserve">– </w:t>
            </w:r>
            <w:r w:rsidRPr="004D1951">
              <w:rPr>
                <w:color w:val="000000" w:themeColor="text1"/>
                <w:sz w:val="24"/>
                <w:szCs w:val="24"/>
              </w:rPr>
              <w:t>Ảnh hưởng</w:t>
            </w:r>
            <w:r w:rsidRPr="004D1951">
              <w:rPr>
                <w:color w:val="000000" w:themeColor="text1"/>
                <w:sz w:val="24"/>
                <w:szCs w:val="24"/>
                <w:lang w:val="vi-VN"/>
              </w:rPr>
              <w:t xml:space="preserve"> của địa hình đối với sự phân hoá tự nhiên và khai thác kinh tế</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Đặc điểm chung của tài nguyên khoáng sản Việt Nam. Các loại khoáng sản chủ yếu</w:t>
            </w:r>
          </w:p>
        </w:tc>
        <w:tc>
          <w:tcPr>
            <w:tcW w:w="2522"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 xml:space="preserve">Nhận biết </w:t>
            </w:r>
          </w:p>
          <w:p w:rsidR="00A229D6" w:rsidRPr="00C52038" w:rsidRDefault="00A229D6" w:rsidP="00612CE8">
            <w:pPr>
              <w:pStyle w:val="4-Bang"/>
              <w:widowControl/>
              <w:suppressAutoHyphens/>
              <w:kinsoku w:val="0"/>
              <w:overflowPunct w:val="0"/>
              <w:autoSpaceDE w:val="0"/>
              <w:autoSpaceDN w:val="0"/>
              <w:adjustRightInd w:val="0"/>
              <w:snapToGrid w:val="0"/>
              <w:spacing w:before="60" w:after="60"/>
              <w:rPr>
                <w:sz w:val="24"/>
                <w:szCs w:val="24"/>
                <w:lang w:val="vi-VN"/>
              </w:rPr>
            </w:pPr>
            <w:r w:rsidRPr="004D1951">
              <w:rPr>
                <w:color w:val="000000" w:themeColor="text1"/>
                <w:sz w:val="24"/>
                <w:szCs w:val="24"/>
                <w:lang w:val="vi-VN"/>
              </w:rPr>
              <w:t>– Trình bày được một trong những đặc điểm chủ yếu của địa hình Việt Nam</w:t>
            </w:r>
            <w:r w:rsidRPr="00C52038">
              <w:rPr>
                <w:sz w:val="24"/>
                <w:szCs w:val="24"/>
                <w:lang w:val="vi-VN"/>
              </w:rPr>
              <w:t>: Đất nước đồi núi, đa phần đồi núi thấp; Hướng địa hình; Địa hình nhiệt đới ẩm gió mùa; Chịu tác động của con người.</w:t>
            </w:r>
          </w:p>
          <w:p w:rsidR="00A229D6" w:rsidRPr="00C52038" w:rsidRDefault="00A229D6" w:rsidP="00612CE8">
            <w:pPr>
              <w:pStyle w:val="4-Bang"/>
              <w:widowControl/>
              <w:suppressAutoHyphens/>
              <w:kinsoku w:val="0"/>
              <w:overflowPunct w:val="0"/>
              <w:autoSpaceDE w:val="0"/>
              <w:autoSpaceDN w:val="0"/>
              <w:adjustRightInd w:val="0"/>
              <w:snapToGrid w:val="0"/>
              <w:spacing w:before="60" w:after="60"/>
              <w:rPr>
                <w:sz w:val="24"/>
                <w:szCs w:val="24"/>
                <w:lang w:val="vi-VN"/>
              </w:rPr>
            </w:pPr>
            <w:r w:rsidRPr="00C52038">
              <w:rPr>
                <w:sz w:val="24"/>
                <w:szCs w:val="24"/>
                <w:lang w:val="vi-VN"/>
              </w:rPr>
              <w:t xml:space="preserve">– Trình bày được đặc điểm của các khu vực địa hình: địa hình đồi núi; địa hình đồng bằng; địa hình bờ biển và thềm lục địa. </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và giải thích được đặc điểm chung của tài nguyên khoáng sản Việt Nam.</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lang w:val="vi-VN"/>
              </w:rPr>
              <w:t>– Phân tích được đặc điểm phân bố các loại khoáng sản chủ yếu và vấn đề sử dụng hợp lí tài nguyên khoáng sản.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Tìm được ví dụ chứng minh ảnh hưởng của sự phân hoá địa hình đối với sự phân hoá lãnh thổ tự nhiên và khai thác kinh tế.</w:t>
            </w:r>
          </w:p>
        </w:tc>
      </w:tr>
      <w:tr w:rsidR="00A229D6" w:rsidRPr="004D1951" w:rsidTr="00612CE8">
        <w:trPr>
          <w:trHeight w:val="152"/>
        </w:trPr>
        <w:tc>
          <w:tcPr>
            <w:tcW w:w="355"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3</w:t>
            </w:r>
          </w:p>
        </w:tc>
        <w:tc>
          <w:tcPr>
            <w:tcW w:w="814"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ĐẶC ĐIỂM KHÍ HẬU VÀ THUỶ VĂN VIỆT NAM</w:t>
            </w:r>
          </w:p>
        </w:tc>
        <w:tc>
          <w:tcPr>
            <w:tcW w:w="130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Khí hậu nhiệt đới ẩm gió mùa, phân hoá đa dạng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Tác động của biến đổi khí hậu đối với khí hậu và thuỷ văn Việt Nam</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sông ngòi. Chế độ nước sông của một số hệ thống sông lớn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Hồ, đầm và nước ngầm</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lastRenderedPageBreak/>
              <w:t>– Vai trò của tài nguyên khí hậu và tài nguyên nước đối với sự phát triển kinh tế – xã hội của nước ta</w:t>
            </w:r>
          </w:p>
        </w:tc>
        <w:tc>
          <w:tcPr>
            <w:tcW w:w="2522"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được đặc điểm khí hậu nhiệt đới ẩm gió mùa của Việt Nam.</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xml:space="preserve">– Xác định được trên bản đồ lưu vực của các hệ thống sông lớn. </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Chứng minh được sự phân hoá đa dạng của khí hậu Việt Nam</w:t>
            </w:r>
            <w:r w:rsidRPr="004D1951">
              <w:rPr>
                <w:color w:val="000000" w:themeColor="text1"/>
                <w:sz w:val="24"/>
                <w:szCs w:val="24"/>
              </w:rPr>
              <w:t>: phân hóa bắc nam, phân hóa theo đai cao.</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xml:space="preserve">– Phân tích được tác động của biến đổi khí hậu đối </w:t>
            </w:r>
            <w:r w:rsidRPr="004D1951">
              <w:rPr>
                <w:color w:val="000000" w:themeColor="text1"/>
                <w:sz w:val="24"/>
                <w:szCs w:val="24"/>
                <w:lang w:val="vi-VN"/>
              </w:rPr>
              <w:lastRenderedPageBreak/>
              <w:t>với khí hậu và thuỷ văn Việt Nam.</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ảnh hưởng của khí hậu đối với sản xuất nông nghiệp.</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đặc điểm mạng lưới sông và chế độ nước sông của một số hệ thống sông lớn.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vai trò của hồ, đầm và nước ngầm đối với sản xuất và sinh hoạt.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Vẽ và phân tích được biểu đồ khí hậu của một số trạm thuộc các vùng khí hậu khác nhau.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vai trò của khí hậu đối với sự phát triển du lịch ở một số điểm du lịch nổi tiếng của nước ta.</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Tìm ví dụ về giải pháp ứng phó với biến đổi khí hậu.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Lấy ví dụ chứng minh được tầm quan trọng của việc sử dụng tổng hợp tài nguyên nước ở một lưu vực sông.</w:t>
            </w:r>
          </w:p>
        </w:tc>
      </w:tr>
      <w:tr w:rsidR="00A229D6" w:rsidRPr="004D1951" w:rsidTr="00612CE8">
        <w:trPr>
          <w:trHeight w:val="152"/>
        </w:trPr>
        <w:tc>
          <w:tcPr>
            <w:tcW w:w="355"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lastRenderedPageBreak/>
              <w:t>4</w:t>
            </w:r>
          </w:p>
        </w:tc>
        <w:tc>
          <w:tcPr>
            <w:tcW w:w="814"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ĐẶC ĐIỂM THỔ NHƯỠNG VÀ SINH VẬT VIỆT NAM</w:t>
            </w:r>
          </w:p>
        </w:tc>
        <w:tc>
          <w:tcPr>
            <w:tcW w:w="130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chung của lớp phủ thổ nhưỡng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và sự phân bố của các nhóm đất chính</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Vấn đề sử dụng hợp lí tài nguyên đất ở Việt Nam</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Đặc điểm chung của sinh vật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Vấn đề bảo tồn đa dạng sinh học ở Việt Nam</w:t>
            </w:r>
          </w:p>
        </w:tc>
        <w:tc>
          <w:tcPr>
            <w:tcW w:w="2522"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pacing w:val="2"/>
                <w:sz w:val="24"/>
                <w:szCs w:val="24"/>
              </w:rPr>
            </w:pPr>
            <w:r w:rsidRPr="004D1951">
              <w:rPr>
                <w:b/>
                <w:color w:val="000000" w:themeColor="text1"/>
                <w:spacing w:val="2"/>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Trình bày được đặc điểm phân bố của ba nhóm đất chính.</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pacing w:val="2"/>
                <w:sz w:val="24"/>
                <w:szCs w:val="24"/>
              </w:rPr>
            </w:pPr>
            <w:r w:rsidRPr="004D1951">
              <w:rPr>
                <w:b/>
                <w:color w:val="000000" w:themeColor="text1"/>
                <w:spacing w:val="2"/>
                <w:sz w:val="24"/>
                <w:szCs w:val="24"/>
              </w:rPr>
              <w:t>Thông hiểu</w:t>
            </w:r>
          </w:p>
          <w:p w:rsidR="00A229D6" w:rsidRPr="00C52038" w:rsidRDefault="00A229D6" w:rsidP="00612CE8">
            <w:pPr>
              <w:pStyle w:val="4-Bang"/>
              <w:widowControl/>
              <w:suppressAutoHyphens/>
              <w:kinsoku w:val="0"/>
              <w:overflowPunct w:val="0"/>
              <w:autoSpaceDE w:val="0"/>
              <w:autoSpaceDN w:val="0"/>
              <w:adjustRightInd w:val="0"/>
              <w:snapToGrid w:val="0"/>
              <w:spacing w:before="60" w:after="60"/>
              <w:rPr>
                <w:spacing w:val="2"/>
                <w:sz w:val="24"/>
                <w:szCs w:val="24"/>
                <w:lang w:val="vi-VN"/>
              </w:rPr>
            </w:pPr>
            <w:r w:rsidRPr="00C52038">
              <w:rPr>
                <w:spacing w:val="2"/>
                <w:sz w:val="24"/>
                <w:szCs w:val="24"/>
                <w:lang w:val="vi-VN"/>
              </w:rPr>
              <w:t xml:space="preserve">– Chứng minh được tính chất nhiệt đới gió mùa của lớp phủ thổ nhưỡng. </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đặc điểm của đất feralit và giá trị sử dụng đất feralit trong sản xuất nông, lâm nghiệp.</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Phân tích được đặc điểm của đất phù sa và giá trị sử dụng của đất phù sa trong sản xuất nông nghiệp, thuỷ sản.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lang w:val="vi-VN"/>
              </w:rPr>
              <w:t>– Chứng minh được sự đa dạng của sinh vật ở Việt Nam.</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pacing w:val="2"/>
                <w:sz w:val="24"/>
                <w:szCs w:val="24"/>
              </w:rPr>
            </w:pPr>
            <w:r w:rsidRPr="004D1951">
              <w:rPr>
                <w:b/>
                <w:color w:val="000000" w:themeColor="text1"/>
                <w:spacing w:val="2"/>
                <w:sz w:val="24"/>
                <w:szCs w:val="24"/>
              </w:rPr>
              <w:t>Vận dụng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pacing w:val="2"/>
                <w:sz w:val="24"/>
                <w:szCs w:val="24"/>
                <w:lang w:val="vi-VN"/>
              </w:rPr>
            </w:pPr>
            <w:r w:rsidRPr="004D1951">
              <w:rPr>
                <w:color w:val="000000" w:themeColor="text1"/>
                <w:sz w:val="24"/>
                <w:szCs w:val="24"/>
                <w:lang w:val="vi-VN"/>
              </w:rPr>
              <w:t>– Chứng minh được tính cấp thiết của vấn đề chống thoái hoá đất.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vi-VN"/>
              </w:rPr>
              <w:t>– Chứng minh được tính cấp thiết của vấn đề bảo tồn đa dạng sinh họcở Việt Nam.</w:t>
            </w:r>
          </w:p>
        </w:tc>
      </w:tr>
      <w:tr w:rsidR="00A229D6" w:rsidRPr="004D1951" w:rsidTr="00612CE8">
        <w:trPr>
          <w:trHeight w:val="152"/>
        </w:trPr>
        <w:tc>
          <w:tcPr>
            <w:tcW w:w="355"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5</w:t>
            </w:r>
          </w:p>
        </w:tc>
        <w:tc>
          <w:tcPr>
            <w:tcW w:w="814"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BIỂN ĐẢO VIỆT NAM</w:t>
            </w:r>
          </w:p>
        </w:tc>
        <w:tc>
          <w:tcPr>
            <w:tcW w:w="130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đặc điểm tự nhiên vùng biển đảo Việt Nam</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Các vùng biển của Việt Nam ở Biển Đông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Môi trường và tài nguyên biển đảo Việt Nam</w:t>
            </w:r>
          </w:p>
        </w:tc>
        <w:tc>
          <w:tcPr>
            <w:tcW w:w="2522"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Xác định được trên bản đồ phạm vi Biển Đông, các nước và vùng lãnh thổ có chung Biển Đông với Việt </w:t>
            </w:r>
            <w:r w:rsidRPr="004D1951">
              <w:rPr>
                <w:color w:val="000000" w:themeColor="text1"/>
                <w:sz w:val="24"/>
                <w:szCs w:val="24"/>
              </w:rPr>
              <w:lastRenderedPageBreak/>
              <w:t>Nam.</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tự nhiên vùng biển đảo Việt Nam.</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t>– Trình bày được các tài nguyên biển và thềm lục địa Việt Nam.</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Nêu được đặc điểm môi trường biển đảo và vấn đề bảo vệ môi trường biển đảo Việt Nam.</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A229D6" w:rsidRPr="00460AC0"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60AC0">
              <w:rPr>
                <w:color w:val="000000" w:themeColor="text1"/>
                <w:sz w:val="24"/>
                <w:szCs w:val="24"/>
              </w:rPr>
              <w:t>– Xác định được trên bản đồ các mốc xác định đường cơ sở, đường phân chia vịnh Bắc Bộ giữa Việt Nam và Trung Quốc</w:t>
            </w:r>
            <w:r w:rsidRPr="00C52038">
              <w:rPr>
                <w:sz w:val="24"/>
                <w:szCs w:val="24"/>
              </w:rPr>
              <w:t>; trình bày được các khái niệm vùng nội thuỷ, lãnh hải, tiếp giáp lãnh hải, vùng đặc quyền kinh tế, thềm lục địa của Việt Nam (theo Luật Biển Việt Nam)</w:t>
            </w:r>
            <w:r w:rsidRPr="00C52038">
              <w:rPr>
                <w:sz w:val="24"/>
                <w:szCs w:val="24"/>
                <w:lang w:val="vi-VN"/>
              </w:rPr>
              <w:t>.</w:t>
            </w:r>
          </w:p>
        </w:tc>
      </w:tr>
    </w:tbl>
    <w:p w:rsidR="00A229D6" w:rsidRPr="004D1951" w:rsidRDefault="00A229D6" w:rsidP="00A229D6">
      <w:pPr>
        <w:rPr>
          <w:rFonts w:ascii="Times New Roman" w:hAnsi="Times New Roman" w:cs="Times New Roman"/>
          <w:color w:val="000000" w:themeColor="text1"/>
        </w:rPr>
      </w:pPr>
    </w:p>
    <w:p w:rsidR="00A229D6" w:rsidRPr="00206FC0" w:rsidRDefault="00A229D6" w:rsidP="00A229D6">
      <w:pPr>
        <w:rPr>
          <w:rFonts w:ascii="Times New Roman" w:hAnsi="Times New Roman" w:cs="Times New Roman"/>
          <w:b/>
          <w:color w:val="000000" w:themeColor="text1"/>
        </w:rPr>
      </w:pPr>
      <w:r>
        <w:rPr>
          <w:rFonts w:ascii="Times New Roman" w:hAnsi="Times New Roman" w:cs="Times New Roman"/>
          <w:b/>
          <w:color w:val="000000" w:themeColor="text1"/>
          <w:lang w:val="en-US"/>
        </w:rPr>
        <w:t>L</w:t>
      </w:r>
      <w:r w:rsidRPr="004D1951">
        <w:rPr>
          <w:rFonts w:ascii="Times New Roman" w:hAnsi="Times New Roman" w:cs="Times New Roman"/>
          <w:b/>
          <w:color w:val="000000" w:themeColor="text1"/>
        </w:rPr>
        <w:t>ớp 9</w:t>
      </w:r>
    </w:p>
    <w:tbl>
      <w:tblPr>
        <w:tblStyle w:val="TableGrid"/>
        <w:tblW w:w="5000" w:type="pct"/>
        <w:tblInd w:w="-275" w:type="dxa"/>
        <w:tblLook w:val="04A0"/>
      </w:tblPr>
      <w:tblGrid>
        <w:gridCol w:w="756"/>
        <w:gridCol w:w="1729"/>
        <w:gridCol w:w="2785"/>
        <w:gridCol w:w="5059"/>
      </w:tblGrid>
      <w:tr w:rsidR="00A229D6" w:rsidRPr="004D1951" w:rsidTr="00612CE8">
        <w:trPr>
          <w:trHeight w:val="152"/>
        </w:trPr>
        <w:tc>
          <w:tcPr>
            <w:tcW w:w="366" w:type="pct"/>
          </w:tcPr>
          <w:p w:rsidR="00A229D6" w:rsidRPr="004D1951" w:rsidRDefault="00A229D6" w:rsidP="00612CE8">
            <w:pPr>
              <w:spacing w:before="60"/>
              <w:jc w:val="center"/>
              <w:rPr>
                <w:rFonts w:cs="Times New Roman"/>
                <w:b/>
                <w:color w:val="000000" w:themeColor="text1"/>
                <w:spacing w:val="-8"/>
              </w:rPr>
            </w:pPr>
            <w:r w:rsidRPr="004D1951">
              <w:rPr>
                <w:rFonts w:cs="Times New Roman"/>
                <w:b/>
                <w:color w:val="000000" w:themeColor="text1"/>
                <w:spacing w:val="-8"/>
              </w:rPr>
              <w:t>STT</w:t>
            </w:r>
          </w:p>
        </w:tc>
        <w:tc>
          <w:tcPr>
            <w:tcW w:w="2184" w:type="pct"/>
            <w:gridSpan w:val="2"/>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jc w:val="center"/>
              <w:rPr>
                <w:b/>
                <w:color w:val="000000" w:themeColor="text1"/>
                <w:sz w:val="24"/>
                <w:szCs w:val="24"/>
              </w:rPr>
            </w:pPr>
            <w:r w:rsidRPr="004D1951">
              <w:rPr>
                <w:b/>
                <w:color w:val="000000" w:themeColor="text1"/>
                <w:sz w:val="24"/>
                <w:szCs w:val="24"/>
              </w:rPr>
              <w:t>Nội dung</w:t>
            </w:r>
          </w:p>
        </w:tc>
        <w:tc>
          <w:tcPr>
            <w:tcW w:w="244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jc w:val="center"/>
              <w:rPr>
                <w:b/>
                <w:color w:val="000000" w:themeColor="text1"/>
                <w:sz w:val="24"/>
                <w:szCs w:val="24"/>
              </w:rPr>
            </w:pPr>
            <w:r w:rsidRPr="004D1951">
              <w:rPr>
                <w:b/>
                <w:color w:val="000000" w:themeColor="text1"/>
                <w:sz w:val="24"/>
                <w:szCs w:val="24"/>
              </w:rPr>
              <w:t>Mức độ kiểm tra</w:t>
            </w:r>
            <w:r>
              <w:rPr>
                <w:b/>
                <w:color w:val="000000" w:themeColor="text1"/>
                <w:sz w:val="24"/>
                <w:szCs w:val="24"/>
                <w:lang w:val="vi-VN"/>
              </w:rPr>
              <w:t>,</w:t>
            </w:r>
            <w:r w:rsidRPr="004D1951">
              <w:rPr>
                <w:b/>
                <w:color w:val="000000" w:themeColor="text1"/>
                <w:sz w:val="24"/>
                <w:szCs w:val="24"/>
              </w:rPr>
              <w:t xml:space="preserve"> đánh giá</w:t>
            </w:r>
          </w:p>
        </w:tc>
      </w:tr>
      <w:tr w:rsidR="00A229D6" w:rsidRPr="004D1951" w:rsidTr="00612CE8">
        <w:trPr>
          <w:trHeight w:val="152"/>
        </w:trPr>
        <w:tc>
          <w:tcPr>
            <w:tcW w:w="366"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1</w:t>
            </w:r>
          </w:p>
        </w:tc>
        <w:tc>
          <w:tcPr>
            <w:tcW w:w="837" w:type="pct"/>
          </w:tcPr>
          <w:p w:rsidR="00A229D6" w:rsidRPr="00921BD1" w:rsidRDefault="00A229D6" w:rsidP="00612CE8">
            <w:pPr>
              <w:spacing w:before="60"/>
              <w:jc w:val="both"/>
              <w:rPr>
                <w:rFonts w:cs="Times New Roman"/>
                <w:color w:val="000000" w:themeColor="text1"/>
              </w:rPr>
            </w:pPr>
            <w:r w:rsidRPr="00921BD1">
              <w:rPr>
                <w:rFonts w:cs="Times New Roman"/>
                <w:color w:val="000000" w:themeColor="text1"/>
              </w:rPr>
              <w:t>ĐỊA LÍ DÂN CƯ VIỆT NAM</w:t>
            </w:r>
          </w:p>
        </w:tc>
        <w:tc>
          <w:tcPr>
            <w:tcW w:w="1348"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Thành phần dân tộc</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Gia tăng dân số ở các thời kì</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Cơ cấu dân số theo tuổi và giới tính</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bố dân cư</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loại hình quần cư thành thị và nông thôn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Lao động và việc làm</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Chất lượng cuộc sống</w:t>
            </w:r>
          </w:p>
        </w:tc>
        <w:tc>
          <w:tcPr>
            <w:tcW w:w="244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phân bố các dân tộc Việt Nam.</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sự thay đổi cơ cấu tuổi và giới tính của dân cư.</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khác biệt giữa quần cư thành thị và quần cư nông thôn.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A229D6" w:rsidRPr="00C52038" w:rsidRDefault="00A229D6" w:rsidP="00612CE8">
            <w:pPr>
              <w:pStyle w:val="4-Bang"/>
              <w:widowControl/>
              <w:suppressAutoHyphens/>
              <w:kinsoku w:val="0"/>
              <w:overflowPunct w:val="0"/>
              <w:autoSpaceDE w:val="0"/>
              <w:autoSpaceDN w:val="0"/>
              <w:adjustRightInd w:val="0"/>
              <w:snapToGrid w:val="0"/>
              <w:spacing w:before="60" w:after="60"/>
              <w:rPr>
                <w:sz w:val="24"/>
                <w:szCs w:val="24"/>
                <w:lang w:val="vi-VN"/>
              </w:rPr>
            </w:pPr>
            <w:r w:rsidRPr="00C52038">
              <w:rPr>
                <w:sz w:val="24"/>
                <w:szCs w:val="24"/>
              </w:rPr>
              <w:t>– Phân tích được vấn đề việc làm ở địa phương</w:t>
            </w:r>
            <w:r w:rsidRPr="00C52038">
              <w:rPr>
                <w:sz w:val="24"/>
                <w:szCs w:val="24"/>
                <w:lang w:val="vi-VN"/>
              </w:rPr>
              <w: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Vẽ và nhận xét được biểu đồ về gia tăng dân số.</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Đọc bản đồ Dân số Việt Nam để rút ra được đặc điểm phân bố dân cư.</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–Nhận xét được sự phân hoá thu nhập theo vùng từ bảng số liệu cho trước.</w:t>
            </w:r>
          </w:p>
        </w:tc>
      </w:tr>
      <w:tr w:rsidR="00A229D6" w:rsidRPr="004D1951" w:rsidTr="00612CE8">
        <w:trPr>
          <w:trHeight w:val="152"/>
        </w:trPr>
        <w:tc>
          <w:tcPr>
            <w:tcW w:w="366"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2</w:t>
            </w:r>
          </w:p>
        </w:tc>
        <w:tc>
          <w:tcPr>
            <w:tcW w:w="837" w:type="pct"/>
          </w:tcPr>
          <w:p w:rsidR="00A229D6" w:rsidRPr="004D1951" w:rsidRDefault="00A229D6" w:rsidP="00612CE8">
            <w:pPr>
              <w:spacing w:before="60"/>
              <w:jc w:val="both"/>
              <w:rPr>
                <w:rFonts w:cs="Times New Roman"/>
                <w:b/>
                <w:color w:val="000000" w:themeColor="text1"/>
              </w:rPr>
            </w:pPr>
            <w:r w:rsidRPr="004D1951">
              <w:rPr>
                <w:rFonts w:cs="Times New Roman"/>
                <w:b/>
                <w:color w:val="000000" w:themeColor="text1"/>
              </w:rPr>
              <w:t>ĐỊA LÍ CÁC NGÀNH KINH TẾ</w:t>
            </w:r>
          </w:p>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NÔNG, LÂM, THUỶ SẢN</w:t>
            </w:r>
          </w:p>
        </w:tc>
        <w:tc>
          <w:tcPr>
            <w:tcW w:w="1348"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nhân tố chính ảnh hưởng đến sự phát triển và phân bố nông, lâm, thuỷ sản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nông, lâm, thuỷ sản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Vấn đề phát triển nông </w:t>
            </w:r>
            <w:r w:rsidRPr="004D1951">
              <w:rPr>
                <w:color w:val="000000" w:themeColor="text1"/>
                <w:sz w:val="24"/>
                <w:szCs w:val="24"/>
              </w:rPr>
              <w:lastRenderedPageBreak/>
              <w:t>nghiệp xanh</w:t>
            </w:r>
          </w:p>
        </w:tc>
        <w:tc>
          <w:tcPr>
            <w:tcW w:w="244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nông, lâm, thuỷ sản.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Phân tích được một trong các nhân tố chính ảnh hưởng đến sự phát triển và phân bố nông nghiệp (các nhân tố tự nhiên: địa hình, đất đai, khí hậu, </w:t>
            </w:r>
            <w:r w:rsidRPr="004D1951">
              <w:rPr>
                <w:color w:val="000000" w:themeColor="text1"/>
                <w:sz w:val="24"/>
                <w:szCs w:val="24"/>
              </w:rPr>
              <w:lastRenderedPageBreak/>
              <w:t>nước, sinh vật; các nhân tố kinh tế-xã hội: dân cư và nguồn lao động, thị trường, chính sách, công nghệ, vốn đầu tư).</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phân bố tài nguyên rừng và nguồn lợi thuỷ sản.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ý nghĩa của việc phát triển nông nghiệp xanh.</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Tìm kiếm thông tin, viết báo cáo ngắn về một số mô hình sản xuất nông nghiệp có hiệu quả.</w:t>
            </w:r>
          </w:p>
        </w:tc>
      </w:tr>
      <w:tr w:rsidR="00A229D6" w:rsidRPr="004D1951" w:rsidTr="00612CE8">
        <w:trPr>
          <w:trHeight w:val="152"/>
        </w:trPr>
        <w:tc>
          <w:tcPr>
            <w:tcW w:w="366"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lastRenderedPageBreak/>
              <w:t>3</w:t>
            </w:r>
          </w:p>
        </w:tc>
        <w:tc>
          <w:tcPr>
            <w:tcW w:w="837"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CÔNG NGHIỆP</w:t>
            </w:r>
          </w:p>
        </w:tc>
        <w:tc>
          <w:tcPr>
            <w:tcW w:w="1348"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 Các nhân tố ảnh hưởng đến sự phát triển và phân bố công nghiệp</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của các ngành công nghiệp chủ yếu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Vấn đề phát triển công nghiệp xanh</w:t>
            </w:r>
          </w:p>
        </w:tc>
        <w:tc>
          <w:tcPr>
            <w:tcW w:w="244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của một trong các ngành công nghiệp chủ yếu: (theo QĐ 27)</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các trung tâm công nghiệp chính.</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công nghiệp: vị trí địa lí, tài nguyên thiên nhiên, dân cư và nguồn lao động, chính sách, khoa học-công nghệ, thị trường, vốn đầu tư, nguồn nguyên liệu.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rsidR="00A229D6" w:rsidRPr="00206FC0"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C52038">
              <w:rPr>
                <w:sz w:val="24"/>
                <w:szCs w:val="24"/>
              </w:rPr>
              <w:t>– Giải thích được tại sao cần phát triển công nghiệp xanh.</w:t>
            </w:r>
          </w:p>
        </w:tc>
      </w:tr>
      <w:tr w:rsidR="00A229D6" w:rsidRPr="004D1951" w:rsidTr="00612CE8">
        <w:trPr>
          <w:trHeight w:val="152"/>
        </w:trPr>
        <w:tc>
          <w:tcPr>
            <w:tcW w:w="366" w:type="pct"/>
          </w:tcPr>
          <w:p w:rsidR="00A229D6" w:rsidRPr="004D1951" w:rsidRDefault="00A229D6" w:rsidP="00612CE8">
            <w:pPr>
              <w:spacing w:before="60"/>
              <w:jc w:val="center"/>
              <w:rPr>
                <w:rFonts w:cs="Times New Roman"/>
                <w:b/>
                <w:color w:val="000000" w:themeColor="text1"/>
                <w:spacing w:val="-8"/>
              </w:rPr>
            </w:pPr>
            <w:r w:rsidRPr="004D1951">
              <w:rPr>
                <w:rFonts w:cs="Times New Roman"/>
                <w:color w:val="000000" w:themeColor="text1"/>
              </w:rPr>
              <w:br w:type="page"/>
            </w:r>
            <w:r>
              <w:rPr>
                <w:rFonts w:cs="Times New Roman"/>
                <w:color w:val="000000" w:themeColor="text1"/>
              </w:rPr>
              <w:t>4</w:t>
            </w:r>
          </w:p>
        </w:tc>
        <w:tc>
          <w:tcPr>
            <w:tcW w:w="837"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DỊCH VỤ</w:t>
            </w:r>
          </w:p>
        </w:tc>
        <w:tc>
          <w:tcPr>
            <w:tcW w:w="1348"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nhân tố ảnh hưởng đến sự phát triển và phân bố các ngành dịch vụ</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Giao thông vận tải và bưu chính viễn thông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Thương mại, du lịch</w:t>
            </w:r>
          </w:p>
        </w:tc>
        <w:tc>
          <w:tcPr>
            <w:tcW w:w="244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các tuyến đường bộ huyết mạch, các tuyến đường sắt, các cảng biển lớn và các sân bay quốc tế chính.</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ngành bưu chính viễn thông.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các ngành dịch vụ: vị trí địa lí, tài nguyên thiên nhiên, dân cư và nguồn lao động, chính sách, khoa học-công nghệ, thị trường, vốn đầu tư, lịch sử văn hóa.</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Phân tích được một số xu hướng phát triển mới trong ngành thương mại và du lịch.</w:t>
            </w:r>
          </w:p>
        </w:tc>
      </w:tr>
      <w:tr w:rsidR="00A229D6" w:rsidRPr="004D1951" w:rsidTr="00612CE8">
        <w:trPr>
          <w:trHeight w:val="152"/>
        </w:trPr>
        <w:tc>
          <w:tcPr>
            <w:tcW w:w="366"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lastRenderedPageBreak/>
              <w:t>5</w:t>
            </w:r>
          </w:p>
        </w:tc>
        <w:tc>
          <w:tcPr>
            <w:tcW w:w="837" w:type="pct"/>
          </w:tcPr>
          <w:p w:rsidR="00A229D6" w:rsidRPr="004D1951" w:rsidRDefault="00A229D6" w:rsidP="00612CE8">
            <w:pPr>
              <w:spacing w:before="60"/>
              <w:jc w:val="both"/>
              <w:rPr>
                <w:rFonts w:cs="Times New Roman"/>
                <w:b/>
                <w:color w:val="000000" w:themeColor="text1"/>
              </w:rPr>
            </w:pPr>
            <w:r w:rsidRPr="004D1951">
              <w:rPr>
                <w:rFonts w:cs="Times New Roman"/>
                <w:b/>
                <w:color w:val="000000" w:themeColor="text1"/>
              </w:rPr>
              <w:t>SỰ PHÂN HOÁ LÃNH THỔ</w:t>
            </w:r>
          </w:p>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VÙNG TRUNG DU VÀ MIỀN NÚI BẮC BỘ</w:t>
            </w:r>
          </w:p>
        </w:tc>
        <w:tc>
          <w:tcPr>
            <w:tcW w:w="1348"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244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i/>
                <w:color w:val="000000" w:themeColor="text1"/>
                <w:sz w:val="24"/>
                <w:szCs w:val="24"/>
              </w:rPr>
              <w:t xml:space="preserve">– </w:t>
            </w:r>
            <w:r w:rsidRPr="004D1951">
              <w:rPr>
                <w:color w:val="000000" w:themeColor="text1"/>
                <w:sz w:val="24"/>
                <w:szCs w:val="24"/>
              </w:rPr>
              <w:t>Xác định được trên bản đồ vị trí địa lí và phạm vi lãnh thổ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một trong các ngành kinh tế của vùng (sử dụng bản đồ và bảng số liệu).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đặc điểm phân hoá thiên nhiên giữa Đông Bắc và Tây Bắc; </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 thế mạnh để phát triển công nghiệp, lâm – nông – thuỷ sản, du lịch.</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hoặc sơ đồ hóa được các thế mạnh về tự nhiên để phát triển kinh tế – xã hội của vùng Trung du và miền núi Bắc Bộ.</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Nhận xét được đặc điểm nổi bật về thành phần dân tộc, phân bố dân cư và chất lượng cuộc sống dân cư (sử dụng bản đồ và bảng số liệu).</w:t>
            </w:r>
          </w:p>
        </w:tc>
      </w:tr>
      <w:tr w:rsidR="00A229D6" w:rsidRPr="004D1951" w:rsidTr="00612CE8">
        <w:trPr>
          <w:trHeight w:val="152"/>
        </w:trPr>
        <w:tc>
          <w:tcPr>
            <w:tcW w:w="366"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6</w:t>
            </w:r>
          </w:p>
        </w:tc>
        <w:tc>
          <w:tcPr>
            <w:tcW w:w="837"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VÙNG ĐỒNG BẰNG SÔNG HỒNG</w:t>
            </w:r>
          </w:p>
        </w:tc>
        <w:tc>
          <w:tcPr>
            <w:tcW w:w="1348"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Bắc Bộ</w:t>
            </w:r>
          </w:p>
        </w:tc>
        <w:tc>
          <w:tcPr>
            <w:tcW w:w="244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kinh tế ở vùng Đồng bằng sông Hồng (sử dụng bản đồ và bảng số liệu).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thế mạnh của vùng về tài nguyên thiên nhiên đối với sự phát triển nông – lâm – thuỷ sản;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vấn đề phát triển kinh tế biển.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dân cư, nguồn lao động và ảnh hưởng của các nhân tố này đến sự phát triển kinh tế – xã hội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Phân tích được vấn đề đô thị hoá ở Đồng bằng sông Hồng. </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t>– Phân tích được vị thế của Thủ đô Hà Nội.</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Sưu tầm tư liệu và trình bày được về vùng kinh </w:t>
            </w:r>
            <w:r w:rsidRPr="004D1951">
              <w:rPr>
                <w:color w:val="000000" w:themeColor="text1"/>
                <w:sz w:val="24"/>
                <w:szCs w:val="24"/>
              </w:rPr>
              <w:lastRenderedPageBreak/>
              <w:t>tế trọng điểm Bắc Bộ.</w:t>
            </w:r>
          </w:p>
        </w:tc>
      </w:tr>
      <w:tr w:rsidR="00A229D6" w:rsidRPr="004D1951" w:rsidTr="00612CE8">
        <w:trPr>
          <w:trHeight w:val="152"/>
        </w:trPr>
        <w:tc>
          <w:tcPr>
            <w:tcW w:w="366" w:type="pct"/>
          </w:tcPr>
          <w:p w:rsidR="00A229D6" w:rsidRPr="00921BD1" w:rsidRDefault="00A229D6" w:rsidP="00612CE8">
            <w:pPr>
              <w:spacing w:before="60"/>
              <w:jc w:val="center"/>
              <w:rPr>
                <w:rFonts w:cs="Times New Roman"/>
                <w:b/>
                <w:color w:val="000000" w:themeColor="text1"/>
                <w:spacing w:val="-8"/>
              </w:rPr>
            </w:pPr>
            <w:r>
              <w:rPr>
                <w:rFonts w:cs="Times New Roman"/>
                <w:b/>
                <w:color w:val="000000" w:themeColor="text1"/>
                <w:spacing w:val="-8"/>
              </w:rPr>
              <w:lastRenderedPageBreak/>
              <w:t>7</w:t>
            </w:r>
          </w:p>
        </w:tc>
        <w:tc>
          <w:tcPr>
            <w:tcW w:w="837"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VÙNG BẮC TRUNG BỘ</w:t>
            </w:r>
          </w:p>
        </w:tc>
        <w:tc>
          <w:tcPr>
            <w:tcW w:w="1348"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p>
        </w:tc>
        <w:tc>
          <w:tcPr>
            <w:tcW w:w="244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vị trí địa lí và phạm vi lãnh thổ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phân bố dân cư ở vùng Bắc Trung Bộ.</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phân hoá của tự nhiên (phân hóa bắc nam, phân hóa đông tây).</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vấn đề phòng chống thiên tai và ứng phó với biến đổi khí hậu ở Bắc Trung Bộ.</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Giải thích được đặc điểm phân bố dân cư ở vùng Bắc Trung Bộ.</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pacing w:val="-4"/>
                <w:sz w:val="24"/>
                <w:szCs w:val="24"/>
              </w:rPr>
            </w:pPr>
            <w:r w:rsidRPr="004D1951">
              <w:rPr>
                <w:color w:val="000000" w:themeColor="text1"/>
                <w:spacing w:val="-4"/>
                <w:sz w:val="24"/>
                <w:szCs w:val="24"/>
              </w:rPr>
              <w:t xml:space="preserve">– Phân tích được sự phát triển và phân bố kinh tế ở vùng Bắc Trung Bộ </w:t>
            </w:r>
            <w:r w:rsidRPr="004D1951">
              <w:rPr>
                <w:color w:val="000000" w:themeColor="text1"/>
                <w:sz w:val="24"/>
                <w:szCs w:val="24"/>
              </w:rPr>
              <w:t>(sử dụng bản đồ và bảng số liệu).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thế mạnh về du lịch ở vùng Bắc Trung Bộ.</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vấn đề phát triển kinh tế biển ở vùng Bắc Trung Bộ.</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Giải thích được ảnh hưởng của tự nhiên đến sự hình thành cơ cấu kinh tế của vùng.</w:t>
            </w:r>
          </w:p>
        </w:tc>
      </w:tr>
      <w:tr w:rsidR="00A229D6" w:rsidRPr="004D1951" w:rsidTr="00612CE8">
        <w:trPr>
          <w:trHeight w:val="152"/>
        </w:trPr>
        <w:tc>
          <w:tcPr>
            <w:tcW w:w="366" w:type="pct"/>
          </w:tcPr>
          <w:p w:rsidR="00A229D6" w:rsidRPr="004D1951" w:rsidRDefault="00A229D6" w:rsidP="00612CE8">
            <w:pPr>
              <w:spacing w:before="60"/>
              <w:jc w:val="both"/>
              <w:rPr>
                <w:rFonts w:cs="Times New Roman"/>
                <w:b/>
                <w:color w:val="000000" w:themeColor="text1"/>
                <w:spacing w:val="-8"/>
              </w:rPr>
            </w:pPr>
          </w:p>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8</w:t>
            </w:r>
          </w:p>
        </w:tc>
        <w:tc>
          <w:tcPr>
            <w:tcW w:w="837"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lang w:val="de-DE"/>
              </w:rPr>
              <w:t>VÙNG DUYÊN HẢI NAM TRUNG BỘ</w:t>
            </w:r>
          </w:p>
        </w:tc>
        <w:tc>
          <w:tcPr>
            <w:tcW w:w="1348"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Vị trí địa lí, phạm vi lãnh thổ</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Các đặc điểm nổi bật về điều kiện tự nhiên và tài nguyên thiên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Các đặc điểm nổi bật về dân cư, xã hội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Đặc điểm phát triển và phân bố các ngành kinh tế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lang w:val="de-DE"/>
              </w:rPr>
              <w:t>– Vùng kinh tế trọng điểm miền Trung</w:t>
            </w:r>
          </w:p>
        </w:tc>
        <w:tc>
          <w:tcPr>
            <w:tcW w:w="244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Trình bày được đặc điểm vị trí địa lí và phạm vi lãnh thổ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Trình bày được sự phân bố dân cư, dân tộc.</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lang w:val="de-DE"/>
              </w:rPr>
              <w:t>– Trình bày được về vùng kinh tế trọng điểm miền Trung.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color w:val="000000" w:themeColor="text1"/>
                <w:sz w:val="24"/>
                <w:szCs w:val="24"/>
                <w:lang w:val="de-DE"/>
              </w:rPr>
              <w:t>– Phân tích được đặc điểm tự nhiên và tài nguyên thiên nhiên, các thế mạnh và hạn chế chính.</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i/>
                <w:color w:val="000000" w:themeColor="text1"/>
                <w:sz w:val="24"/>
                <w:szCs w:val="24"/>
                <w:lang w:val="de-DE"/>
              </w:rPr>
            </w:pPr>
            <w:r w:rsidRPr="004D1951">
              <w:rPr>
                <w:color w:val="000000" w:themeColor="text1"/>
                <w:sz w:val="24"/>
                <w:szCs w:val="24"/>
                <w:lang w:val="de-DE"/>
              </w:rPr>
              <w:t>– Phân tích được những chuyển biến trong sự phát triển và phân bố kinh tế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de-DE"/>
              </w:rPr>
            </w:pPr>
            <w:r w:rsidRPr="004D1951">
              <w:rPr>
                <w:i/>
                <w:color w:val="000000" w:themeColor="text1"/>
                <w:sz w:val="24"/>
                <w:szCs w:val="24"/>
                <w:lang w:val="de-DE"/>
              </w:rPr>
              <w:t xml:space="preserve">– </w:t>
            </w:r>
            <w:r w:rsidRPr="004D1951">
              <w:rPr>
                <w:color w:val="000000" w:themeColor="text1"/>
                <w:sz w:val="24"/>
                <w:szCs w:val="24"/>
                <w:lang w:val="de-DE"/>
              </w:rPr>
              <w:t>Phân tích được sự phát triển của một số ngành kinh tế thế mạnh của vùng (sử dụng bản đồ và bảng số liệu).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rsidR="00A229D6" w:rsidRPr="00206FC0"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C52038">
              <w:rPr>
                <w:sz w:val="24"/>
                <w:szCs w:val="24"/>
                <w:lang w:val="de-DE"/>
              </w:rPr>
              <w:t xml:space="preserve">– Phân tích hoặc sơ đồ hóa được ảnh hưởng của </w:t>
            </w:r>
            <w:r w:rsidRPr="00C52038">
              <w:rPr>
                <w:sz w:val="24"/>
                <w:szCs w:val="24"/>
                <w:lang w:val="de-DE"/>
              </w:rPr>
              <w:lastRenderedPageBreak/>
              <w:t>nạn hạn hán và sa mạc hoá đối với sự phát triển kinh tế – xã hội ở vùng khô hạn Ninh Thuận – Bình Thuận.</w:t>
            </w:r>
          </w:p>
        </w:tc>
      </w:tr>
      <w:tr w:rsidR="00A229D6" w:rsidRPr="004D1951" w:rsidTr="00612CE8">
        <w:trPr>
          <w:trHeight w:val="3140"/>
        </w:trPr>
        <w:tc>
          <w:tcPr>
            <w:tcW w:w="366"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lastRenderedPageBreak/>
              <w:t>9</w:t>
            </w:r>
          </w:p>
        </w:tc>
        <w:tc>
          <w:tcPr>
            <w:tcW w:w="837"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VÙNG TÂY NGUYÊN</w:t>
            </w:r>
          </w:p>
        </w:tc>
        <w:tc>
          <w:tcPr>
            <w:tcW w:w="1348"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244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rsidR="00A229D6" w:rsidRPr="00206FC0" w:rsidRDefault="00A229D6" w:rsidP="00612CE8">
            <w:pPr>
              <w:pStyle w:val="4-Bang"/>
              <w:widowControl/>
              <w:suppressAutoHyphens/>
              <w:kinsoku w:val="0"/>
              <w:overflowPunct w:val="0"/>
              <w:autoSpaceDE w:val="0"/>
              <w:autoSpaceDN w:val="0"/>
              <w:adjustRightInd w:val="0"/>
              <w:snapToGrid w:val="0"/>
              <w:spacing w:before="60" w:after="60"/>
              <w:rPr>
                <w:color w:val="FF0000"/>
                <w:sz w:val="24"/>
                <w:szCs w:val="24"/>
                <w:lang w:val="vi-VN"/>
              </w:rPr>
            </w:pPr>
            <w:r w:rsidRPr="004D1951">
              <w:rPr>
                <w:color w:val="000000" w:themeColor="text1"/>
                <w:sz w:val="24"/>
                <w:szCs w:val="24"/>
              </w:rPr>
              <w:t>– Trình bày được sự phát triển và phân bố các ngành kinh tế thế mạnh của vùng Tây Nguyên: trồng cây công nghiệp lâu năm; phát triển du lịch; thủy điện và khai thác khoáng sản</w:t>
            </w:r>
            <w:r>
              <w:rPr>
                <w:color w:val="000000" w:themeColor="text1"/>
                <w:sz w:val="24"/>
                <w:szCs w:val="24"/>
                <w:lang w:val="vi-VN"/>
              </w:rPr>
              <w:t xml:space="preserve">; </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 thế mạnh và hạn chế về điều kiện tự nhiên và tài nguyên thiên nhiên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Nhận xét được đặc điểm dân cư, văn hoá của các dân tộc Tây Nguyên.</w:t>
            </w:r>
          </w:p>
          <w:p w:rsidR="00A229D6" w:rsidRPr="00206FC0"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rPr>
              <w:t>– Trình bày được các vấn đề môi trường trong phát triển kinh tế-xã hội</w:t>
            </w:r>
            <w:r>
              <w:rPr>
                <w:color w:val="000000" w:themeColor="text1"/>
                <w:sz w:val="24"/>
                <w:szCs w:val="24"/>
                <w:lang w:val="vi-VN"/>
              </w:rPr>
              <w:t>.</w:t>
            </w:r>
          </w:p>
        </w:tc>
      </w:tr>
      <w:tr w:rsidR="00A229D6" w:rsidRPr="004D1951" w:rsidTr="00612CE8">
        <w:trPr>
          <w:trHeight w:val="152"/>
        </w:trPr>
        <w:tc>
          <w:tcPr>
            <w:tcW w:w="366"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10</w:t>
            </w:r>
          </w:p>
        </w:tc>
        <w:tc>
          <w:tcPr>
            <w:tcW w:w="837"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VÙNG ĐÔNG NAM BỘ</w:t>
            </w:r>
          </w:p>
        </w:tc>
        <w:tc>
          <w:tcPr>
            <w:tcW w:w="1348"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phía Nam</w:t>
            </w:r>
          </w:p>
        </w:tc>
        <w:tc>
          <w:tcPr>
            <w:tcW w:w="244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pacing w:val="-4"/>
                <w:sz w:val="24"/>
                <w:szCs w:val="24"/>
              </w:rPr>
            </w:pPr>
            <w:r w:rsidRPr="004D1951">
              <w:rPr>
                <w:color w:val="000000" w:themeColor="text1"/>
                <w:spacing w:val="-4"/>
                <w:sz w:val="24"/>
                <w:szCs w:val="24"/>
              </w:rPr>
              <w:t>– Trình bày được đặc điểm về dân cư, đô thị hoá ở vùng Đông Nam Bộ.</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một trong các ngành kinh tế thế mạnh của vùng: công nghiệp, phát triển cây công nghiệp; du lịch và thương mại (sử dụng bản đồ và bảng số liệu).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các thế mạnh và hạn chế về điều kiện tự nhiên và tài nguyên thiên nhiên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vị thế của Thành phố Hồ Chí Minh.</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ý nghĩa của việc tăng cường kết nối liên vùng đối với sự phát triển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w:t>
            </w:r>
            <w:r w:rsidRPr="004D1951">
              <w:rPr>
                <w:color w:val="000000" w:themeColor="text1"/>
                <w:sz w:val="24"/>
                <w:szCs w:val="24"/>
                <w:lang w:val="vi-VN"/>
              </w:rPr>
              <w:t>Tìm kiếm thông tin, viết báo cáo ngắn về</w:t>
            </w:r>
            <w:r w:rsidRPr="004D1951">
              <w:rPr>
                <w:color w:val="000000" w:themeColor="text1"/>
                <w:sz w:val="24"/>
                <w:szCs w:val="24"/>
              </w:rPr>
              <w:t xml:space="preserve"> sự phát triển của vùng kinh tế trọng điểm phía Nam.</w:t>
            </w:r>
          </w:p>
        </w:tc>
      </w:tr>
      <w:tr w:rsidR="00A229D6" w:rsidRPr="004D1951" w:rsidTr="00612CE8">
        <w:trPr>
          <w:trHeight w:val="152"/>
        </w:trPr>
        <w:tc>
          <w:tcPr>
            <w:tcW w:w="366"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t>11</w:t>
            </w:r>
          </w:p>
        </w:tc>
        <w:tc>
          <w:tcPr>
            <w:tcW w:w="837"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 xml:space="preserve">VÙNG ĐỒNG BẰNG SÔNG </w:t>
            </w:r>
            <w:r w:rsidRPr="004D1951">
              <w:rPr>
                <w:rFonts w:cs="Times New Roman"/>
                <w:color w:val="000000" w:themeColor="text1"/>
              </w:rPr>
              <w:lastRenderedPageBreak/>
              <w:t>CỬU LONG</w:t>
            </w:r>
          </w:p>
        </w:tc>
        <w:tc>
          <w:tcPr>
            <w:tcW w:w="1348"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Vị trí địa lí, phạm vi lãnh thổ</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Các đặc điểm nổi bật về </w:t>
            </w:r>
            <w:r w:rsidRPr="004D1951">
              <w:rPr>
                <w:color w:val="000000" w:themeColor="text1"/>
                <w:sz w:val="24"/>
                <w:szCs w:val="24"/>
              </w:rPr>
              <w:lastRenderedPageBreak/>
              <w:t>điều kiện tự nhiên và tài nguyên thiên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vùng Đồng bằng sông Cửu Long</w:t>
            </w:r>
          </w:p>
        </w:tc>
        <w:tc>
          <w:tcPr>
            <w:tcW w:w="244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đặc điểm vị trí địa lí </w:t>
            </w:r>
            <w:r w:rsidRPr="004D1951">
              <w:rPr>
                <w:color w:val="000000" w:themeColor="text1"/>
                <w:sz w:val="24"/>
                <w:szCs w:val="24"/>
                <w:lang w:val="vi-VN"/>
              </w:rPr>
              <w:t xml:space="preserve">và phạm vi </w:t>
            </w:r>
            <w:r w:rsidRPr="004D1951">
              <w:rPr>
                <w:color w:val="000000" w:themeColor="text1"/>
                <w:sz w:val="24"/>
                <w:szCs w:val="24"/>
                <w:lang w:val="vi-VN"/>
              </w:rPr>
              <w:lastRenderedPageBreak/>
              <w:t xml:space="preserve">lãnh thổ </w:t>
            </w:r>
            <w:r w:rsidRPr="004D1951">
              <w:rPr>
                <w:color w:val="000000" w:themeColor="text1"/>
                <w:sz w:val="24"/>
                <w:szCs w:val="24"/>
              </w:rPr>
              <w:t>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một số ngành kinh tế thế mạnh của vùng: sản xuất lương thực, trồng cây ăn quả, đánh bắt và nuôi trồng thủy sản, phát triển du lịch (sử dụng bản đồ và bảng số liệu).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các thế mạnh và hạn chế về điều kiện tự nhiên và tài nguyên thiên nhiên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dân cư; một số vấn đề xã hội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t>– Trình bày được về vùng kinh tế trọng điểmvùng Đồng bằng sông Cửu Long.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Tìm hiểu thông tin và phân tích được tác động của biến đổi khí hậu đối với Đồng bằng sông Cửu Long; đề xuất giải pháp ứng phó.</w:t>
            </w:r>
          </w:p>
        </w:tc>
      </w:tr>
      <w:tr w:rsidR="00A229D6" w:rsidRPr="004D1951" w:rsidTr="00612CE8">
        <w:trPr>
          <w:trHeight w:val="152"/>
        </w:trPr>
        <w:tc>
          <w:tcPr>
            <w:tcW w:w="366" w:type="pct"/>
          </w:tcPr>
          <w:p w:rsidR="00A229D6" w:rsidRPr="00921BD1" w:rsidRDefault="00A229D6" w:rsidP="00612CE8">
            <w:pPr>
              <w:spacing w:before="60"/>
              <w:jc w:val="center"/>
              <w:rPr>
                <w:rFonts w:cs="Times New Roman"/>
                <w:color w:val="000000" w:themeColor="text1"/>
                <w:spacing w:val="-8"/>
              </w:rPr>
            </w:pPr>
            <w:r w:rsidRPr="00921BD1">
              <w:rPr>
                <w:rFonts w:cs="Times New Roman"/>
                <w:color w:val="000000" w:themeColor="text1"/>
                <w:spacing w:val="-8"/>
              </w:rPr>
              <w:lastRenderedPageBreak/>
              <w:t>12</w:t>
            </w:r>
          </w:p>
        </w:tc>
        <w:tc>
          <w:tcPr>
            <w:tcW w:w="837" w:type="pct"/>
          </w:tcPr>
          <w:p w:rsidR="00A229D6" w:rsidRPr="004D1951" w:rsidRDefault="00A229D6" w:rsidP="00612CE8">
            <w:pPr>
              <w:spacing w:before="60"/>
              <w:jc w:val="both"/>
              <w:rPr>
                <w:rFonts w:cs="Times New Roman"/>
                <w:color w:val="000000" w:themeColor="text1"/>
              </w:rPr>
            </w:pPr>
            <w:r w:rsidRPr="004D1951">
              <w:rPr>
                <w:rFonts w:cs="Times New Roman"/>
                <w:color w:val="000000" w:themeColor="text1"/>
              </w:rPr>
              <w:t>PHÁT TRIỂN TỔNG HỢP KINH TẾ VÀ BẢO VỆ TÀI NGUYÊN, MÔI TRƯỜNG BIỂN ĐẢO</w:t>
            </w:r>
          </w:p>
        </w:tc>
        <w:tc>
          <w:tcPr>
            <w:tcW w:w="1348"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Biển và đảo Việt Nam</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Phát triển tổng hợp kinh tế biển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Khai thác tài nguyên và bảo vệ môi trường </w:t>
            </w:r>
            <w:r w:rsidRPr="004D1951">
              <w:rPr>
                <w:color w:val="000000" w:themeColor="text1"/>
                <w:sz w:val="24"/>
                <w:szCs w:val="24"/>
              </w:rPr>
              <w:br/>
              <w:t>biển đảo</w:t>
            </w:r>
          </w:p>
        </w:tc>
        <w:tc>
          <w:tcPr>
            <w:tcW w:w="244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trên sơ đồ các vùng biển quốc gia; xác định trên bản đồ các huyện đảo và các tỉnh có các huyện đảo đó.</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pacing w:val="-6"/>
                <w:sz w:val="24"/>
                <w:szCs w:val="24"/>
              </w:rPr>
            </w:pPr>
            <w:r w:rsidRPr="004D1951">
              <w:rPr>
                <w:color w:val="000000" w:themeColor="text1"/>
                <w:sz w:val="24"/>
                <w:szCs w:val="24"/>
              </w:rPr>
              <w:t>– Trình bày được nội dung phát triển tổng hợp các ngành kinh tế biển; ý nghĩa của việc phát triển tổng hợp kinh tế biển đảo đối với việc bảo vệ tài nguyên, môi trường và giữ vững chủ quyền, các quyền và lợi ích hợp pháp của Việt Nam ở Biển Đông.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pacing w:val="-6"/>
                <w:sz w:val="24"/>
                <w:szCs w:val="24"/>
              </w:rPr>
              <w:t xml:space="preserve">– </w:t>
            </w:r>
            <w:r w:rsidRPr="004D1951">
              <w:rPr>
                <w:color w:val="000000" w:themeColor="text1"/>
                <w:sz w:val="24"/>
                <w:szCs w:val="24"/>
              </w:rPr>
              <w:t>Phân tích được vấn đề khai thác tài nguyên, bảo vệ môi trường và giữ vững chủ quyền, các quyền và lợi ích hợp pháp của Việt Nam ở Biển Đông.</w:t>
            </w:r>
          </w:p>
        </w:tc>
      </w:tr>
    </w:tbl>
    <w:p w:rsidR="00A229D6" w:rsidRPr="004D1951" w:rsidRDefault="00A229D6" w:rsidP="00A229D6">
      <w:pPr>
        <w:rPr>
          <w:rFonts w:ascii="Times New Roman" w:hAnsi="Times New Roman" w:cs="Times New Roman"/>
          <w:b/>
          <w:color w:val="000000" w:themeColor="text1"/>
          <w:lang w:val="en-US"/>
        </w:rPr>
      </w:pPr>
      <w:r w:rsidRPr="004D1951">
        <w:rPr>
          <w:rFonts w:ascii="Times New Roman" w:hAnsi="Times New Roman" w:cs="Times New Roman"/>
          <w:b/>
          <w:color w:val="000000" w:themeColor="text1"/>
          <w:lang w:val="en-US"/>
        </w:rPr>
        <w:t>2. Bản đặc tả phân môn Lịch sử</w:t>
      </w:r>
    </w:p>
    <w:p w:rsidR="00A229D6" w:rsidRPr="004D1951" w:rsidRDefault="00A229D6" w:rsidP="00A229D6">
      <w:pPr>
        <w:spacing w:after="240"/>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LỚP 6</w:t>
      </w:r>
    </w:p>
    <w:tbl>
      <w:tblPr>
        <w:tblW w:w="5005" w:type="pct"/>
        <w:tblInd w:w="-275" w:type="dxa"/>
        <w:tblCellMar>
          <w:left w:w="10" w:type="dxa"/>
          <w:right w:w="10" w:type="dxa"/>
        </w:tblCellMar>
        <w:tblLook w:val="04A0"/>
      </w:tblPr>
      <w:tblGrid>
        <w:gridCol w:w="797"/>
        <w:gridCol w:w="1689"/>
        <w:gridCol w:w="2748"/>
        <w:gridCol w:w="5105"/>
      </w:tblGrid>
      <w:tr w:rsidR="00A229D6" w:rsidRPr="004D1951" w:rsidTr="00612CE8">
        <w:trPr>
          <w:trHeight w:val="370"/>
        </w:trPr>
        <w:tc>
          <w:tcPr>
            <w:tcW w:w="38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before="6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lang w:val="en-US"/>
              </w:rPr>
              <w:t>S</w:t>
            </w:r>
            <w:r w:rsidRPr="004D1951">
              <w:rPr>
                <w:rFonts w:ascii="Times New Roman" w:eastAsia="Times New Roman" w:hAnsi="Times New Roman" w:cs="Times New Roman"/>
                <w:b/>
                <w:color w:val="000000" w:themeColor="text1"/>
                <w:spacing w:val="-8"/>
              </w:rPr>
              <w:t>TT</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before="6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Nội dung kiến thức</w:t>
            </w:r>
          </w:p>
        </w:tc>
        <w:tc>
          <w:tcPr>
            <w:tcW w:w="132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before="6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Đơn vị kiến thức</w:t>
            </w:r>
          </w:p>
        </w:tc>
        <w:tc>
          <w:tcPr>
            <w:tcW w:w="247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before="6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Mức độ của yêu cầu cần đạt </w:t>
            </w:r>
          </w:p>
        </w:tc>
      </w:tr>
      <w:tr w:rsidR="00A229D6" w:rsidRPr="004D1951" w:rsidTr="00612CE8">
        <w:trPr>
          <w:trHeight w:val="570"/>
        </w:trPr>
        <w:tc>
          <w:tcPr>
            <w:tcW w:w="3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00" w:line="276" w:lineRule="auto"/>
              <w:rPr>
                <w:rFonts w:ascii="Times New Roman" w:eastAsia="Calibri" w:hAnsi="Times New Roman" w:cs="Times New Roman"/>
                <w:color w:val="000000" w:themeColor="text1"/>
              </w:rPr>
            </w:pPr>
          </w:p>
        </w:tc>
        <w:tc>
          <w:tcPr>
            <w:tcW w:w="8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00" w:line="276" w:lineRule="auto"/>
              <w:rPr>
                <w:rFonts w:ascii="Times New Roman" w:eastAsia="Calibri" w:hAnsi="Times New Roman" w:cs="Times New Roman"/>
                <w:color w:val="000000" w:themeColor="text1"/>
              </w:rPr>
            </w:pPr>
          </w:p>
        </w:tc>
        <w:tc>
          <w:tcPr>
            <w:tcW w:w="13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00" w:line="276" w:lineRule="auto"/>
              <w:rPr>
                <w:rFonts w:ascii="Times New Roman" w:eastAsia="Calibri" w:hAnsi="Times New Roman" w:cs="Times New Roman"/>
                <w:color w:val="000000" w:themeColor="text1"/>
              </w:rPr>
            </w:pPr>
          </w:p>
        </w:tc>
        <w:tc>
          <w:tcPr>
            <w:tcW w:w="247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00" w:line="276" w:lineRule="auto"/>
              <w:rPr>
                <w:rFonts w:ascii="Times New Roman" w:eastAsia="Calibri" w:hAnsi="Times New Roman" w:cs="Times New Roman"/>
                <w:color w:val="000000" w:themeColor="text1"/>
              </w:rPr>
            </w:pPr>
          </w:p>
        </w:tc>
      </w:tr>
      <w:tr w:rsidR="00A229D6" w:rsidRPr="004D1951" w:rsidTr="00612CE8">
        <w:tc>
          <w:tcPr>
            <w:tcW w:w="38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1</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Cs/>
                <w:color w:val="000000" w:themeColor="text1"/>
                <w:spacing w:val="-8"/>
              </w:rPr>
            </w:pPr>
            <w:r w:rsidRPr="004D1951">
              <w:rPr>
                <w:rFonts w:ascii="Times New Roman" w:eastAsia="Times New Roman" w:hAnsi="Times New Roman" w:cs="Times New Roman"/>
                <w:bCs/>
                <w:color w:val="000000" w:themeColor="text1"/>
              </w:rPr>
              <w:t xml:space="preserve">TẠI SAO CẦN HỌC LỊCH SỬ? </w:t>
            </w:r>
          </w:p>
          <w:p w:rsidR="00A229D6" w:rsidRPr="004D1951" w:rsidRDefault="00A229D6" w:rsidP="00612CE8">
            <w:pPr>
              <w:spacing w:before="60" w:line="276" w:lineRule="auto"/>
              <w:jc w:val="both"/>
              <w:rPr>
                <w:rFonts w:ascii="Times New Roman"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tabs>
                <w:tab w:val="left" w:pos="315"/>
              </w:tabs>
              <w:spacing w:before="53" w:line="276" w:lineRule="auto"/>
              <w:ind w:left="102"/>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lastRenderedPageBreak/>
              <w:t xml:space="preserve">1. </w:t>
            </w:r>
            <w:r w:rsidRPr="004D1951">
              <w:rPr>
                <w:rFonts w:ascii="Times New Roman" w:eastAsia="Times New Roman" w:hAnsi="Times New Roman" w:cs="Times New Roman"/>
                <w:bCs/>
                <w:color w:val="000000" w:themeColor="text1"/>
              </w:rPr>
              <w:t>Lịch sử làgì?</w:t>
            </w:r>
          </w:p>
          <w:p w:rsidR="00A229D6" w:rsidRPr="004D1951" w:rsidRDefault="00A229D6" w:rsidP="00612CE8">
            <w:pPr>
              <w:spacing w:line="276" w:lineRule="auto"/>
              <w:jc w:val="both"/>
              <w:rPr>
                <w:rFonts w:ascii="Times New Roman" w:eastAsia="Times New Roman" w:hAnsi="Times New Roman" w:cs="Times New Roman"/>
                <w:bCs/>
                <w:color w:val="000000" w:themeColor="text1"/>
              </w:rPr>
            </w:pPr>
          </w:p>
          <w:p w:rsidR="00A229D6" w:rsidRPr="004D1951" w:rsidRDefault="00A229D6" w:rsidP="00612CE8">
            <w:pPr>
              <w:spacing w:line="276" w:lineRule="auto"/>
              <w:jc w:val="both"/>
              <w:rPr>
                <w:rFonts w:ascii="Times New Roman" w:hAnsi="Times New Roman" w:cs="Times New Roman"/>
                <w:bCs/>
                <w:color w:val="000000" w:themeColor="text1"/>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 xml:space="preserve">Nhận biết </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khái niệm lịch sử </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_ Nêu được khái niệm môn Lịch sử</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lastRenderedPageBreak/>
              <w:t xml:space="preserve">Thông hiểu </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lịch sử là những gì đã diễn ra trong quá khứ</w:t>
            </w:r>
          </w:p>
          <w:p w:rsidR="00A229D6" w:rsidRPr="004D1951" w:rsidRDefault="00A229D6" w:rsidP="00612CE8">
            <w:pPr>
              <w:spacing w:before="6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sự cần thiết phải học môn Lịch sử.</w:t>
            </w:r>
          </w:p>
        </w:tc>
      </w:tr>
      <w:tr w:rsidR="00A229D6" w:rsidRPr="004D1951" w:rsidTr="00612CE8">
        <w:tc>
          <w:tcPr>
            <w:tcW w:w="3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00" w:line="276" w:lineRule="auto"/>
              <w:jc w:val="both"/>
              <w:rPr>
                <w:rFonts w:ascii="Times New Roman" w:eastAsia="Calibri" w:hAnsi="Times New Roman" w:cs="Times New Roman"/>
                <w:bCs/>
                <w:color w:val="000000" w:themeColor="text1"/>
              </w:rPr>
            </w:pPr>
          </w:p>
        </w:tc>
        <w:tc>
          <w:tcPr>
            <w:tcW w:w="8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0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Dựa vào đâu để biết và dựng lại lịchsử?</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Phân biệt được các nguồn sử liệu cơ bản, ý nghĩa và giá trị của các nguồn sử liệu (tư liệu gốc, truyền miệng, hiện vật, chữ viết,…).</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ý nghĩa và giá trị của các nguồn sử liệu</w:t>
            </w:r>
          </w:p>
        </w:tc>
      </w:tr>
      <w:tr w:rsidR="00A229D6" w:rsidRPr="004D1951" w:rsidTr="00612CE8">
        <w:tc>
          <w:tcPr>
            <w:tcW w:w="38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00" w:line="276" w:lineRule="auto"/>
              <w:jc w:val="both"/>
              <w:rPr>
                <w:rFonts w:ascii="Times New Roman" w:eastAsia="Calibri" w:hAnsi="Times New Roman" w:cs="Times New Roman"/>
                <w:bCs/>
                <w:color w:val="000000" w:themeColor="text1"/>
              </w:rPr>
            </w:pPr>
          </w:p>
        </w:tc>
        <w:tc>
          <w:tcPr>
            <w:tcW w:w="8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0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Thời gian trong lịch sử</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spacing w:before="60"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xml:space="preserve">– Nêu được một số khái niệm thời gian trong lịch sử: </w:t>
            </w:r>
            <w:r w:rsidRPr="004D1951">
              <w:rPr>
                <w:rFonts w:ascii="Times New Roman" w:eastAsia="Times New Roman" w:hAnsi="Times New Roman" w:cs="Times New Roman"/>
                <w:color w:val="000000" w:themeColor="text1"/>
                <w:spacing w:val="-4"/>
              </w:rPr>
              <w:t>thập kỉ, thế kỉ, thiên niên kỉ, trước Công nguyên, sau Công nguyên, âm lịch, dương lịch,…</w:t>
            </w:r>
          </w:p>
          <w:p w:rsidR="00A229D6" w:rsidRPr="004D1951" w:rsidRDefault="00A229D6" w:rsidP="00612CE8">
            <w:pPr>
              <w:spacing w:before="60" w:line="276" w:lineRule="auto"/>
              <w:jc w:val="both"/>
              <w:rPr>
                <w:rFonts w:ascii="Times New Roman" w:eastAsia="Times New Roman" w:hAnsi="Times New Roman" w:cs="Times New Roman"/>
                <w:b/>
                <w:bCs/>
                <w:color w:val="000000" w:themeColor="text1"/>
                <w:spacing w:val="-4"/>
              </w:rPr>
            </w:pPr>
            <w:r w:rsidRPr="004D1951">
              <w:rPr>
                <w:rFonts w:ascii="Times New Roman" w:eastAsia="Times New Roman" w:hAnsi="Times New Roman" w:cs="Times New Roman"/>
                <w:b/>
                <w:bCs/>
                <w:color w:val="000000" w:themeColor="text1"/>
                <w:spacing w:val="-4"/>
              </w:rPr>
              <w:t>Vận dụng</w:t>
            </w:r>
          </w:p>
          <w:p w:rsidR="00A229D6" w:rsidRPr="004D1951" w:rsidRDefault="00A229D6" w:rsidP="00612CE8">
            <w:pPr>
              <w:spacing w:before="60"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spacing w:val="-4"/>
              </w:rPr>
              <w:t xml:space="preserve">- Tính được </w:t>
            </w:r>
            <w:r w:rsidRPr="004D1951">
              <w:rPr>
                <w:rFonts w:ascii="Times New Roman" w:eastAsia="Times New Roman" w:hAnsi="Times New Roman" w:cs="Times New Roman"/>
                <w:color w:val="000000" w:themeColor="text1"/>
              </w:rPr>
              <w:t>thời gian trong lịch sử (</w:t>
            </w:r>
            <w:r w:rsidRPr="004D1951">
              <w:rPr>
                <w:rFonts w:ascii="Times New Roman" w:eastAsia="Times New Roman" w:hAnsi="Times New Roman" w:cs="Times New Roman"/>
                <w:color w:val="000000" w:themeColor="text1"/>
                <w:spacing w:val="-4"/>
              </w:rPr>
              <w:t>thập kỉ, thế kỉ, thiên niên kỉ, trước Công nguyên, sau Công nguyên, âm lịch, dương lịch,…).</w:t>
            </w:r>
          </w:p>
        </w:tc>
      </w:tr>
      <w:tr w:rsidR="00A229D6" w:rsidRPr="004D1951" w:rsidTr="00612CE8">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Cs/>
                <w:color w:val="000000" w:themeColor="text1"/>
                <w:spacing w:val="-8"/>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spacing w:val="-8"/>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spacing w:val="-8"/>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spacing w:val="-8"/>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spacing w:val="-8"/>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spacing w:val="-8"/>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spacing w:val="-8"/>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spacing w:val="-8"/>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spacing w:val="-8"/>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spacing w:val="-8"/>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spacing w:val="-8"/>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spacing w:val="-8"/>
              </w:rPr>
            </w:pPr>
          </w:p>
          <w:p w:rsidR="00A229D6" w:rsidRPr="004D1951" w:rsidRDefault="00A229D6" w:rsidP="00612CE8">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2</w:t>
            </w: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THỜI NGUYÊN THUỶ</w:t>
            </w:r>
          </w:p>
          <w:p w:rsidR="00A229D6" w:rsidRPr="004D1951" w:rsidRDefault="00A229D6" w:rsidP="00612CE8">
            <w:pPr>
              <w:spacing w:before="60" w:line="276" w:lineRule="auto"/>
              <w:jc w:val="both"/>
              <w:rPr>
                <w:rFonts w:ascii="Times New Roman"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1. Nguồn gốc loài người</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Kể được tên được những địa điểm tìm thấy dấu tích của người tối cổ trên đất nước Việt Nam.</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sơ lược quá trình tiến hoá từ vượn người thành người trên Trái Đất.</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Xác định được những dấu tích của người tối cổ ở Đông Nam Á </w:t>
            </w:r>
          </w:p>
        </w:tc>
      </w:tr>
      <w:tr w:rsidR="00A229D6" w:rsidRPr="004D1951" w:rsidTr="00612CE8">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Xã hội nguyên thuỷ</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về đời sống của người thời nguyên thuỷ (vật chất, tinh thần, tổ chức xã hội,...) trên Trái đất</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đôi nét về đời sống của người nguyên thuỷ trên đất nước Việt Nam</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spacing w:val="-10"/>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10"/>
              </w:rPr>
              <w:t>Mô tả được sơ lược các giai đoạn tiến triển của xã hội người nguyên thuỷ.</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w:t>
            </w:r>
            <w:r w:rsidRPr="004D1951">
              <w:rPr>
                <w:rFonts w:ascii="Times New Roman" w:hAnsi="Times New Roman" w:cs="Times New Roman"/>
                <w:color w:val="000000" w:themeColor="text1"/>
              </w:rPr>
              <w:t xml:space="preserve"> Giải thích được vai trò của lao động đối với quá trình phát triển của người nguyên thuỷ cũng như của con người và xã hội loàingười</w:t>
            </w:r>
          </w:p>
        </w:tc>
      </w:tr>
      <w:tr w:rsidR="00A229D6" w:rsidRPr="004D1951" w:rsidTr="00612CE8">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 xml:space="preserve">Sự chuyển biến từ xã </w:t>
            </w:r>
            <w:r w:rsidRPr="004D1951">
              <w:rPr>
                <w:rFonts w:ascii="Times New Roman" w:eastAsia="Times New Roman" w:hAnsi="Times New Roman" w:cs="Times New Roman"/>
                <w:bCs/>
                <w:color w:val="000000" w:themeColor="text1"/>
              </w:rPr>
              <w:lastRenderedPageBreak/>
              <w:t>hội nguyên thuỷ sang xã hội có giai cấp và sự chuyển biến, phân hóa của xã hội nguyên thuỷ</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lastRenderedPageBreak/>
              <w:t>Nhận biết</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xml:space="preserve">– Trình bày được quá trình phát hiện ra kim loại đối với sự chuyển biến và phân hóa từ xã hội nguyên thuỷ sang xã hội có giai cấp. </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nét cơ bản của xã hội nguyên thủy ở Việt Nam (qua các nền văn hóa khảo cổ Phùng Nguyên – Đồng Đậu – Gò Mun.</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hình thành xã hội có giai cấp</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phân hóa không triệt để của xã hội nguyên thủy ở phương Đông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sự tan rã của xã hội nguyên thuỷ</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sự phân hóa không triệt để của xã hội nguyên thủy ở phương Đông.</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 </w:t>
            </w:r>
            <w:r w:rsidRPr="004D1951">
              <w:rPr>
                <w:rFonts w:ascii="Times New Roman" w:eastAsia="Times New Roman" w:hAnsi="Times New Roman" w:cs="Times New Roman"/>
                <w:bCs/>
                <w:color w:val="000000" w:themeColor="text1"/>
                <w:spacing w:val="-8"/>
              </w:rPr>
              <w:t xml:space="preserve">Nhận xét được </w:t>
            </w:r>
            <w:r w:rsidRPr="004D1951">
              <w:rPr>
                <w:rFonts w:ascii="Times New Roman" w:eastAsia="Times New Roman" w:hAnsi="Times New Roman" w:cs="Times New Roman"/>
                <w:color w:val="000000" w:themeColor="text1"/>
              </w:rPr>
              <w:t xml:space="preserve">vai trò của kim loại đối với sự chuyển biến và phân hóa từ xã hội nguyên thuỷ sang xã hội có giai cấp. </w:t>
            </w:r>
          </w:p>
        </w:tc>
      </w:tr>
      <w:tr w:rsidR="00A229D6" w:rsidRPr="004D1951" w:rsidTr="00612CE8">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r w:rsidRPr="004D1951">
              <w:rPr>
                <w:rFonts w:ascii="Times New Roman" w:eastAsia="Calibri" w:hAnsi="Times New Roman" w:cs="Times New Roman"/>
                <w:bCs/>
                <w:color w:val="000000" w:themeColor="text1"/>
                <w:lang w:val="en-US"/>
              </w:rPr>
              <w:t>3</w:t>
            </w: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 xml:space="preserve">XÃ HỘI CỔ ĐẠI </w:t>
            </w: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1. Ai Cập và Lưỡng Hà</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quá trình thành lập nhà nước của người Ai Cập và người Lưỡng Hà.</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Kể tên và nêu được những thành tựu chủ yếu về văn hoá ở Ai Cập, Lưỡng Hà</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tác động của điều kiện tự nhiên (các dòng sông, đất đai màu mỡ) đối với sự hình thành nền văn minh Ai Cập và Lưỡng Hà.</w:t>
            </w:r>
          </w:p>
        </w:tc>
      </w:tr>
      <w:tr w:rsidR="00A229D6" w:rsidRPr="004D1951" w:rsidTr="00612CE8">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Ấn Độ</w:t>
            </w:r>
          </w:p>
          <w:p w:rsidR="00A229D6" w:rsidRPr="004D1951" w:rsidRDefault="00A229D6" w:rsidP="00612CE8">
            <w:pPr>
              <w:spacing w:line="276" w:lineRule="auto"/>
              <w:jc w:val="both"/>
              <w:rPr>
                <w:rFonts w:ascii="Times New Roman" w:hAnsi="Times New Roman" w:cs="Times New Roman"/>
                <w:bCs/>
                <w:color w:val="000000" w:themeColor="text1"/>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thành tựu văn hoá tiêu biểu của Ấn Độ</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điểm chính về chế độ xã hội của Ấn Độ</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 xml:space="preserve">- </w:t>
            </w:r>
            <w:r w:rsidRPr="004D1951">
              <w:rPr>
                <w:rFonts w:ascii="Times New Roman" w:eastAsia="Times New Roman" w:hAnsi="Times New Roman" w:cs="Times New Roman"/>
                <w:color w:val="000000" w:themeColor="text1"/>
              </w:rPr>
              <w:t>Giới thiệu được điều kiện tự nhiên của lưu vực sông Ấn, sông Hằng</w:t>
            </w:r>
          </w:p>
        </w:tc>
      </w:tr>
      <w:tr w:rsidR="00A229D6" w:rsidRPr="004D1951" w:rsidTr="00612CE8">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Trung Quốc</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thành tựu cơ bản của nền văn minh Trung Quốc</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đặc điểm về điều kiện tự nhiên của Trung Quốc cổ đại.</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Mô tả được sơ lược quá trình thống nhất và sự </w:t>
            </w:r>
            <w:r w:rsidRPr="004D1951">
              <w:rPr>
                <w:rFonts w:ascii="Times New Roman" w:eastAsia="Times New Roman" w:hAnsi="Times New Roman" w:cs="Times New Roman"/>
                <w:color w:val="000000" w:themeColor="text1"/>
              </w:rPr>
              <w:lastRenderedPageBreak/>
              <w:t>xác lập chế độ phong kiến ở Trung Quốc dưới thời Tần Thuỷ Hoàng</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Xây dựng được đường thời gian từ đế chế Hán, Nam Bắc triều đến nhà Tuỳ.</w:t>
            </w:r>
          </w:p>
        </w:tc>
      </w:tr>
      <w:tr w:rsidR="00A229D6" w:rsidRPr="004D1951" w:rsidTr="00612CE8">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4. </w:t>
            </w:r>
            <w:r w:rsidRPr="004D1951">
              <w:rPr>
                <w:rFonts w:ascii="Times New Roman" w:eastAsia="Times New Roman" w:hAnsi="Times New Roman" w:cs="Times New Roman"/>
                <w:bCs/>
                <w:color w:val="000000" w:themeColor="text1"/>
              </w:rPr>
              <w:t>Hy Lạp và La Mã</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tổ chức nhà nước thành bang, nhà nước đế chế ở Hy Lạp và La Mã </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thành tựu văn hoá tiêu biểu của Hy Lạp, La Mã.</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tác động của điều kiện tự nhiên (hải cảng, biển đảo) đối với sự hình thành, phát triển của nền văn minh Hy Lạp và La Mã</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tác động về điều kiện tự nhiên đối với sự hình thành, phát triển của nền văn minh Hy Lạp và La Mã.</w:t>
            </w:r>
          </w:p>
          <w:p w:rsidR="00A229D6" w:rsidRPr="004D1951" w:rsidRDefault="00A229D6" w:rsidP="00612CE8">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Vận dụng cao</w:t>
            </w:r>
          </w:p>
          <w:p w:rsidR="00A229D6" w:rsidRPr="004D1951" w:rsidRDefault="00A229D6" w:rsidP="00612CE8">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 xml:space="preserve">- </w:t>
            </w:r>
            <w:r w:rsidRPr="004D1951">
              <w:rPr>
                <w:rFonts w:ascii="Times New Roman" w:eastAsia="Times New Roman" w:hAnsi="Times New Roman" w:cs="Times New Roman"/>
                <w:color w:val="000000" w:themeColor="text1"/>
              </w:rPr>
              <w:t>Liên hệ được một số thành tựu văn hoá tiêu biểu của Hy Lạp, La Mã có ảnh hưởng đến hiện nay</w:t>
            </w:r>
          </w:p>
        </w:tc>
      </w:tr>
      <w:tr w:rsidR="00A229D6" w:rsidRPr="004D1951" w:rsidTr="00612CE8">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r w:rsidRPr="004D1951">
              <w:rPr>
                <w:rFonts w:ascii="Times New Roman" w:eastAsia="Calibri" w:hAnsi="Times New Roman" w:cs="Times New Roman"/>
                <w:bCs/>
                <w:color w:val="000000" w:themeColor="text1"/>
                <w:lang w:val="en-US"/>
              </w:rPr>
              <w:t>4</w:t>
            </w: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 xml:space="preserve">ĐÔNG NAM Á TỪ NHỮNG THẾ KỈ TIẾP GIÁP CÔNG NGUYÊN ĐẾN THẾ KỈ X </w:t>
            </w: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 xml:space="preserve">1. Khái lược về khu vực Đông Nam Á </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sơ lược về vị trí địa lí của vùng Đông Nam Á.</w:t>
            </w:r>
          </w:p>
          <w:p w:rsidR="00A229D6" w:rsidRPr="004D1951" w:rsidRDefault="00A229D6" w:rsidP="00612CE8">
            <w:pPr>
              <w:spacing w:line="276" w:lineRule="auto"/>
              <w:jc w:val="both"/>
              <w:rPr>
                <w:rFonts w:ascii="Times New Roman" w:hAnsi="Times New Roman" w:cs="Times New Roman"/>
                <w:color w:val="000000" w:themeColor="text1"/>
              </w:rPr>
            </w:pPr>
          </w:p>
        </w:tc>
      </w:tr>
      <w:tr w:rsidR="00A229D6" w:rsidRPr="004D1951" w:rsidTr="00612CE8">
        <w:trPr>
          <w:trHeight w:val="1736"/>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Các vương quốc cổ ở Đông Nam Á</w:t>
            </w:r>
          </w:p>
          <w:p w:rsidR="00A229D6" w:rsidRPr="004D1951" w:rsidRDefault="00A229D6" w:rsidP="00612CE8">
            <w:pPr>
              <w:spacing w:line="276" w:lineRule="auto"/>
              <w:jc w:val="both"/>
              <w:rPr>
                <w:rFonts w:ascii="Times New Roman" w:hAnsi="Times New Roman" w:cs="Times New Roman"/>
                <w:bCs/>
                <w:color w:val="000000" w:themeColor="text1"/>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quá trình xuất hiện các vương quốc cổ ở Đông Nam Á từ đầu Công nguyên đến thế kỉ VII.</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sự hình thành và phát triển ban đầu của các vương quốc phong kiến từ thế kỉ VII đến thế kỉ X ở Đông Nam Á.</w:t>
            </w:r>
          </w:p>
        </w:tc>
      </w:tr>
      <w:tr w:rsidR="00A229D6" w:rsidRPr="004D1951" w:rsidTr="00612CE8">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Giao lưu thương mại và văn hóa ở Đông Nam Á từ đầu Công nguyên đến thế kỉ X</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những tác động chính của quá trình giao lưu thương mại và văn hóa ở Đông Nam Á từ đầu Công nguyên đến thế kỉ X.</w:t>
            </w:r>
          </w:p>
        </w:tc>
      </w:tr>
      <w:tr w:rsidR="00A229D6" w:rsidRPr="004D1951" w:rsidTr="00612CE8">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r w:rsidRPr="004D1951">
              <w:rPr>
                <w:rFonts w:ascii="Times New Roman" w:eastAsia="Calibri" w:hAnsi="Times New Roman" w:cs="Times New Roman"/>
                <w:bCs/>
                <w:color w:val="000000" w:themeColor="text1"/>
                <w:lang w:val="en-US"/>
              </w:rPr>
              <w:t>5</w:t>
            </w:r>
          </w:p>
          <w:p w:rsidR="00A229D6" w:rsidRPr="004D1951" w:rsidRDefault="00A229D6" w:rsidP="00612CE8">
            <w:pPr>
              <w:spacing w:before="60" w:line="276" w:lineRule="auto"/>
              <w:jc w:val="both"/>
              <w:rPr>
                <w:rFonts w:ascii="Times New Roman" w:eastAsia="Times New Roman" w:hAnsi="Times New Roman" w:cs="Times New Roman"/>
                <w:bCs/>
                <w:color w:val="000000" w:themeColor="text1"/>
                <w:spacing w:val="-8"/>
              </w:rPr>
            </w:pPr>
          </w:p>
          <w:p w:rsidR="00A229D6" w:rsidRPr="004D1951" w:rsidRDefault="00A229D6" w:rsidP="00612CE8">
            <w:pPr>
              <w:spacing w:before="60" w:line="276" w:lineRule="auto"/>
              <w:jc w:val="both"/>
              <w:rPr>
                <w:rFonts w:ascii="Times New Roman" w:eastAsia="Calibri" w:hAnsi="Times New Roman" w:cs="Times New Roman"/>
                <w:bCs/>
                <w:color w:val="000000" w:themeColor="text1"/>
                <w:lang w:val="en-US"/>
              </w:rPr>
            </w:pPr>
          </w:p>
        </w:tc>
        <w:tc>
          <w:tcPr>
            <w:tcW w:w="817"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VIỆT NAM TỪ KHOẢNG THẾ KỈ VII TRƯỚC CÔNG NGUYÊN ĐẾN ĐẦU THẾ KỈ X</w:t>
            </w:r>
          </w:p>
          <w:p w:rsidR="00A229D6" w:rsidRPr="004D1951" w:rsidRDefault="00A229D6" w:rsidP="00612CE8">
            <w:pPr>
              <w:spacing w:before="60" w:line="276" w:lineRule="auto"/>
              <w:jc w:val="both"/>
              <w:rPr>
                <w:rFonts w:ascii="Times New Roman"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lastRenderedPageBreak/>
              <w:t>1. Nhà nước Văn Lang, Âu Lạc</w:t>
            </w:r>
          </w:p>
          <w:p w:rsidR="00A229D6" w:rsidRPr="004D1951" w:rsidRDefault="00A229D6" w:rsidP="00612CE8">
            <w:pPr>
              <w:widowControl w:val="0"/>
              <w:suppressAutoHyphens/>
              <w:spacing w:line="276" w:lineRule="auto"/>
              <w:jc w:val="both"/>
              <w:rPr>
                <w:rFonts w:ascii="Times New Roman" w:hAnsi="Times New Roman" w:cs="Times New Roman"/>
                <w:bCs/>
                <w:color w:val="000000" w:themeColor="text1"/>
              </w:rPr>
            </w:pP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spacing w:val="-2"/>
              </w:rPr>
            </w:pPr>
            <w:r w:rsidRPr="004D1951">
              <w:rPr>
                <w:rFonts w:ascii="Times New Roman" w:eastAsia="Times New Roman" w:hAnsi="Times New Roman" w:cs="Times New Roman"/>
                <w:color w:val="000000" w:themeColor="text1"/>
                <w:spacing w:val="-2"/>
              </w:rPr>
              <w:t>– Nêu được khoảng thời gian thành lập của nước Văn Lang, Âu Lạc</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tổ chức nhà nước của Văn Lang, Âu Lạc.</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Mô tả được đời sống vật chất và tinh thần của cư dân Văn Lang, Âu Lạc</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spacing w:val="-2"/>
              </w:rPr>
            </w:pPr>
            <w:r w:rsidRPr="004D1951">
              <w:rPr>
                <w:rFonts w:ascii="Times New Roman" w:eastAsia="Times New Roman" w:hAnsi="Times New Roman" w:cs="Times New Roman"/>
                <w:b/>
                <w:bCs/>
                <w:color w:val="000000" w:themeColor="text1"/>
                <w:spacing w:val="-2"/>
              </w:rPr>
              <w:t>Vận dụng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Xác định được phạm vi không giancủa nước Văn Lang, Âu Lạc trên bản đồ hoặc lược đồ.</w:t>
            </w:r>
          </w:p>
        </w:tc>
      </w:tr>
      <w:tr w:rsidR="00A229D6" w:rsidRPr="004D1951" w:rsidTr="00612CE8">
        <w:trPr>
          <w:trHeight w:val="3109"/>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2. </w:t>
            </w:r>
            <w:r w:rsidRPr="004D1951">
              <w:rPr>
                <w:rFonts w:ascii="Times New Roman" w:eastAsia="Times New Roman" w:hAnsi="Times New Roman" w:cs="Times New Roman"/>
                <w:bCs/>
                <w:color w:val="000000" w:themeColor="text1"/>
              </w:rPr>
              <w:t>Thời kì Bắc thuộc và chống Bắc thuộc từ thế kỉ II trước Công guyên đến năm 938  + Chính sách cai trị của các triều đại phong kiến</w:t>
            </w:r>
          </w:p>
          <w:p w:rsidR="00A229D6" w:rsidRPr="004D1951" w:rsidRDefault="00A229D6" w:rsidP="00612CE8">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phương Bắc</w:t>
            </w:r>
          </w:p>
          <w:p w:rsidR="00A229D6" w:rsidRPr="004D1951" w:rsidRDefault="00A229D6" w:rsidP="00612CE8">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 Sự chuyển biến về kinh tế, văn hoá trong thời kìBắc thuộc</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chính sách cai trị của phong kiến phương Bắc trong thời kì Bắc thuộc</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một số chuyển biến quan trọng về kinh tế, xã hội, văn hoá ở Việt Nam trong thời kì Bắc thuộc.</w:t>
            </w:r>
          </w:p>
        </w:tc>
      </w:tr>
      <w:tr w:rsidR="00A229D6" w:rsidRPr="004D1951" w:rsidTr="00612CE8">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bCs/>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3. </w:t>
            </w:r>
            <w:r w:rsidRPr="004D1951">
              <w:rPr>
                <w:rFonts w:ascii="Times New Roman" w:eastAsia="Times New Roman" w:hAnsi="Times New Roman" w:cs="Times New Roman"/>
                <w:bCs/>
                <w:color w:val="000000" w:themeColor="text1"/>
              </w:rPr>
              <w:t>Các cuộc đấu tranh giành lại độc lập và bảo vệ bản sắc văn hoá của dân tộc</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của các cuộc khởi nghĩa tiêu biểu của nhân dân Việt Nam trong thời kì Bắc thuộc (khởi nghĩa Hai Bà Trưng, Bà Triệu, Lý Bí, Mai Thúc Loan, Phùng Hưng,...):</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kết quả và ý nghĩa các cuộc khởi nghĩa tiêu biểu của nhân dân ta trong thời kì Bắc thuộc (khởi nghĩa Hai Bà Trưng, Bà Triệu, Lý Bí, Mai Thúc Loan, Phùng Hưng,...).</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của các cuộc khởi nghĩa tiêu biểu của nhân dân Việt Nam trong thời kì Bắc thuộc (khởi nghĩa Hai Bà Trưng, Bà Triệu, Lý Bí, Mai Thúc Loan, Phùng Hưng,...):</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nét chính của cuộc đấu tranh về văn hoá và bảo vệ bản sắc văn hoá của nhân dân Việt Nam trong thời kì Bắc thuộc</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b/>
                <w:color w:val="000000" w:themeColor="text1"/>
              </w:rPr>
              <w:t>Vận dụng</w:t>
            </w:r>
          </w:p>
          <w:p w:rsidR="00A229D6" w:rsidRPr="004D1951" w:rsidRDefault="00A229D6" w:rsidP="00612CE8">
            <w:pPr>
              <w:spacing w:before="6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Lập được biểu đồ, sơ đồ về diễn biến chính, nguyên nhân, kết quả và ý nghĩa của các cuộc khởi nghĩa tiêu biểu của nhân dân Việt Nam trong thời kì Bắc thuộc (khởi nghĩa Hai Bà Trưng, Bà Triệu, Lý Bí, Mai Thúc Loan, Phùng Hưng,...).</w:t>
            </w:r>
          </w:p>
        </w:tc>
      </w:tr>
      <w:tr w:rsidR="00A229D6" w:rsidRPr="004D1951" w:rsidTr="00612CE8">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hAnsi="Times New Roman" w:cs="Times New Roman"/>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4. </w:t>
            </w:r>
            <w:r w:rsidRPr="004D1951">
              <w:rPr>
                <w:rFonts w:ascii="Times New Roman" w:eastAsia="Times New Roman" w:hAnsi="Times New Roman" w:cs="Times New Roman"/>
                <w:bCs/>
                <w:color w:val="000000" w:themeColor="text1"/>
              </w:rPr>
              <w:t>Bước ngoặt lịch sử ở đầu thế kỉ X</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những nét chính (nội dung, kết quả) về các cuộc vận động giành quyền tự chủ của nhân dân Việt Nam dưới sự lãnh đạo của họ Khúc </w:t>
            </w:r>
            <w:r w:rsidRPr="004D1951">
              <w:rPr>
                <w:rFonts w:ascii="Times New Roman" w:eastAsia="Times New Roman" w:hAnsi="Times New Roman" w:cs="Times New Roman"/>
                <w:color w:val="000000" w:themeColor="text1"/>
              </w:rPr>
              <w:lastRenderedPageBreak/>
              <w:t>và họ Dương</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Mô tả được những nét chính trận chiến Bạch Đằng lịch sử năm 938 </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lịch sử của chiến thắng Bạch Đằng (938)</w:t>
            </w:r>
          </w:p>
          <w:p w:rsidR="00A229D6" w:rsidRPr="004D1951" w:rsidRDefault="00A229D6" w:rsidP="00612CE8">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Vận dụng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những điểm độc đáo trong tổ chức đánh giặc của Ngô Quyền.</w:t>
            </w:r>
          </w:p>
        </w:tc>
      </w:tr>
      <w:tr w:rsidR="00A229D6" w:rsidRPr="004D1951" w:rsidTr="00612CE8">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color w:val="000000" w:themeColor="text1"/>
              </w:rPr>
            </w:pPr>
          </w:p>
        </w:tc>
        <w:tc>
          <w:tcPr>
            <w:tcW w:w="817"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spacing w:val="-8"/>
              </w:rPr>
              <w:t xml:space="preserve">5. </w:t>
            </w:r>
            <w:r w:rsidRPr="004D1951">
              <w:rPr>
                <w:rFonts w:ascii="Times New Roman" w:eastAsia="Times New Roman" w:hAnsi="Times New Roman" w:cs="Times New Roman"/>
                <w:bCs/>
                <w:color w:val="000000" w:themeColor="text1"/>
              </w:rPr>
              <w:t xml:space="preserve">Vương quốc Champa </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về tổ chức xã hội và kinh tế của Champa</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thành tựu văn hoá của Champa</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thành lập, quá trình phát triển của Champa.</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Liên hệ được một số thành tựu văn hoá của Champa có ảnh hưởng đến hiện nay</w:t>
            </w:r>
          </w:p>
        </w:tc>
      </w:tr>
      <w:tr w:rsidR="00A229D6" w:rsidRPr="004D1951" w:rsidTr="00612CE8">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color w:val="000000" w:themeColor="text1"/>
              </w:rPr>
            </w:pPr>
          </w:p>
        </w:tc>
        <w:tc>
          <w:tcPr>
            <w:tcW w:w="817"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Calibri" w:hAnsi="Times New Roman" w:cs="Times New Roman"/>
                <w:color w:val="000000" w:themeColor="text1"/>
              </w:rPr>
            </w:pPr>
          </w:p>
        </w:tc>
        <w:tc>
          <w:tcPr>
            <w:tcW w:w="132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Cs/>
                <w:color w:val="000000" w:themeColor="text1"/>
                <w:spacing w:val="-8"/>
              </w:rPr>
            </w:pPr>
            <w:r w:rsidRPr="004D1951">
              <w:rPr>
                <w:rFonts w:ascii="Times New Roman" w:eastAsia="Times New Roman" w:hAnsi="Times New Roman" w:cs="Times New Roman"/>
                <w:bCs/>
                <w:color w:val="000000" w:themeColor="text1"/>
                <w:spacing w:val="-8"/>
              </w:rPr>
              <w:t>6. Vương quốc Phù Nam</w:t>
            </w:r>
          </w:p>
        </w:tc>
        <w:tc>
          <w:tcPr>
            <w:tcW w:w="24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Trình bày được những nét chính về tổ chức xã hội và kinh tế của Phù Nam.</w:t>
            </w: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Nêu được một số thành tựu văn hoá của Phù Nam.</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spacing w:before="60"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Mô tả được sự thành lập, quá trình phát triển và suy vong của Phù Nam.</w:t>
            </w:r>
          </w:p>
        </w:tc>
      </w:tr>
    </w:tbl>
    <w:p w:rsidR="00A229D6" w:rsidRPr="004D1951" w:rsidRDefault="00A229D6" w:rsidP="00A229D6">
      <w:pPr>
        <w:spacing w:line="276" w:lineRule="auto"/>
        <w:rPr>
          <w:rFonts w:ascii="Times New Roman" w:eastAsia="Times New Roman" w:hAnsi="Times New Roman" w:cs="Times New Roman"/>
          <w:color w:val="000000" w:themeColor="text1"/>
        </w:rPr>
      </w:pPr>
    </w:p>
    <w:p w:rsidR="00A229D6" w:rsidRPr="004D1951" w:rsidRDefault="00A229D6" w:rsidP="00A229D6">
      <w:pPr>
        <w:spacing w:after="240" w:line="276" w:lineRule="auto"/>
        <w:rPr>
          <w:rFonts w:ascii="Times New Roman" w:eastAsia="Times New Roman" w:hAnsi="Times New Roman" w:cs="Times New Roman"/>
          <w:b/>
          <w:color w:val="000000" w:themeColor="text1"/>
        </w:rPr>
      </w:pPr>
      <w:bookmarkStart w:id="2" w:name="_Hlk87366251"/>
      <w:r w:rsidRPr="004D1951">
        <w:rPr>
          <w:rFonts w:ascii="Times New Roman" w:eastAsia="Times New Roman" w:hAnsi="Times New Roman" w:cs="Times New Roman"/>
          <w:b/>
          <w:color w:val="000000" w:themeColor="text1"/>
        </w:rPr>
        <w:t>LỚP 7</w:t>
      </w:r>
      <w:bookmarkEnd w:id="2"/>
    </w:p>
    <w:tbl>
      <w:tblPr>
        <w:tblW w:w="5005" w:type="pct"/>
        <w:tblInd w:w="-275" w:type="dxa"/>
        <w:tblCellMar>
          <w:left w:w="10" w:type="dxa"/>
          <w:right w:w="10" w:type="dxa"/>
        </w:tblCellMar>
        <w:tblLook w:val="04A0"/>
      </w:tblPr>
      <w:tblGrid>
        <w:gridCol w:w="796"/>
        <w:gridCol w:w="1654"/>
        <w:gridCol w:w="2719"/>
        <w:gridCol w:w="5170"/>
      </w:tblGrid>
      <w:tr w:rsidR="00A229D6" w:rsidRPr="004D1951" w:rsidTr="00612CE8">
        <w:trPr>
          <w:trHeight w:val="61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lang w:val="en-US"/>
              </w:rPr>
              <w:t>S</w:t>
            </w:r>
            <w:r w:rsidRPr="004D1951">
              <w:rPr>
                <w:rFonts w:ascii="Times New Roman" w:eastAsia="Times New Roman" w:hAnsi="Times New Roman" w:cs="Times New Roman"/>
                <w:b/>
                <w:color w:val="000000" w:themeColor="text1"/>
                <w:spacing w:val="-8"/>
              </w:rPr>
              <w:t>TT</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Nội dung kiến thức</w:t>
            </w:r>
          </w:p>
        </w:tc>
        <w:tc>
          <w:tcPr>
            <w:tcW w:w="131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Đơn vị kiến thức</w:t>
            </w:r>
          </w:p>
        </w:tc>
        <w:tc>
          <w:tcPr>
            <w:tcW w:w="25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Mức độ của yêu cầu cần đạt </w:t>
            </w:r>
          </w:p>
        </w:tc>
      </w:tr>
      <w:tr w:rsidR="00A229D6" w:rsidRPr="004D1951" w:rsidTr="00612CE8">
        <w:trPr>
          <w:trHeight w:val="610"/>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eastAsia="Times New Roman" w:hAnsi="Times New Roman" w:cs="Times New Roman"/>
                <w:b/>
                <w:color w:val="000000" w:themeColor="text1"/>
                <w:spacing w:val="-8"/>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eastAsia="Times New Roman" w:hAnsi="Times New Roman" w:cs="Times New Roman"/>
                <w:b/>
                <w:color w:val="000000" w:themeColor="text1"/>
                <w:spacing w:val="-8"/>
              </w:rPr>
            </w:pPr>
          </w:p>
        </w:tc>
        <w:tc>
          <w:tcPr>
            <w:tcW w:w="131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eastAsia="Times New Roman" w:hAnsi="Times New Roman" w:cs="Times New Roman"/>
                <w:b/>
                <w:color w:val="000000" w:themeColor="text1"/>
                <w:spacing w:val="-8"/>
              </w:rPr>
            </w:pPr>
          </w:p>
        </w:tc>
        <w:tc>
          <w:tcPr>
            <w:tcW w:w="25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eastAsia="Times New Roman" w:hAnsi="Times New Roman" w:cs="Times New Roman"/>
                <w:b/>
                <w:color w:val="000000" w:themeColor="text1"/>
                <w:spacing w:val="-8"/>
              </w:rPr>
            </w:pPr>
          </w:p>
        </w:tc>
      </w:tr>
      <w:tr w:rsidR="00A229D6" w:rsidRPr="004D1951" w:rsidTr="00612CE8">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1</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TÂY ÂU TỪ THẾ KỈ V ĐẾN NỬA ĐẦU THẾ KỈ XVI</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1. Quá trình hình thành và phát triển chế độ phong kiến ở Tây Âu</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spacing w:val="-2"/>
              </w:rPr>
            </w:pPr>
            <w:r w:rsidRPr="004D1951">
              <w:rPr>
                <w:rFonts w:ascii="Times New Roman" w:eastAsia="Times New Roman" w:hAnsi="Times New Roman" w:cs="Times New Roman"/>
                <w:color w:val="000000" w:themeColor="text1"/>
                <w:spacing w:val="-2"/>
              </w:rPr>
              <w:t>– Kể lại được những sự kiện chủ yếu về quá trình hình thành xã hội phong kiến ở Tây Âu</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đặc điểm của lãnh địa phong kiến và quan hệ xã hội của chế độ phong kiến Tây Âu.</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xml:space="preserve">– </w:t>
            </w:r>
            <w:r w:rsidRPr="004D1951">
              <w:rPr>
                <w:rFonts w:ascii="Times New Roman" w:eastAsia="Times New Roman" w:hAnsi="Times New Roman" w:cs="Times New Roman"/>
                <w:color w:val="000000" w:themeColor="text1"/>
              </w:rPr>
              <w:t>Mô tả được sơ lược sự ra đời của Thiên Chúa giáo</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lastRenderedPageBreak/>
              <w:t>Vận dụng</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vai trò của thành thị trung đại.</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2. Các cuộc phát kiến địa lí</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hệ quả của các cuộc phát kiến địa lí</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 xml:space="preserve"> Vận dụng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Sử dụng lược đồ hoặc bản đồ, giới thiệu được những nét chính về hành trình của một số cuộc phát kiến địa lí lớn trên thế giới</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Liên hệ được tác động của các cuộc phát kiến địa lí đến ngày nay.</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Văn hoá Phục hưng</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thành tựu tiêu biểu của phong trào văn hoá Phục hưng</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w:t>
            </w:r>
            <w:r w:rsidRPr="004D1951">
              <w:rPr>
                <w:rFonts w:ascii="Times New Roman" w:eastAsia="Times New Roman" w:hAnsi="Times New Roman" w:cs="Times New Roman"/>
                <w:color w:val="000000" w:themeColor="text1"/>
                <w:spacing w:val="-4"/>
              </w:rPr>
              <w:t>iới thiệu được sự biến đổi quan trọng về kinh tế – xã hội của Tây Âu</w:t>
            </w:r>
            <w:r w:rsidRPr="004D1951">
              <w:rPr>
                <w:rFonts w:ascii="Times New Roman" w:eastAsia="Times New Roman" w:hAnsi="Times New Roman" w:cs="Times New Roman"/>
                <w:color w:val="000000" w:themeColor="text1"/>
              </w:rPr>
              <w:t xml:space="preserve"> từ thế kỉ XIII đến thế kỉ XVI.</w:t>
            </w:r>
          </w:p>
          <w:p w:rsidR="00A229D6" w:rsidRPr="004D1951" w:rsidRDefault="00A229D6" w:rsidP="00612CE8">
            <w:pPr>
              <w:spacing w:before="60"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ý nghĩa và tác động của phong trào văn hoá Phục hưng đối với xã hội Tây Âu</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4. Cải cách tôn giáo</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Nhận biết</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color w:val="000000" w:themeColor="text1"/>
              </w:rPr>
              <w:t>– Nêu được nguyên nhân của phong trào cải cách tôn giáo</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khái quát được nội dung cơ bản của các cuộc cải cách tôn giáo</w:t>
            </w:r>
          </w:p>
          <w:p w:rsidR="00A229D6" w:rsidRPr="004D1951" w:rsidRDefault="00A229D6" w:rsidP="00612CE8">
            <w:pPr>
              <w:spacing w:before="60"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color w:val="000000" w:themeColor="text1"/>
              </w:rPr>
              <w:t>– Giải thích được nguyên nhân của phong trào cải cách tôn giáo</w:t>
            </w:r>
          </w:p>
          <w:p w:rsidR="00A229D6" w:rsidRPr="004D1951" w:rsidRDefault="00A229D6" w:rsidP="00612CE8">
            <w:pPr>
              <w:spacing w:before="6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tác động của cải cách tôn giáo đối với xã hội Tây Âu. </w:t>
            </w:r>
          </w:p>
        </w:tc>
      </w:tr>
      <w:tr w:rsidR="00A229D6" w:rsidRPr="004D1951" w:rsidTr="00612CE8">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5. Sự hình thành quan hệ sản xuất tư bản chủ nghĩa ở Tây Âu trung đại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Xác định được những biến đổi chính trong xã hội và sự nảy sinh phương thức sản xuất tư bản chủ nghĩa ở Tây Âu</w:t>
            </w:r>
          </w:p>
        </w:tc>
      </w:tr>
      <w:tr w:rsidR="00A229D6" w:rsidRPr="004D1951" w:rsidTr="00612CE8">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2</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TRUNG QUỐC TỪ THẾ KỈ VII </w:t>
            </w:r>
            <w:r w:rsidRPr="004D1951">
              <w:rPr>
                <w:rFonts w:ascii="Times New Roman" w:eastAsia="Times New Roman" w:hAnsi="Times New Roman" w:cs="Times New Roman"/>
                <w:color w:val="000000" w:themeColor="text1"/>
              </w:rPr>
              <w:lastRenderedPageBreak/>
              <w:t>ĐẾN GIỮA THẾ KỈ XIX</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lastRenderedPageBreak/>
              <w:t>1. Khái lược tiến trình lịch sử của Trung Quốc từ thế kỉ VII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Vận dụng</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Lập được sơ đồ tiến trình phát triển của Trung Quốc từ thế kỉ VII đến giữa thế kỉ XIX (các thời Đường, Tống, Nguyên, Minh, Thanh).</w:t>
            </w:r>
          </w:p>
        </w:tc>
      </w:tr>
      <w:tr w:rsidR="00A229D6" w:rsidRPr="004D1951" w:rsidTr="00612CE8">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 xml:space="preserve">2. Thành tựu chính trị, kinh tế, văn hóa của </w:t>
            </w:r>
            <w:r w:rsidRPr="004D1951">
              <w:rPr>
                <w:rFonts w:ascii="Times New Roman" w:eastAsia="Times New Roman" w:hAnsi="Times New Roman" w:cs="Times New Roman"/>
                <w:bCs/>
                <w:color w:val="000000" w:themeColor="text1"/>
              </w:rPr>
              <w:lastRenderedPageBreak/>
              <w:t>Trung Quốc từ thế kỉ VII đến giữa thế kỉ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before="60"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lastRenderedPageBreak/>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những nét chính về sự thịnh vượng của </w:t>
            </w:r>
            <w:r w:rsidRPr="004D1951">
              <w:rPr>
                <w:rFonts w:ascii="Times New Roman" w:eastAsia="Times New Roman" w:hAnsi="Times New Roman" w:cs="Times New Roman"/>
                <w:color w:val="000000" w:themeColor="text1"/>
              </w:rPr>
              <w:lastRenderedPageBreak/>
              <w:t>Trung Quốc dưới thời Đường</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phát triển kinh tế thời Minh – Thanh</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thành tựu chủ yếu của văn hoá Trung Quốc từ thế kỉ VII đến giữa thế kỉ XIX (Nho giáo, sử học, kiến trúc,...)</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Vận dụng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những thành tựu chủ yếu của văn hoá Trung Quốc từ thế kỉ VII đến giữa thế kỉ XIX (Nho giáo, sử học, kiến trúc,...)</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Liên hệ được một số thành tựu chủ yếu của văn hoá Trung Quốc từ thế kỉ VII đến giữa thế kỉ XIX (Nho giáo, sử học, kiến trúc,...)  có ảnh hưởng đến hiện nay</w:t>
            </w:r>
          </w:p>
        </w:tc>
      </w:tr>
      <w:tr w:rsidR="00A229D6" w:rsidRPr="004D1951" w:rsidTr="00612CE8">
        <w:trPr>
          <w:trHeight w:val="1"/>
        </w:trPr>
        <w:tc>
          <w:tcPr>
            <w:tcW w:w="3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3</w:t>
            </w:r>
          </w:p>
        </w:tc>
        <w:tc>
          <w:tcPr>
            <w:tcW w:w="8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ẤN ĐỘ TỪ THẾ KỈ IV ĐẾN GIỮA THẾ KỈ XIX</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1. Vương triều Gupta</w:t>
            </w: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2. Vương triều Hồi giáo Delhi</w:t>
            </w: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3. Đế quốc Mogul</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điều kiện tự nhiên của Ấn Độ</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khái quát được sự ra đời và tình hình chính trị, kinh tế, xã hội của Ấn Độ dưới thời các vương triều Gupta, Delhi và đế quốc Mogul.</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b/>
                <w:bCs/>
                <w:color w:val="000000" w:themeColor="text1"/>
              </w:rPr>
              <w:t xml:space="preserve">- </w:t>
            </w:r>
            <w:r w:rsidRPr="004D1951">
              <w:rPr>
                <w:rFonts w:ascii="Times New Roman" w:eastAsia="Times New Roman" w:hAnsi="Times New Roman" w:cs="Times New Roman"/>
                <w:color w:val="000000" w:themeColor="text1"/>
              </w:rPr>
              <w:t>Giới thiệu được một số thành tựu tiêu biểu về văn hoá của Ấn Độ từ thế kỉ IV đến giữa thế kỉ XIX</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 xml:space="preserve">Vận dụng </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một số thành tựu tiêu biểu về văn hoá của Ấn Độ từ thế kỉ IV đến giữa thế kỉ XIX</w:t>
            </w:r>
          </w:p>
        </w:tc>
      </w:tr>
      <w:tr w:rsidR="00A229D6" w:rsidRPr="004D1951" w:rsidTr="00612CE8">
        <w:trPr>
          <w:trHeight w:val="188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4</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ĐÔNG NAM Á TỪ NỬA SAU THẾ KỈ X ĐẾN NỬA ĐẦU THẾ KỈ XVI</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Khái quát về Đông Nam Á từ nửa sau thế kỉ X đến nửa đầu thế kỉ XVI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hình thành, phát triển của các quốc gia Đông Nam Á từ nửa sau thế kỉ X đến nửa đầu thế kỉ XVI.</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thành tựu văn hoá tiêu biểu của Đông Nam Á từ nửa sau thế kỉ X đến nửa đầu thế kỉ XVI.</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spacing w:val="-8"/>
              </w:rPr>
            </w:pPr>
            <w:r w:rsidRPr="004D1951">
              <w:rPr>
                <w:rFonts w:ascii="Times New Roman" w:eastAsia="Times New Roman" w:hAnsi="Times New Roman" w:cs="Times New Roman"/>
                <w:b/>
                <w:color w:val="000000" w:themeColor="text1"/>
                <w:spacing w:val="-8"/>
              </w:rPr>
              <w:t xml:space="preserve">Vận dụng </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những thành tựu văn hoá tiêu biểu của Đông Nam Á từ nửa sau thế kỉ X đến nửa đầu thế kỉ XVI.</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color w:val="000000" w:themeColor="text1"/>
              </w:rPr>
              <w:t>– Liên hệ được một số thành tựu văn hoá  tiêu biểu của của Đông Nam Á từ nửa sau thế kỉ X đến nửa đầu thế kỉ XVI có ảnh hưởng đến hiện nay</w:t>
            </w:r>
          </w:p>
        </w:tc>
      </w:tr>
      <w:tr w:rsidR="00A229D6" w:rsidRPr="004D1951" w:rsidTr="00612CE8">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2. Vương quốc </w:t>
            </w:r>
            <w:r w:rsidRPr="004D1951">
              <w:rPr>
                <w:rFonts w:ascii="Times New Roman" w:eastAsia="Times New Roman" w:hAnsi="Times New Roman" w:cs="Times New Roman"/>
                <w:color w:val="000000" w:themeColor="text1"/>
              </w:rPr>
              <w:lastRenderedPageBreak/>
              <w:t>Campuchia</w:t>
            </w:r>
          </w:p>
          <w:p w:rsidR="00A229D6" w:rsidRPr="004D1951" w:rsidRDefault="00A229D6" w:rsidP="00612CE8">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lastRenderedPageBreak/>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spacing w:val="-5"/>
              </w:rPr>
            </w:pPr>
            <w:r w:rsidRPr="004D1951">
              <w:rPr>
                <w:rFonts w:ascii="Times New Roman" w:eastAsia="Times New Roman" w:hAnsi="Times New Roman" w:cs="Times New Roman"/>
                <w:color w:val="000000" w:themeColor="text1"/>
              </w:rPr>
              <w:lastRenderedPageBreak/>
              <w:t xml:space="preserve">– </w:t>
            </w:r>
            <w:r w:rsidRPr="004D1951">
              <w:rPr>
                <w:rFonts w:ascii="Times New Roman" w:eastAsia="Times New Roman" w:hAnsi="Times New Roman" w:cs="Times New Roman"/>
                <w:color w:val="000000" w:themeColor="text1"/>
                <w:spacing w:val="-5"/>
              </w:rPr>
              <w:t>Nêu được một số nét tiêu biểu về văn hoá của Vương quốc Campuchia.</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5"/>
              </w:rPr>
              <w:t xml:space="preserve">- Nêu được </w:t>
            </w:r>
            <w:r w:rsidRPr="004D1951">
              <w:rPr>
                <w:rFonts w:ascii="Times New Roman" w:eastAsia="Times New Roman" w:hAnsi="Times New Roman" w:cs="Times New Roman"/>
                <w:color w:val="000000" w:themeColor="text1"/>
                <w:spacing w:val="-4"/>
              </w:rPr>
              <w:t>sự phát triển của Vương quốc Campuchia</w:t>
            </w:r>
            <w:r w:rsidRPr="004D1951">
              <w:rPr>
                <w:rFonts w:ascii="Times New Roman" w:eastAsia="Times New Roman" w:hAnsi="Times New Roman" w:cs="Times New Roman"/>
                <w:color w:val="000000" w:themeColor="text1"/>
              </w:rPr>
              <w:t xml:space="preserve"> thời Angkor.</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hình thành và phát triển của Vương quốc Campuchia.</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spacing w:val="-4"/>
              </w:rPr>
            </w:pPr>
            <w:r w:rsidRPr="004D1951">
              <w:rPr>
                <w:rFonts w:ascii="Times New Roman" w:eastAsia="Times New Roman" w:hAnsi="Times New Roman" w:cs="Times New Roman"/>
                <w:b/>
                <w:color w:val="000000" w:themeColor="text1"/>
                <w:spacing w:val="-4"/>
              </w:rPr>
              <w:t>Vận dụng</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4"/>
              </w:rPr>
              <w:t>– Đánh giá được sự phát triển của Vương quốc Campuchia</w:t>
            </w:r>
            <w:r w:rsidRPr="004D1951">
              <w:rPr>
                <w:rFonts w:ascii="Times New Roman" w:eastAsia="Times New Roman" w:hAnsi="Times New Roman" w:cs="Times New Roman"/>
                <w:color w:val="000000" w:themeColor="text1"/>
              </w:rPr>
              <w:t xml:space="preserve"> thời Angkor.</w:t>
            </w:r>
          </w:p>
        </w:tc>
      </w:tr>
      <w:tr w:rsidR="00A229D6" w:rsidRPr="004D1951" w:rsidTr="00612CE8">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Vương quốc Lào</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nét tiêu biểu về văn hoá của Vương quốc Lào.</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sự phát triển của Vương quốc Lào thời Lan Xang.</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hình thành và phát triển của Vương quốc Lào.</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sự phát triển của Vương quốc Lào thời Lan Xang.</w:t>
            </w:r>
          </w:p>
        </w:tc>
      </w:tr>
      <w:tr w:rsidR="00A229D6" w:rsidRPr="004D1951" w:rsidTr="00612CE8">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5</w:t>
            </w:r>
          </w:p>
        </w:tc>
        <w:tc>
          <w:tcPr>
            <w:tcW w:w="8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VIỆT NAM TỪ ĐẦU THẾ KỈ X </w:t>
            </w:r>
            <w:r w:rsidRPr="004D1951">
              <w:rPr>
                <w:rFonts w:ascii="Times New Roman" w:eastAsia="Times New Roman" w:hAnsi="Times New Roman" w:cs="Times New Roman"/>
                <w:color w:val="000000" w:themeColor="text1"/>
              </w:rPr>
              <w:lastRenderedPageBreak/>
              <w:t>ĐẾN ĐẦU THẾ KỈ XVI</w:t>
            </w: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1. Việt Nam từ năm 938 đến năm 1009: thời Ngô – Đinh – Tiền Lê</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thời Ngô</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công cuộc thống nhất đất nước của Đinh Bộ Lĩnh và sự thành lập nhà Đinh</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đời sống xã hội, văn hoá thời Ngô – Đinh – Tiền Lê</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Mô tả được cuộc kháng chiến chống Tống của Lê Hoàn (981): </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nét chính về tổ chức chính quyền thời Ngô – Đinh – Tiền Lê.</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xml:space="preserve">2. </w:t>
            </w:r>
            <w:r w:rsidRPr="004D1951">
              <w:rPr>
                <w:rFonts w:ascii="Times New Roman" w:eastAsia="Times New Roman" w:hAnsi="Times New Roman" w:cs="Times New Roman"/>
                <w:color w:val="000000" w:themeColor="text1"/>
                <w:spacing w:val="-4"/>
              </w:rPr>
              <w:t>Việt Nam từ thế kỉ XI đến đầu thế kỉ XIII: thời Lý</w:t>
            </w:r>
          </w:p>
          <w:p w:rsidR="00A229D6" w:rsidRPr="004D1951" w:rsidRDefault="00A229D6" w:rsidP="00612CE8">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sự thành lập nhà Lý. </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chính về chính trị, kinh tế, xã hội, văn hóa, tôn giáo thời Lý</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thành tựu tiêu biểu về văn hoá, giáo dục thời Lý.</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Đánh giá được sự kiện dời đô ra Đại La của Lý Công Uẩn. </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những nét độc đáo của cuộc kháng chiến chống Tống (1075 – 1077).</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Đánh giá được vai trò của Lý Thường Kiệt trong cuộc kháng chiến chống Tống (1075 – 1077).</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3. Việt Nam từ thế kỉ XIII đến đầu thế kỉ XV: thời Trần, Hồ</w:t>
            </w:r>
          </w:p>
          <w:p w:rsidR="00A229D6" w:rsidRPr="004D1951" w:rsidRDefault="00A229D6" w:rsidP="00612CE8">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Thời Trần</w:t>
            </w:r>
          </w:p>
          <w:p w:rsidR="00A229D6" w:rsidRPr="004D1951" w:rsidRDefault="00A229D6" w:rsidP="00612CE8">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về tình hình chính trị, kinh tế, xã hội, văn hóa, tôn giáo thời Trần.</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lịch sử của ba lần kháng chiến chống quân xâm lược Mông – Nguyên.</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thành lập nhà Trần</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thành tựu chủ yếu về văn hoá tiêu biểu</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Lập được lược đồ diễn biến chính của ba lần kháng chiến chống quân xâm lược Mông – Nguyên. </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một số nhân vật lịch sử tiêu biểu thời Trần: Trần Thủ Độ, Trần Quốc Tuấn, Trần Nhân Tông...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nguyên nhân thắng lợi của ba lần kháng chiến chống quân xâm lược Mông – Nguyên.</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tinh thần đoàn kết và quyết tâm chống giặc ngoại xâm của quân dân Đại Việt</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Liên hệ, rút ra được bài học từ thắng lợi của ba lần kháng chiến chống quân xâm lược Mông – Nguyên với những vấn đề của thực tiễn hiện nay</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 Thời Hồ</w:t>
            </w:r>
          </w:p>
          <w:p w:rsidR="00A229D6" w:rsidRPr="004D1951" w:rsidRDefault="00A229D6" w:rsidP="00612CE8">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sự ra đời của nhà Hồ</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Giới thiệu được một số nội dung chủ yếu trong cải cách của Hồ Quý Ly và </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tác động của những cải cách ấy đối với xã hội thời nhà Hồ.</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chính về cuộc kháng chiến chống quân xâm lược nhà Minh</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thất bại của cuộc kháng chiến chống quân Minh xâm lược</w:t>
            </w:r>
            <w:r w:rsidRPr="004D1951">
              <w:rPr>
                <w:rFonts w:ascii="Times New Roman" w:hAnsi="Times New Roman" w:cs="Times New Roman"/>
                <w:color w:val="000000" w:themeColor="text1"/>
              </w:rPr>
              <w:t>.</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4. Cuộc khởi nghĩa Lam Sơn (1418 – 1427)</w:t>
            </w:r>
          </w:p>
          <w:p w:rsidR="00A229D6" w:rsidRPr="004D1951" w:rsidRDefault="00A229D6" w:rsidP="00612CE8">
            <w:pPr>
              <w:spacing w:line="276" w:lineRule="auto"/>
              <w:jc w:val="both"/>
              <w:rPr>
                <w:rFonts w:ascii="Times New Roman" w:hAnsi="Times New Roman" w:cs="Times New Roman"/>
                <w:bCs/>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một số sự kiện tiêu biểu của cuộc khởi nghĩa Lam Sơn</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của cuộc khởi nghĩa Lam Sơn</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Giải thích được nguyên nhân chính dẫn đến thắng lợi của cuộc khởi nghĩa Lam Sơn</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một số nhân vật tiêu biểu: Lê Lợi, Nguyễn Trãi, Nguyễn Chích,...</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Liên hệ, rút ra được bài học từ cuộc khởi nghĩa Lam Sơn với những vấn đề của thực tiễn hiện nay</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5. Việt Nam thời Lê sơ (1428 – 1527)</w:t>
            </w:r>
          </w:p>
          <w:p w:rsidR="00A229D6" w:rsidRPr="004D1951" w:rsidRDefault="00A229D6" w:rsidP="00612CE8">
            <w:pPr>
              <w:spacing w:line="276" w:lineRule="auto"/>
              <w:jc w:val="both"/>
              <w:rPr>
                <w:rFonts w:ascii="Times New Roman" w:hAnsi="Times New Roman" w:cs="Times New Roman"/>
                <w:bCs/>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tình hình kinh tế – xã hội thời Lê sơ:</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thành lập nhà Lê sơ</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sự phát triển văn hoá, giáo dục và một số danh nhân văn hoá tiêu biểu thời Lê sơ</w:t>
            </w:r>
          </w:p>
        </w:tc>
      </w:tr>
      <w:tr w:rsidR="00A229D6" w:rsidRPr="004D1951" w:rsidTr="00612CE8">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800"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1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6. Vùng đất phía nam từ đầu thế kỉ X đến đầu thế kỉ XVI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diễn biến cơ bản về chính trị, kinh tế, văn hoá ở vùng đất phía nam từ đầu thế kỉ X đến đầu thế kỉ XVI.</w:t>
            </w:r>
          </w:p>
        </w:tc>
      </w:tr>
    </w:tbl>
    <w:p w:rsidR="00A229D6" w:rsidRPr="004D1951" w:rsidRDefault="00A229D6" w:rsidP="00A229D6">
      <w:pPr>
        <w:spacing w:after="120" w:line="276" w:lineRule="auto"/>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LỚP 8</w:t>
      </w:r>
    </w:p>
    <w:tbl>
      <w:tblPr>
        <w:tblW w:w="5005" w:type="pct"/>
        <w:tblInd w:w="-275" w:type="dxa"/>
        <w:tblCellMar>
          <w:left w:w="10" w:type="dxa"/>
          <w:right w:w="10" w:type="dxa"/>
        </w:tblCellMar>
        <w:tblLook w:val="04A0"/>
      </w:tblPr>
      <w:tblGrid>
        <w:gridCol w:w="796"/>
        <w:gridCol w:w="1590"/>
        <w:gridCol w:w="2783"/>
        <w:gridCol w:w="5170"/>
      </w:tblGrid>
      <w:tr w:rsidR="00A229D6" w:rsidRPr="004D1951" w:rsidTr="00612CE8">
        <w:trPr>
          <w:trHeight w:val="61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lang w:val="en-US"/>
              </w:rPr>
              <w:t>S</w:t>
            </w:r>
            <w:r w:rsidRPr="004D1951">
              <w:rPr>
                <w:rFonts w:ascii="Times New Roman" w:eastAsia="Times New Roman" w:hAnsi="Times New Roman" w:cs="Times New Roman"/>
                <w:b/>
                <w:color w:val="000000" w:themeColor="text1"/>
                <w:spacing w:val="-8"/>
              </w:rPr>
              <w:t>TT</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Nội dung kiến thức</w:t>
            </w:r>
          </w:p>
        </w:tc>
        <w:tc>
          <w:tcPr>
            <w:tcW w:w="134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Đơn vị kiến thức</w:t>
            </w:r>
          </w:p>
        </w:tc>
        <w:tc>
          <w:tcPr>
            <w:tcW w:w="25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Mức độ của yêu cầu cần đạt </w:t>
            </w:r>
          </w:p>
        </w:tc>
      </w:tr>
      <w:tr w:rsidR="00A229D6" w:rsidRPr="004D1951" w:rsidTr="00612CE8">
        <w:trPr>
          <w:trHeight w:val="584"/>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eastAsia="Times New Roman" w:hAnsi="Times New Roman" w:cs="Times New Roman"/>
                <w:b/>
                <w:color w:val="000000" w:themeColor="text1"/>
                <w:spacing w:val="-8"/>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eastAsia="Times New Roman" w:hAnsi="Times New Roman" w:cs="Times New Roman"/>
                <w:b/>
                <w:color w:val="000000" w:themeColor="text1"/>
                <w:spacing w:val="-8"/>
              </w:rPr>
            </w:pPr>
          </w:p>
        </w:tc>
        <w:tc>
          <w:tcPr>
            <w:tcW w:w="1346"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eastAsia="Times New Roman" w:hAnsi="Times New Roman" w:cs="Times New Roman"/>
                <w:b/>
                <w:color w:val="000000" w:themeColor="text1"/>
                <w:spacing w:val="-8"/>
              </w:rPr>
            </w:pPr>
          </w:p>
        </w:tc>
        <w:tc>
          <w:tcPr>
            <w:tcW w:w="25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eastAsia="Times New Roman" w:hAnsi="Times New Roman" w:cs="Times New Roman"/>
                <w:b/>
                <w:color w:val="000000" w:themeColor="text1"/>
                <w:spacing w:val="-8"/>
              </w:rPr>
            </w:pPr>
          </w:p>
        </w:tc>
      </w:tr>
      <w:tr w:rsidR="00A229D6" w:rsidRPr="004D1951" w:rsidTr="00612CE8">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1</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CHÂU ÂU VÀ BẮC MỸ TỪ NỬA SAU THẾ KỈ XVI ĐẾN </w:t>
            </w:r>
            <w:r w:rsidRPr="004D1951">
              <w:rPr>
                <w:rFonts w:ascii="Times New Roman" w:eastAsia="Times New Roman" w:hAnsi="Times New Roman" w:cs="Times New Roman"/>
                <w:color w:val="000000" w:themeColor="text1"/>
              </w:rPr>
              <w:lastRenderedPageBreak/>
              <w:t>THẾ KỈ XVIII</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1. Cách mạng tư sản Anh</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w:t>
            </w:r>
            <w:r w:rsidRPr="004D1951">
              <w:rPr>
                <w:rFonts w:ascii="Times New Roman" w:hAnsi="Times New Roman" w:cs="Times New Roman"/>
                <w:color w:val="000000" w:themeColor="text1"/>
              </w:rPr>
              <w:t>Trình bày được những nét chung về nguyên nhân, kết quả của cách mạng tưsản Anh.</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tính chất và ý nghĩa </w:t>
            </w:r>
            <w:r w:rsidRPr="004D1951">
              <w:rPr>
                <w:rFonts w:ascii="Times New Roman" w:hAnsi="Times New Roman" w:cs="Times New Roman"/>
                <w:color w:val="000000" w:themeColor="text1"/>
              </w:rPr>
              <w:t>của cách mạng tưsản Anh.</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Xác định được trên bản đồ thế giới địa điểm diễn ra cuộc cách mạng tư sản Anh.</w:t>
            </w:r>
          </w:p>
          <w:p w:rsidR="00A229D6" w:rsidRPr="004D1951" w:rsidRDefault="00A229D6" w:rsidP="00612CE8">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color w:val="000000" w:themeColor="text1"/>
              </w:rPr>
              <w:t>- Nêu được một số đặc điểm chính của cuộc cách mạng tư sản Anh.</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Chiến tranh giành độc lập của 13 thuộc địa Anh ở Bắc Mỹ.</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những nét chung về nguyên nhân, kết quả của cuộc Chiến tranh giành độc lập của 13 thuộc địa Anh ở Bắc Mỹ </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tính chất và ý nghĩa </w:t>
            </w:r>
            <w:r w:rsidRPr="004D1951">
              <w:rPr>
                <w:rFonts w:ascii="Times New Roman" w:hAnsi="Times New Roman" w:cs="Times New Roman"/>
                <w:color w:val="000000" w:themeColor="text1"/>
              </w:rPr>
              <w:t xml:space="preserve">của </w:t>
            </w:r>
            <w:r w:rsidRPr="004D1951">
              <w:rPr>
                <w:rFonts w:ascii="Times New Roman" w:eastAsia="Times New Roman" w:hAnsi="Times New Roman" w:cs="Times New Roman"/>
                <w:color w:val="000000" w:themeColor="text1"/>
              </w:rPr>
              <w:t>Chiến tranh giành độc lập của 13 thuộc địa Anh ở Bắc Mỹ</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Xác định được trên bản đồ thế giới địa điểm diễn ra cuộc Chiến tranh giành độc lập của 13 thuộc địa Anh ở Bắc Mỹ.</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rPr>
              <w:t xml:space="preserve">- Nêu được một số đặc điểm chính </w:t>
            </w:r>
            <w:r w:rsidRPr="004D1951">
              <w:rPr>
                <w:rFonts w:ascii="Times New Roman" w:eastAsia="Times New Roman" w:hAnsi="Times New Roman" w:cs="Times New Roman"/>
                <w:color w:val="000000" w:themeColor="text1"/>
              </w:rPr>
              <w:t>của cuộc Chiến tranh giành độc lập của 13 thuộc địa Anh ở Bắc Mỹ</w:t>
            </w:r>
            <w:r w:rsidRPr="004D1951">
              <w:rPr>
                <w:rFonts w:ascii="Times New Roman" w:hAnsi="Times New Roman" w:cs="Times New Roman"/>
                <w:color w:val="000000" w:themeColor="text1"/>
              </w:rPr>
              <w:t>.</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Cách mạng tư sản Pháp</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những nét chung về nguyên nhân, kết quả của cách mạng tư sản Pháp. </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tính chất và ý nghĩa </w:t>
            </w:r>
            <w:r w:rsidRPr="004D1951">
              <w:rPr>
                <w:rFonts w:ascii="Times New Roman" w:hAnsi="Times New Roman" w:cs="Times New Roman"/>
                <w:color w:val="000000" w:themeColor="text1"/>
              </w:rPr>
              <w:t xml:space="preserve">của </w:t>
            </w:r>
            <w:r w:rsidRPr="004D1951">
              <w:rPr>
                <w:rFonts w:ascii="Times New Roman" w:eastAsia="Times New Roman" w:hAnsi="Times New Roman" w:cs="Times New Roman"/>
                <w:color w:val="000000" w:themeColor="text1"/>
              </w:rPr>
              <w:t>Cách mạng tư sản Pháp</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Xác định được trên bản đồ thế giới địa điểm diễn ra cuộc cách mạng tư sản Pháp</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hAnsi="Times New Roman" w:cs="Times New Roman"/>
                <w:color w:val="000000" w:themeColor="text1"/>
              </w:rPr>
              <w:t>- Nêu được một số đặc điểm chính của cuộc cách mạng tư sản Pháp.</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So sánh, rút ra điểm giống và khác nhau giữa Cuộc cách mạng tư sản Anh; Chiến tranh giành độc lập của 13 thuộc địa Anh ở Bắc Mỹ và Cách mạng tư sản Pháp. </w:t>
            </w:r>
          </w:p>
        </w:tc>
      </w:tr>
      <w:tr w:rsidR="00A229D6" w:rsidRPr="004D1951" w:rsidTr="00612CE8">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4. Cách mạng công nghiệp</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thành tựu tiêu biểu của cách mạng công nghiệp.</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Nêu được những tác động quan trọng của cách mạng công nghiệp đối với sản xuất và đời sống.</w:t>
            </w:r>
          </w:p>
        </w:tc>
      </w:tr>
      <w:tr w:rsidR="00A229D6" w:rsidRPr="004D1951" w:rsidTr="00612CE8">
        <w:trPr>
          <w:trHeight w:val="179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2</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ĐÔNG NAM Á TỪ NỬA SAU THẾ KỈ XVI ĐẾN THẾ KỈ XIX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Quá trình xâm lược Đông Nam Á của thực dân phương Tây</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trong quá trình xâm nhập của tư bản phương Tây vào các nước Đông Nam Á.</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Tình hình chính trị, kinh tế, văn hoá – xã hội của các nước Đông Nam Á</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nổi bật về tình hình chính trị, kinh tế, văn hoá – xã hội của các nước Đông Nam Á dưới ách đô hộ của thực dân phương Tây.</w:t>
            </w:r>
          </w:p>
        </w:tc>
      </w:tr>
      <w:tr w:rsidR="00A229D6" w:rsidRPr="004D1951" w:rsidTr="00612CE8">
        <w:trPr>
          <w:trHeight w:val="142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3. Cuộc đấu tranh chống ách đô hộ của thực dân phương Tây ở Đông Nam Á</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chính về cuộc đấu tranh của các nước Đông Nam Á chống lại ách đô hộ của thực dân phương Tây.</w:t>
            </w:r>
          </w:p>
        </w:tc>
      </w:tr>
      <w:tr w:rsidR="00A229D6" w:rsidRPr="004D1951" w:rsidTr="00612CE8">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3</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ĐẦU THẾ KỈ XVI ĐẾN THẾ KỈ XVIII</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xml:space="preserve">1. Xung đột Nam – Bắc </w:t>
            </w:r>
            <w:r w:rsidRPr="004D1951">
              <w:rPr>
                <w:rFonts w:ascii="Times New Roman" w:eastAsia="Times New Roman" w:hAnsi="Times New Roman" w:cs="Times New Roman"/>
                <w:color w:val="000000" w:themeColor="text1"/>
              </w:rPr>
              <w:lastRenderedPageBreak/>
              <w:t>triều, Trịnh – Nguyễn</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lastRenderedPageBreak/>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Nêu được những nét chính Mạc Đăng Dung về sự ra đời của Vương triều Mạc.</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bùng nổ xung đột Nam – Bắc triều, Trịnh – Nguyễn.</w:t>
            </w:r>
          </w:p>
          <w:p w:rsidR="00A229D6" w:rsidRPr="004D1951" w:rsidRDefault="00A229D6" w:rsidP="00612CE8">
            <w:pPr>
              <w:widowControl w:val="0"/>
              <w:suppressAutoHyphens/>
              <w:spacing w:line="276" w:lineRule="auto"/>
              <w:jc w:val="both"/>
              <w:rPr>
                <w:rFonts w:ascii="Times New Roman" w:hAnsi="Times New Roman" w:cs="Times New Roman"/>
                <w:b/>
                <w:bCs/>
                <w:color w:val="000000" w:themeColor="text1"/>
              </w:rPr>
            </w:pPr>
            <w:r w:rsidRPr="004D1951">
              <w:rPr>
                <w:rFonts w:ascii="Times New Roman" w:hAnsi="Times New Roman" w:cs="Times New Roman"/>
                <w:b/>
                <w:bCs/>
                <w:color w:val="000000" w:themeColor="text1"/>
              </w:rPr>
              <w:t>Vận dụng</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hệ quả của xung đột Nam – Bắc triều, Trịnh – Nguyễn.</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Những nét chính trong quá trình mở cõi từ thế kỉ XVI đến thế kỉ XVIII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4"/>
              </w:rPr>
              <w:t>– Trình bày được khái quát về quá trình mở cõi của Đại Việt trong các thế kỉ XVI –</w:t>
            </w:r>
            <w:r w:rsidRPr="004D1951">
              <w:rPr>
                <w:rFonts w:ascii="Times New Roman" w:eastAsia="Times New Roman" w:hAnsi="Times New Roman" w:cs="Times New Roman"/>
                <w:color w:val="000000" w:themeColor="text1"/>
              </w:rPr>
              <w:t xml:space="preserve"> XVIII.</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4"/>
              </w:rPr>
              <w:t xml:space="preserve">– Mô tả </w:t>
            </w:r>
            <w:r w:rsidRPr="004D1951">
              <w:rPr>
                <w:rFonts w:ascii="Times New Roman" w:eastAsia="Times New Roman" w:hAnsi="Times New Roman" w:cs="Times New Roman"/>
                <w:color w:val="000000" w:themeColor="text1"/>
              </w:rPr>
              <w:t>và nêu được ý nghĩa của quá trình thực thi chủ quyền đối với quần đảo Hoàng Sa và quần đảo Trường Sa của các chúa Nguyễn.</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3. Khởi nghĩa nông dân ở Đàng Ngoài thế kỉ XVIII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nét chính (bối cảnh lịch sử, diễn biến, kết quả và ý nghĩa) của phong trào nông dân ở Đàng Ngoài thế kỉ XVIII.</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của phong trào nông dân ở Đàng Ngoài thế kỉ XVIII.</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tác động của phong trào nông dân ở Đàng Ngoài đối với xã hội Đại Việt thế kỉ XVIII.</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Cs/>
                <w:color w:val="000000" w:themeColor="text1"/>
              </w:rPr>
            </w:pPr>
            <w:r w:rsidRPr="004D1951">
              <w:rPr>
                <w:rFonts w:ascii="Times New Roman" w:eastAsia="Times New Roman" w:hAnsi="Times New Roman" w:cs="Times New Roman"/>
                <w:bCs/>
                <w:color w:val="000000" w:themeColor="text1"/>
              </w:rPr>
              <w:t>4. Phong trào Tây Sơn</w:t>
            </w:r>
          </w:p>
          <w:p w:rsidR="00A229D6" w:rsidRPr="004D1951" w:rsidRDefault="00A229D6" w:rsidP="00612CE8">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một số nét chính về nguyên nhân bùng nổ </w:t>
            </w:r>
            <w:r w:rsidRPr="004D1951">
              <w:rPr>
                <w:rFonts w:ascii="Times New Roman" w:hAnsi="Times New Roman" w:cs="Times New Roman"/>
                <w:color w:val="000000" w:themeColor="text1"/>
              </w:rPr>
              <w:t>của phong trào Tây Sơn</w:t>
            </w:r>
            <w:r w:rsidRPr="004D1951">
              <w:rPr>
                <w:rFonts w:ascii="Times New Roman" w:eastAsia="Times New Roman" w:hAnsi="Times New Roman" w:cs="Times New Roman"/>
                <w:color w:val="000000" w:themeColor="text1"/>
              </w:rPr>
              <w:t>.</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pStyle w:val="TableParagraph"/>
              <w:numPr>
                <w:ilvl w:val="0"/>
                <w:numId w:val="4"/>
              </w:numPr>
              <w:tabs>
                <w:tab w:val="left" w:pos="329"/>
              </w:tabs>
              <w:spacing w:before="53" w:line="276" w:lineRule="auto"/>
              <w:ind w:right="100" w:firstLine="0"/>
              <w:jc w:val="both"/>
              <w:rPr>
                <w:color w:val="000000" w:themeColor="text1"/>
                <w:sz w:val="24"/>
                <w:szCs w:val="24"/>
              </w:rPr>
            </w:pPr>
            <w:r w:rsidRPr="004D1951">
              <w:rPr>
                <w:color w:val="000000" w:themeColor="text1"/>
                <w:sz w:val="24"/>
                <w:szCs w:val="24"/>
              </w:rPr>
              <w:t>Mô tả được một số thắng lợi tiêu biểu của phong trào Tây Sơn.</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nguyên nhân thắng lợi, ý nghĩa lịch sử của phong trào Tây Sơn.</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Nguyễn Huệ – Quang Trung trong phong trào Tây Sơn.</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Liên hệ, rút ra được bài học từ </w:t>
            </w:r>
            <w:r w:rsidRPr="004D1951">
              <w:rPr>
                <w:rFonts w:ascii="Times New Roman" w:hAnsi="Times New Roman" w:cs="Times New Roman"/>
                <w:color w:val="000000" w:themeColor="text1"/>
              </w:rPr>
              <w:t>phong trào Tây Sơn</w:t>
            </w:r>
            <w:r w:rsidRPr="004D1951">
              <w:rPr>
                <w:rFonts w:ascii="Times New Roman" w:eastAsia="Times New Roman" w:hAnsi="Times New Roman" w:cs="Times New Roman"/>
                <w:color w:val="000000" w:themeColor="text1"/>
              </w:rPr>
              <w:t xml:space="preserve"> với những vấn đề của thực tiễn hiện nay</w:t>
            </w:r>
          </w:p>
        </w:tc>
      </w:tr>
      <w:tr w:rsidR="00A229D6" w:rsidRPr="004D1951" w:rsidTr="00612CE8">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5. Kinh tế, văn hoá, tôn giáo trong các thế kỉ XVI – XVIII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xml:space="preserve">– Nêu được những nét chính về tình hình kinh tế </w:t>
            </w:r>
            <w:r w:rsidRPr="004D1951">
              <w:rPr>
                <w:rFonts w:ascii="Times New Roman" w:hAnsi="Times New Roman" w:cs="Times New Roman"/>
                <w:color w:val="000000" w:themeColor="text1"/>
              </w:rPr>
              <w:t>trong các thế kỉ XVI – XVIII.</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xml:space="preserve">– Mô tả được những nét chính về sự chuyển biến </w:t>
            </w:r>
            <w:r w:rsidRPr="004D1951">
              <w:rPr>
                <w:rFonts w:ascii="Times New Roman" w:eastAsia="Times New Roman" w:hAnsi="Times New Roman" w:cs="Times New Roman"/>
                <w:color w:val="000000" w:themeColor="text1"/>
                <w:spacing w:val="-2"/>
              </w:rPr>
              <w:lastRenderedPageBreak/>
              <w:t>văn hoá và tôn giáo ở Đại Việt trong các thế kỉ XVI – XVIII.</w:t>
            </w:r>
          </w:p>
        </w:tc>
      </w:tr>
      <w:tr w:rsidR="00A229D6" w:rsidRPr="004D1951" w:rsidTr="00612CE8">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4</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CHÂU ÂU VÀ NƯỚC MỸ TỪ CUỐI THẾ KỈ XVIII ĐẾN ĐẦU THẾ KỈ XX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Sự hình thành của chủ nghĩa đế quốc</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chính về quá trình hình thành của chủ nghĩa đế quốc.</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Các nước Âu – Mỹ từ cuối thế kỉ XIX đến đầu thế kỉ XX.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về Công xã Paris (1871).</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chuyển biến lớn về kinh tế, chính sách đối nội, đối ngoại của các đế quốc Anh, Pháp, Đức, Mỹ từ cuối thế kỉ XIX đến đầu thế kỉ XX.</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ý nghĩa lịch sử của việc thành lập nhà nước kiểu mới – nhà nước của giai cấp vô sản đầu tiên trên thế giới.</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3. Phong trào công nhân và sự ra đời của chủ nghĩa Marx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sự ra đời của giai cấp công nhân.</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một số hoạt động chính của Karl </w:t>
            </w:r>
            <w:r w:rsidRPr="004D1951">
              <w:rPr>
                <w:rFonts w:ascii="Times New Roman" w:eastAsia="Times New Roman" w:hAnsi="Times New Roman" w:cs="Times New Roman"/>
                <w:color w:val="000000" w:themeColor="text1"/>
                <w:shd w:val="clear" w:color="auto" w:fill="FFFFFF"/>
              </w:rPr>
              <w:t>Marx</w:t>
            </w:r>
            <w:r w:rsidRPr="004D1951">
              <w:rPr>
                <w:rFonts w:ascii="Times New Roman" w:eastAsia="Times New Roman" w:hAnsi="Times New Roman" w:cs="Times New Roman"/>
                <w:color w:val="000000" w:themeColor="text1"/>
              </w:rPr>
              <w:t xml:space="preserve">, Friedrich </w:t>
            </w:r>
            <w:r w:rsidRPr="004D1951">
              <w:rPr>
                <w:rFonts w:ascii="Times New Roman" w:eastAsia="Times New Roman" w:hAnsi="Times New Roman" w:cs="Times New Roman"/>
                <w:color w:val="000000" w:themeColor="text1"/>
                <w:shd w:val="clear" w:color="auto" w:fill="FFFFFF"/>
              </w:rPr>
              <w:t>Engels</w:t>
            </w:r>
            <w:r w:rsidRPr="004D1951">
              <w:rPr>
                <w:rFonts w:ascii="Times New Roman" w:eastAsia="Times New Roman" w:hAnsi="Times New Roman" w:cs="Times New Roman"/>
                <w:color w:val="000000" w:themeColor="text1"/>
              </w:rPr>
              <w:t xml:space="preserve"> và sự ra đời của chủ nghĩa xã hội khoa học.</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một số hoạt động tiêu biểu của phong trào cộng sản và công nhân quốc tế cuối thế kỉ XIX, đầu thế kỉ XX.</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4. Chiến tranh thế giới thứ nhất (1914 – 1918)</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lang w:val="pt-BR"/>
              </w:rPr>
            </w:pPr>
            <w:r w:rsidRPr="004D1951">
              <w:rPr>
                <w:rFonts w:ascii="Times New Roman" w:eastAsia="Times New Roman" w:hAnsi="Times New Roman" w:cs="Times New Roman"/>
                <w:color w:val="000000" w:themeColor="text1"/>
              </w:rPr>
              <w:t>– Nêu được nguyên nhân bùng nổ Chiến tranh thế giới thứ nhất.</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đánh giá được hậu quả và tác động của Chiến tranh thế giới thứ nhất (1914 – 1918) đối với lịch sử nhân loại.</w:t>
            </w:r>
          </w:p>
        </w:tc>
      </w:tr>
      <w:tr w:rsidR="00A229D6" w:rsidRPr="004D1951" w:rsidTr="00612CE8">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5. Cách mạng tháng Mười Nga năm 1917</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nét chính (nguyên nhân, diễn biến) của Cách mạng tháng Mười Nga năm 1917.</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tác động và ý nghĩa lịch sử</w:t>
            </w:r>
            <w:r w:rsidRPr="004D1951">
              <w:rPr>
                <w:rFonts w:ascii="Times New Roman" w:hAnsi="Times New Roman" w:cs="Times New Roman"/>
                <w:color w:val="000000" w:themeColor="text1"/>
              </w:rPr>
              <w:t xml:space="preserve"> của cách mạng tháng Mười Nga năm 1917.</w:t>
            </w:r>
          </w:p>
        </w:tc>
      </w:tr>
      <w:tr w:rsidR="00A229D6" w:rsidRPr="004D1951" w:rsidTr="00612CE8">
        <w:trPr>
          <w:trHeight w:val="8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5</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xml:space="preserve">SỰ PHÁT TRIỂN CỦA KHOA HỌC, KĨ THUẬT, VĂN HỌC, NGHỆ </w:t>
            </w:r>
            <w:r w:rsidRPr="004D1951">
              <w:rPr>
                <w:rFonts w:ascii="Times New Roman" w:eastAsia="Times New Roman" w:hAnsi="Times New Roman" w:cs="Times New Roman"/>
                <w:color w:val="000000" w:themeColor="text1"/>
              </w:rPr>
              <w:lastRenderedPageBreak/>
              <w:t>THUẬT TRONG CÁC THẾ KỈ XVIII – XIX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1. Một số thành tựu khoa học, kĩ thuật, văn học, nghệ thuật của nhân loại trong các thế kỉ XVIII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một số thành tựu tiêu biểu về khoa học, kĩ thuật, văn học, nghệ thuật trong các thế kỉ XVIII – XIX.</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p>
        </w:tc>
      </w:tr>
      <w:tr w:rsidR="00A229D6" w:rsidRPr="004D1951" w:rsidTr="00612CE8">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2. Tác động của sự phát </w:t>
            </w:r>
            <w:r w:rsidRPr="004D1951">
              <w:rPr>
                <w:rFonts w:ascii="Times New Roman" w:eastAsia="Times New Roman" w:hAnsi="Times New Roman" w:cs="Times New Roman"/>
                <w:color w:val="000000" w:themeColor="text1"/>
              </w:rPr>
              <w:lastRenderedPageBreak/>
              <w:t>triển khoa học, kĩ thuật, văn học, nghệ thuật trong các thế kỉ XVIII –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lastRenderedPageBreak/>
              <w:t>Vận dụng</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Phân tích được tác động của sự phát triển khoa học, kĩ thuật, văn học, nghệ thuật trong các thế kỉ XVIII – XIX.</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 cao</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Liên hệ sự phát triển khoa học, kĩ thuật, văn học, nghệ thuật trong các thế kỉ XVIII – XIX có ảnh hưởng đến hiện nay</w:t>
            </w:r>
          </w:p>
        </w:tc>
      </w:tr>
      <w:tr w:rsidR="00A229D6" w:rsidRPr="004D1951" w:rsidTr="00612CE8">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6</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spacing w:val="-4"/>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spacing w:val="-4"/>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spacing w:val="-4"/>
              </w:rPr>
            </w:pP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4"/>
              </w:rPr>
              <w:t>CHÂU Á TỪ</w:t>
            </w:r>
            <w:r w:rsidRPr="004D1951">
              <w:rPr>
                <w:rFonts w:ascii="Times New Roman" w:eastAsia="Times New Roman" w:hAnsi="Times New Roman" w:cs="Times New Roman"/>
                <w:color w:val="000000" w:themeColor="text1"/>
              </w:rPr>
              <w:t xml:space="preserve"> NỬA SAU THẾ KỈ XIX ĐẾN ĐẦU THẾ KỈ XX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Trung Quốc</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lang w:val="pt-BR"/>
              </w:rPr>
            </w:pPr>
            <w:r w:rsidRPr="004D1951">
              <w:rPr>
                <w:rFonts w:ascii="Times New Roman" w:eastAsia="Times New Roman" w:hAnsi="Times New Roman" w:cs="Times New Roman"/>
                <w:color w:val="000000" w:themeColor="text1"/>
              </w:rPr>
              <w:t>– Trình bày được sơ lược về Cách mạng Tân Hợi năm 1911.</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xâm lược Trung Quốc của các nước đế quốc.</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thắng lợi và ý nghĩa của Cách mạng Tân Hợi.</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Nhật Bản</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nội dung chính của cuộc Duy tân Minh Trị.</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lang w:val="pt-BR"/>
              </w:rPr>
            </w:pPr>
            <w:r w:rsidRPr="004D1951">
              <w:rPr>
                <w:rFonts w:ascii="Times New Roman" w:eastAsia="Times New Roman" w:hAnsi="Times New Roman" w:cs="Times New Roman"/>
                <w:color w:val="000000" w:themeColor="text1"/>
              </w:rPr>
              <w:t>– Trình bày được ý nghĩa lịch sử của cuộc Duy tân Minh Trị.</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spacing w:val="-2"/>
              </w:rPr>
              <w:t>– Trình bày được những biểu hiện của sự hình thành chủ nghĩa đế quốc</w:t>
            </w:r>
            <w:r w:rsidRPr="004D1951">
              <w:rPr>
                <w:rFonts w:ascii="Times New Roman" w:eastAsia="Times New Roman" w:hAnsi="Times New Roman" w:cs="Times New Roman"/>
                <w:color w:val="000000" w:themeColor="text1"/>
              </w:rPr>
              <w:t xml:space="preserve"> ở Nhật Bản vào cuối thế kỉ XIX, đầu thế kỉ XX.</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Ấn Độ</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tình hình chính trị, kinh tế, xã hội Ấn Độ nửa sau thế kỉ XIX.</w:t>
            </w:r>
          </w:p>
        </w:tc>
      </w:tr>
      <w:tr w:rsidR="00A229D6" w:rsidRPr="004D1951" w:rsidTr="00612CE8">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4. Đông Nam Á</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một số sự kiện về phong trào giải phóng dân tộc ở Đông Nam Á từ nửa sau thế kỉ XIX đến đầu thế kỉ XX.</w:t>
            </w:r>
          </w:p>
        </w:tc>
      </w:tr>
      <w:tr w:rsidR="00A229D6" w:rsidRPr="004D1951" w:rsidTr="00612CE8">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7</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THẾ KỈ XIX ĐẾN ĐẦU THẾ KỈ XX</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1. Việt Nam nửa đầu thế kỉ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spacing w:val="-4"/>
                <w:lang w:val="pt-BR"/>
              </w:rPr>
            </w:pPr>
            <w:r w:rsidRPr="004D1951">
              <w:rPr>
                <w:rFonts w:ascii="Times New Roman" w:eastAsia="Times New Roman" w:hAnsi="Times New Roman" w:cs="Times New Roman"/>
                <w:color w:val="000000" w:themeColor="text1"/>
              </w:rPr>
              <w:t>– Trình bày được những nét chính về tình hình chính trị, sự phát triển kinh tế, văn hoá, xã hội của Việt Nam thời nhà Nguyễn.</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sự ra đời của nhà Nguyễn.</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4"/>
              </w:rPr>
              <w:t>Mô tả được</w:t>
            </w:r>
            <w:r w:rsidRPr="004D1951">
              <w:rPr>
                <w:rFonts w:ascii="Times New Roman" w:eastAsia="Times New Roman" w:hAnsi="Times New Roman" w:cs="Times New Roman"/>
                <w:color w:val="000000" w:themeColor="text1"/>
              </w:rPr>
              <w:t xml:space="preserve"> quá trình thực thi chủ quyền đối với quần đảo Hoàng Sa và quần đảo Trường Sa của các vua Nguyễn</w:t>
            </w:r>
            <w:r w:rsidRPr="004D1951">
              <w:rPr>
                <w:rFonts w:ascii="Times New Roman" w:hAnsi="Times New Roman" w:cs="Times New Roman"/>
                <w:color w:val="000000" w:themeColor="text1"/>
                <w:shd w:val="clear" w:color="auto" w:fill="FFFFFF"/>
              </w:rPr>
              <w:t>.</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Việt Nam nửa sau thế kỉ XIX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quá trình thực dân Pháp xâm lược Việt Nam và cuộc kháng chiến chống thực dân Pháp xâm lược của nhân dân Việt Nam (1858 – 1884).</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Nêu được nguyên nhân, một số nội dung chính trong các đề nghị cải cách của các quan lại, sĩ phu yêu nước.</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vertAlign w:val="subscript"/>
              </w:rPr>
            </w:pPr>
            <w:r w:rsidRPr="004D1951">
              <w:rPr>
                <w:rFonts w:ascii="Times New Roman" w:eastAsia="Times New Roman" w:hAnsi="Times New Roman" w:cs="Times New Roman"/>
                <w:color w:val="000000" w:themeColor="text1"/>
              </w:rPr>
              <w:t>– Trình bày được một số cuộc khởi nghĩa tiêu biểu trong phong trào Cần vương và cuộc khởi nghĩa Yên Thế.</w:t>
            </w:r>
          </w:p>
        </w:tc>
      </w:tr>
      <w:tr w:rsidR="00A229D6" w:rsidRPr="004D1951" w:rsidTr="00612CE8">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rPr>
            </w:pPr>
            <w:r w:rsidRPr="004D1951">
              <w:rPr>
                <w:rFonts w:ascii="Times New Roman" w:eastAsia="Times New Roman" w:hAnsi="Times New Roman" w:cs="Times New Roman"/>
                <w:bCs/>
                <w:color w:val="000000" w:themeColor="text1"/>
              </w:rPr>
              <w:t>3. Việt Nam đầu thế kỉ XX</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nét chính về hoạt động yêu nước của Phan Bội Châu, Phan Châu Trinh, Nguyễn Tất Thành.</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được tác động của cuộc khai thác thuộc địa lần thứ nhất của người Pháp đối với xã hội Việt Nam</w:t>
            </w:r>
          </w:p>
        </w:tc>
      </w:tr>
    </w:tbl>
    <w:p w:rsidR="00A229D6" w:rsidRPr="004D1951" w:rsidRDefault="00A229D6" w:rsidP="00A229D6">
      <w:pPr>
        <w:spacing w:after="240" w:line="276" w:lineRule="auto"/>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LỚP 9</w:t>
      </w:r>
    </w:p>
    <w:tbl>
      <w:tblPr>
        <w:tblW w:w="5005" w:type="pct"/>
        <w:tblInd w:w="-275" w:type="dxa"/>
        <w:tblCellMar>
          <w:left w:w="10" w:type="dxa"/>
          <w:right w:w="10" w:type="dxa"/>
        </w:tblCellMar>
        <w:tblLook w:val="04A0"/>
      </w:tblPr>
      <w:tblGrid>
        <w:gridCol w:w="796"/>
        <w:gridCol w:w="1590"/>
        <w:gridCol w:w="2783"/>
        <w:gridCol w:w="5170"/>
      </w:tblGrid>
      <w:tr w:rsidR="00A229D6" w:rsidRPr="004D1951" w:rsidTr="00612CE8">
        <w:trPr>
          <w:trHeight w:val="61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lang w:val="en-US"/>
              </w:rPr>
              <w:t>S</w:t>
            </w:r>
            <w:r w:rsidRPr="004D1951">
              <w:rPr>
                <w:rFonts w:ascii="Times New Roman" w:eastAsia="Times New Roman" w:hAnsi="Times New Roman" w:cs="Times New Roman"/>
                <w:b/>
                <w:color w:val="000000" w:themeColor="text1"/>
                <w:spacing w:val="-8"/>
              </w:rPr>
              <w:t>TT</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Nội dung kiến thức</w:t>
            </w:r>
          </w:p>
        </w:tc>
        <w:tc>
          <w:tcPr>
            <w:tcW w:w="1346"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Đơn vị kiến thức</w:t>
            </w:r>
          </w:p>
        </w:tc>
        <w:tc>
          <w:tcPr>
            <w:tcW w:w="2500"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hAnsi="Times New Roman" w:cs="Times New Roman"/>
                <w:color w:val="000000" w:themeColor="text1"/>
              </w:rPr>
            </w:pPr>
            <w:r w:rsidRPr="004D1951">
              <w:rPr>
                <w:rFonts w:ascii="Times New Roman" w:eastAsia="Times New Roman" w:hAnsi="Times New Roman" w:cs="Times New Roman"/>
                <w:b/>
                <w:color w:val="000000" w:themeColor="text1"/>
                <w:spacing w:val="-8"/>
              </w:rPr>
              <w:t xml:space="preserve">Mức độ của yêu cầu cần đạt </w:t>
            </w:r>
          </w:p>
        </w:tc>
      </w:tr>
      <w:tr w:rsidR="00A229D6" w:rsidRPr="004D1951" w:rsidTr="00612CE8">
        <w:trPr>
          <w:trHeight w:val="610"/>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eastAsia="Times New Roman" w:hAnsi="Times New Roman" w:cs="Times New Roman"/>
                <w:b/>
                <w:color w:val="000000" w:themeColor="text1"/>
                <w:spacing w:val="-8"/>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eastAsia="Times New Roman" w:hAnsi="Times New Roman" w:cs="Times New Roman"/>
                <w:b/>
                <w:color w:val="000000" w:themeColor="text1"/>
                <w:spacing w:val="-8"/>
              </w:rPr>
            </w:pPr>
          </w:p>
        </w:tc>
        <w:tc>
          <w:tcPr>
            <w:tcW w:w="1346"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eastAsia="Times New Roman" w:hAnsi="Times New Roman" w:cs="Times New Roman"/>
                <w:b/>
                <w:color w:val="000000" w:themeColor="text1"/>
                <w:spacing w:val="-8"/>
              </w:rPr>
            </w:pPr>
          </w:p>
        </w:tc>
        <w:tc>
          <w:tcPr>
            <w:tcW w:w="2500"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A229D6" w:rsidRPr="004D1951" w:rsidRDefault="00A229D6" w:rsidP="00612CE8">
            <w:pPr>
              <w:spacing w:after="240" w:line="276" w:lineRule="auto"/>
              <w:jc w:val="center"/>
              <w:rPr>
                <w:rFonts w:ascii="Times New Roman" w:eastAsia="Times New Roman" w:hAnsi="Times New Roman" w:cs="Times New Roman"/>
                <w:b/>
                <w:color w:val="000000" w:themeColor="text1"/>
                <w:spacing w:val="-8"/>
              </w:rPr>
            </w:pPr>
          </w:p>
        </w:tc>
      </w:tr>
      <w:tr w:rsidR="00A229D6" w:rsidRPr="004D1951" w:rsidTr="00612CE8">
        <w:trPr>
          <w:trHeight w:val="53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1</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THẾ GIỚI TỪ NĂM 1918 ĐẾN NĂM 1945</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1. Nước Nga và Liên Xô từ năm 1918 đến năm 1945</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nước Nga trước khi Liên Xô được thành lập.</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thành tựu của công cuộc xây dựng chủ nghĩa xã hội ở Liên Xô (1921-1941).</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Chỉ ra được hạn chế của công cuộc xây dựng chủ nghĩa xã hội ở Liên Xô (1921-1941).</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Châu Âu và nước Mỹ từ năm 1918 đến năm 1945</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chính về phong trào cách mạng và sự thành lập Quốc tế Cộng sản; đại suy thoái kinh tế 1929 – 1933; sự hình thành chủ nghĩa phát xít ở châu Âu.</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tình hình chính trị và sự phát triển kinh tế của nước Mỹ giữa hai cuộc chiến tranh thế giới.</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3. Châu Á từ năm 1918 đến năm 1945</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tình hình châu Á từ năm 1918 đến năm 1945.</w:t>
            </w:r>
          </w:p>
        </w:tc>
      </w:tr>
      <w:tr w:rsidR="00A229D6" w:rsidRPr="004D1951" w:rsidTr="00612CE8">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4. Chiến tranh thế giới thứ hai (1939 – 1945)</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nguyên nhân và diễn biến chủ yếu của Chiến tranh thế giới thứ hai. </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hAnsi="Times New Roman" w:cs="Times New Roman"/>
                <w:b/>
                <w:color w:val="000000" w:themeColor="text1"/>
                <w:spacing w:val="-3"/>
              </w:rPr>
              <w:lastRenderedPageBreak/>
              <w:t xml:space="preserve">- </w:t>
            </w:r>
            <w:r w:rsidRPr="004D1951">
              <w:rPr>
                <w:rFonts w:ascii="Times New Roman" w:hAnsi="Times New Roman" w:cs="Times New Roman"/>
                <w:color w:val="000000" w:themeColor="text1"/>
                <w:spacing w:val="-3"/>
              </w:rPr>
              <w:t xml:space="preserve">Nêu </w:t>
            </w:r>
            <w:r w:rsidRPr="004D1951">
              <w:rPr>
                <w:rFonts w:ascii="Times New Roman" w:hAnsi="Times New Roman" w:cs="Times New Roman"/>
                <w:color w:val="000000" w:themeColor="text1"/>
              </w:rPr>
              <w:t xml:space="preserve">được </w:t>
            </w:r>
            <w:r w:rsidRPr="004D1951">
              <w:rPr>
                <w:rFonts w:ascii="Times New Roman" w:hAnsi="Times New Roman" w:cs="Times New Roman"/>
                <w:color w:val="000000" w:themeColor="text1"/>
                <w:spacing w:val="-3"/>
              </w:rPr>
              <w:t xml:space="preserve">nguyên nhân thắng </w:t>
            </w:r>
            <w:r w:rsidRPr="004D1951">
              <w:rPr>
                <w:rFonts w:ascii="Times New Roman" w:hAnsi="Times New Roman" w:cs="Times New Roman"/>
                <w:color w:val="000000" w:themeColor="text1"/>
              </w:rPr>
              <w:t xml:space="preserve">lợi, ý nghĩa </w:t>
            </w:r>
            <w:r w:rsidRPr="004D1951">
              <w:rPr>
                <w:rFonts w:ascii="Times New Roman" w:hAnsi="Times New Roman" w:cs="Times New Roman"/>
                <w:color w:val="000000" w:themeColor="text1"/>
                <w:spacing w:val="-3"/>
              </w:rPr>
              <w:t xml:space="preserve">lịch </w:t>
            </w:r>
            <w:r w:rsidRPr="004D1951">
              <w:rPr>
                <w:rFonts w:ascii="Times New Roman" w:hAnsi="Times New Roman" w:cs="Times New Roman"/>
                <w:color w:val="000000" w:themeColor="text1"/>
                <w:spacing w:val="-2"/>
              </w:rPr>
              <w:t>sử</w:t>
            </w:r>
            <w:r w:rsidRPr="004D1951">
              <w:rPr>
                <w:rFonts w:ascii="Times New Roman" w:hAnsi="Times New Roman" w:cs="Times New Roman"/>
                <w:color w:val="000000" w:themeColor="text1"/>
              </w:rPr>
              <w:t>của Chiến tranh thế giới thứhai.</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spacing w:val="-4"/>
              </w:rPr>
            </w:pPr>
            <w:r w:rsidRPr="004D1951">
              <w:rPr>
                <w:rFonts w:ascii="Times New Roman" w:eastAsia="Times New Roman" w:hAnsi="Times New Roman" w:cs="Times New Roman"/>
                <w:b/>
                <w:color w:val="000000" w:themeColor="text1"/>
                <w:spacing w:val="-4"/>
              </w:rPr>
              <w:t xml:space="preserve">Vận dụng </w:t>
            </w:r>
          </w:p>
          <w:p w:rsidR="00A229D6" w:rsidRPr="004D1951" w:rsidRDefault="00A229D6" w:rsidP="00612CE8">
            <w:pPr>
              <w:pStyle w:val="TableParagraph"/>
              <w:tabs>
                <w:tab w:val="left" w:pos="312"/>
              </w:tabs>
              <w:spacing w:before="61" w:line="276" w:lineRule="auto"/>
              <w:ind w:left="0" w:right="93"/>
              <w:jc w:val="both"/>
              <w:rPr>
                <w:color w:val="000000" w:themeColor="text1"/>
                <w:sz w:val="24"/>
                <w:szCs w:val="24"/>
              </w:rPr>
            </w:pPr>
            <w:r w:rsidRPr="004D1951">
              <w:rPr>
                <w:color w:val="000000" w:themeColor="text1"/>
                <w:sz w:val="24"/>
                <w:szCs w:val="24"/>
              </w:rPr>
              <w:t xml:space="preserve">-  </w:t>
            </w:r>
            <w:r w:rsidRPr="004D1951">
              <w:rPr>
                <w:color w:val="000000" w:themeColor="text1"/>
                <w:spacing w:val="-4"/>
                <w:sz w:val="24"/>
                <w:szCs w:val="24"/>
              </w:rPr>
              <w:t xml:space="preserve">Phân tích  được </w:t>
            </w:r>
            <w:r w:rsidRPr="004D1951">
              <w:rPr>
                <w:color w:val="000000" w:themeColor="text1"/>
                <w:spacing w:val="-3"/>
                <w:sz w:val="24"/>
                <w:szCs w:val="24"/>
              </w:rPr>
              <w:t xml:space="preserve">hậu quả của </w:t>
            </w:r>
            <w:r w:rsidRPr="004D1951">
              <w:rPr>
                <w:color w:val="000000" w:themeColor="text1"/>
                <w:spacing w:val="-5"/>
                <w:sz w:val="24"/>
                <w:szCs w:val="24"/>
              </w:rPr>
              <w:t xml:space="preserve">Chiến </w:t>
            </w:r>
            <w:r w:rsidRPr="004D1951">
              <w:rPr>
                <w:color w:val="000000" w:themeColor="text1"/>
                <w:spacing w:val="-4"/>
                <w:sz w:val="24"/>
                <w:szCs w:val="24"/>
              </w:rPr>
              <w:t xml:space="preserve">tranh thế giới </w:t>
            </w:r>
            <w:r w:rsidRPr="004D1951">
              <w:rPr>
                <w:color w:val="000000" w:themeColor="text1"/>
                <w:spacing w:val="-3"/>
                <w:sz w:val="24"/>
                <w:szCs w:val="24"/>
              </w:rPr>
              <w:t xml:space="preserve">thứ hai đối </w:t>
            </w:r>
            <w:r w:rsidRPr="004D1951">
              <w:rPr>
                <w:color w:val="000000" w:themeColor="text1"/>
                <w:spacing w:val="-4"/>
                <w:sz w:val="24"/>
                <w:szCs w:val="24"/>
              </w:rPr>
              <w:t xml:space="preserve">với lịch </w:t>
            </w:r>
            <w:r w:rsidRPr="004D1951">
              <w:rPr>
                <w:color w:val="000000" w:themeColor="text1"/>
                <w:sz w:val="24"/>
                <w:szCs w:val="24"/>
              </w:rPr>
              <w:t>sử nhân loại.</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Nhận xét được vai trò của Liên Xô và các nước Đồng minh trong chiến thắng chủ nghĩa phát xít.</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Phân tích, đánh giá được hậu quả và tác động của Chiến tranh thế giới thứ hai (1939 – 1945) đối với lịch sử nhân loại.</w:t>
            </w:r>
          </w:p>
        </w:tc>
      </w:tr>
      <w:tr w:rsidR="00A229D6" w:rsidRPr="004D1951" w:rsidTr="00612CE8">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2</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NĂM 1918 ĐẾN NĂM 1945</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spacing w:val="-6"/>
              </w:rPr>
              <w:t>1. Phong trào dân tộc dân chủ những năm 1918 – 1930</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pStyle w:val="ListParagraph"/>
              <w:widowControl w:val="0"/>
              <w:numPr>
                <w:ilvl w:val="0"/>
                <w:numId w:val="5"/>
              </w:numPr>
              <w:suppressAutoHyphens/>
              <w:spacing w:after="0" w:line="276" w:lineRule="auto"/>
              <w:jc w:val="both"/>
              <w:rPr>
                <w:rFonts w:ascii="Times New Roman" w:hAnsi="Times New Roman" w:cs="Times New Roman"/>
                <w:color w:val="000000" w:themeColor="text1"/>
                <w:sz w:val="24"/>
                <w:szCs w:val="24"/>
              </w:rPr>
            </w:pPr>
            <w:r w:rsidRPr="004D1951">
              <w:rPr>
                <w:rFonts w:ascii="Times New Roman" w:eastAsia="Times New Roman" w:hAnsi="Times New Roman" w:cs="Times New Roman"/>
                <w:color w:val="000000" w:themeColor="text1"/>
                <w:sz w:val="24"/>
                <w:szCs w:val="24"/>
              </w:rPr>
              <w:t>Mô tả được những nét chính của phong trào dân tộc dân chủ những năm 1918 – 1930.</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Hoạt động của Nguyễn Ái Quốc và sự thành lập Đảng Cộng sản Việt Nam</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hoạt động của Nguyễn Ái Quốc trong những năm 1918 – 1930.</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quá trình và ý nghĩa của việc thành lập Đảng Cộng sản Việt Nam.</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vai trò của Nguyễn Ái Quốc trong quá trình thành lập Đảng Cộng sản Việt Nam.</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 xml:space="preserve">3. </w:t>
            </w:r>
            <w:r w:rsidRPr="004D1951">
              <w:rPr>
                <w:rFonts w:ascii="Times New Roman" w:eastAsia="Times New Roman" w:hAnsi="Times New Roman" w:cs="Times New Roman"/>
                <w:color w:val="000000" w:themeColor="text1"/>
                <w:spacing w:val="-6"/>
              </w:rPr>
              <w:t>Phong trào cách mạng Việt Nam thời kì 1930 – 1939</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nét chủ yếu của phong trào cách mạng giai đoạn 1930 – 1931 và 1936 – 1939.</w:t>
            </w:r>
          </w:p>
        </w:tc>
      </w:tr>
      <w:tr w:rsidR="00A229D6" w:rsidRPr="004D1951" w:rsidTr="00612CE8">
        <w:trPr>
          <w:trHeight w:val="46"/>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4. Cách mạng tháng Tám năm 1945</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tình hình Việt Nam dưới ách thống trị của Pháp – Nhật Bản.</w:t>
            </w:r>
          </w:p>
          <w:p w:rsidR="00A229D6" w:rsidRPr="004D1951" w:rsidRDefault="00A229D6" w:rsidP="00612CE8">
            <w:pPr>
              <w:pStyle w:val="ListParagraph"/>
              <w:widowControl w:val="0"/>
              <w:numPr>
                <w:ilvl w:val="0"/>
                <w:numId w:val="5"/>
              </w:numPr>
              <w:suppressAutoHyphens/>
              <w:spacing w:after="0" w:line="276" w:lineRule="auto"/>
              <w:jc w:val="both"/>
              <w:rPr>
                <w:rFonts w:ascii="Times New Roman" w:eastAsia="Times New Roman" w:hAnsi="Times New Roman" w:cs="Times New Roman"/>
                <w:color w:val="000000" w:themeColor="text1"/>
                <w:sz w:val="24"/>
                <w:szCs w:val="24"/>
              </w:rPr>
            </w:pPr>
            <w:r w:rsidRPr="004D1951">
              <w:rPr>
                <w:rFonts w:ascii="Times New Roman" w:eastAsia="Times New Roman" w:hAnsi="Times New Roman" w:cs="Times New Roman"/>
                <w:color w:val="000000" w:themeColor="text1"/>
                <w:sz w:val="24"/>
                <w:szCs w:val="24"/>
              </w:rPr>
              <w:t>Trình bày được diễn biến chính của Cách mạng tháng Tám năm 1945 và sự ra đời của nước Việt Nam Dân chủ Cộng hoà.</w:t>
            </w:r>
          </w:p>
          <w:p w:rsidR="00A229D6" w:rsidRPr="004D1951" w:rsidRDefault="00A229D6" w:rsidP="00612CE8">
            <w:pPr>
              <w:pStyle w:val="ListParagraph"/>
              <w:widowControl w:val="0"/>
              <w:suppressAutoHyphens/>
              <w:spacing w:after="0" w:line="276" w:lineRule="auto"/>
              <w:ind w:left="103"/>
              <w:jc w:val="both"/>
              <w:rPr>
                <w:rFonts w:ascii="Times New Roman" w:eastAsia="Times New Roman" w:hAnsi="Times New Roman" w:cs="Times New Roman"/>
                <w:b/>
                <w:bCs/>
                <w:color w:val="000000" w:themeColor="text1"/>
                <w:sz w:val="24"/>
                <w:szCs w:val="24"/>
              </w:rPr>
            </w:pPr>
            <w:r w:rsidRPr="004D1951">
              <w:rPr>
                <w:rFonts w:ascii="Times New Roman" w:eastAsia="Times New Roman" w:hAnsi="Times New Roman" w:cs="Times New Roman"/>
                <w:b/>
                <w:bCs/>
                <w:color w:val="000000" w:themeColor="text1"/>
                <w:sz w:val="24"/>
                <w:szCs w:val="24"/>
              </w:rPr>
              <w:t>Thông hiểu</w:t>
            </w:r>
          </w:p>
          <w:p w:rsidR="00A229D6" w:rsidRPr="004D1951" w:rsidRDefault="00A229D6" w:rsidP="00612CE8">
            <w:pPr>
              <w:pStyle w:val="TableParagraph"/>
              <w:numPr>
                <w:ilvl w:val="0"/>
                <w:numId w:val="6"/>
              </w:numPr>
              <w:tabs>
                <w:tab w:val="left" w:pos="351"/>
              </w:tabs>
              <w:spacing w:before="63" w:line="276" w:lineRule="auto"/>
              <w:ind w:right="97" w:firstLine="0"/>
              <w:jc w:val="both"/>
              <w:rPr>
                <w:color w:val="000000" w:themeColor="text1"/>
                <w:sz w:val="24"/>
                <w:szCs w:val="24"/>
              </w:rPr>
            </w:pPr>
            <w:r w:rsidRPr="004D1951">
              <w:rPr>
                <w:color w:val="000000" w:themeColor="text1"/>
                <w:sz w:val="24"/>
                <w:szCs w:val="24"/>
              </w:rPr>
              <w:t>Trình bày được sự chuẩn bị của nhân dân Việt Nam tiến tới khởi nghĩa giành chính quyền: chuyển hướng chiến lược của Đảng Cộng sản Đông Dương; sự ra đời của Mặt trận Việt Minh; cao trào kháng Nhật cứu nước.</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nguyên nhân thắng lợi, ý nghĩa lịch sử của Cách mạng tháng Tám năm 1945.</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Đánh giá được vai trò của Đảng Cộng sản Đông </w:t>
            </w:r>
            <w:r w:rsidRPr="004D1951">
              <w:rPr>
                <w:rFonts w:ascii="Times New Roman" w:eastAsia="Times New Roman" w:hAnsi="Times New Roman" w:cs="Times New Roman"/>
                <w:color w:val="000000" w:themeColor="text1"/>
              </w:rPr>
              <w:lastRenderedPageBreak/>
              <w:t>Dương trong Cách mạng tháng Tám năm 1945.</w:t>
            </w:r>
          </w:p>
        </w:tc>
      </w:tr>
      <w:tr w:rsidR="00A229D6" w:rsidRPr="004D1951" w:rsidTr="00612CE8">
        <w:trPr>
          <w:trHeight w:val="1430"/>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3</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THẾ GIỚI TỪ NĂM 1945 ĐẾN NĂM 1991</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1. Chiến tranh lạnh (1947 – 1989)</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nguyên nhân, những biểu hiện và hậu quả của Chiến tranh lạnh.</w:t>
            </w:r>
          </w:p>
        </w:tc>
      </w:tr>
      <w:tr w:rsidR="00A229D6" w:rsidRPr="004D1951" w:rsidTr="00612CE8">
        <w:trPr>
          <w:trHeight w:val="169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Liên Xô và các nước Đông Âu từ năm 1945 đến năm 1991</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tình hình chính trị, kinh tế, xã hội, văn hoá của Liên Xô và Đông Âu từ năm 1945 đến năm 1991.</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sự sụp đổ của chế độ xã hội chủ nghĩa ở Liên Xô và Đông Âu.</w:t>
            </w:r>
          </w:p>
        </w:tc>
      </w:tr>
      <w:tr w:rsidR="00A229D6" w:rsidRPr="004D1951" w:rsidTr="00612CE8">
        <w:trPr>
          <w:trHeight w:val="1718"/>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3. Nước Mỹ và các nước Tây Âu từ năm 1945 đến năm 1991</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nét chính về chính trị, kinh tế của nước Mỹ và các nước Tây Âu từ năm 1945 đến năm 1991.</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4. Mỹ Latinh từ năm 1945 đến năm 1991</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một cách khái quát về cách mạng Cuba.</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spacing w:val="-8"/>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8"/>
              </w:rPr>
              <w:t>Mô tả được đôi nét về các nước Mỹ Latinh từ năm 1945 đến năm 1991.</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kết quả công cuộc xây dựng chủ nghĩa xã hội ở Cuba.</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Liên hệ được bài học từ kết quả công cuộc xây dựng chủ nghĩa xã hội ở Cuba đối với Việt Nam</w:t>
            </w:r>
          </w:p>
        </w:tc>
      </w:tr>
      <w:tr w:rsidR="00A229D6" w:rsidRPr="004D1951" w:rsidTr="00612CE8">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5. Châu Á từ năm 1945 đến năm 1991</w:t>
            </w:r>
          </w:p>
          <w:p w:rsidR="00A229D6" w:rsidRPr="004D1951" w:rsidRDefault="00A229D6" w:rsidP="00612CE8">
            <w:pPr>
              <w:spacing w:line="276" w:lineRule="auto"/>
              <w:jc w:val="both"/>
              <w:rPr>
                <w:rFonts w:ascii="Times New Roman" w:hAnsi="Times New Roman" w:cs="Times New Roman"/>
                <w:bCs/>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cuộc đấu tranh giành độc lập dân tộc và quá trình phát triển của các nước Đông Nam Á, sự hình thành và phát triển của Hiệp hội các quốc gia Đông Nam Á (ASEAN).</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nét chính về Nhật Bản, Trung Quốc, Ấn Độ từ năm 1945 đến năm 1991.</w:t>
            </w:r>
          </w:p>
        </w:tc>
      </w:tr>
      <w:tr w:rsidR="00A229D6" w:rsidRPr="004D1951" w:rsidTr="00612CE8">
        <w:trPr>
          <w:trHeight w:val="1"/>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4</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NĂM 1945 ĐẾN NĂM 1991</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lastRenderedPageBreak/>
              <w:t>1. Việt Nam trong năm đầu sau Cách mạng tháng Tám</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pStyle w:val="TableParagraph"/>
              <w:numPr>
                <w:ilvl w:val="0"/>
                <w:numId w:val="7"/>
              </w:numPr>
              <w:tabs>
                <w:tab w:val="left" w:pos="406"/>
              </w:tabs>
              <w:spacing w:before="61" w:line="276" w:lineRule="auto"/>
              <w:ind w:right="100" w:firstLine="0"/>
              <w:jc w:val="both"/>
              <w:rPr>
                <w:color w:val="000000" w:themeColor="text1"/>
                <w:sz w:val="24"/>
                <w:szCs w:val="24"/>
              </w:rPr>
            </w:pPr>
            <w:r w:rsidRPr="004D1951">
              <w:rPr>
                <w:color w:val="000000" w:themeColor="text1"/>
                <w:sz w:val="24"/>
                <w:szCs w:val="24"/>
              </w:rPr>
              <w:t>Trình bày được những nét chính  về  cuộc  kháng  chiến  chống  thực dân Pháp xâm lược của nhân dân NamBộ.</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Trình bày được những biện pháp chủ yếu để xây </w:t>
            </w:r>
            <w:r w:rsidRPr="004D1951">
              <w:rPr>
                <w:rFonts w:ascii="Times New Roman" w:eastAsia="Times New Roman" w:hAnsi="Times New Roman" w:cs="Times New Roman"/>
                <w:color w:val="000000" w:themeColor="text1"/>
              </w:rPr>
              <w:lastRenderedPageBreak/>
              <w:t>dựng và củng cố chính quyền cách mạng, giải quyết những khó khăn về kinh tế, văn hoá, giáo dục, quân sự,... trong năm đầu sau Cách mạng tháng Tám năm 1945.</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Việt Nam từ năm 1946 đến năm 1954</w:t>
            </w:r>
          </w:p>
          <w:p w:rsidR="00A229D6" w:rsidRPr="004D1951" w:rsidRDefault="00A229D6" w:rsidP="00612CE8">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Giải thích được nguyên nhân bùng nổ cuộc kháng chiến toàn quốc chống thực dân Pháp xâm lược (1946).</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và giải thích được đường lối kháng chiến chống thực dân Pháp xâm lược của Đảng.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ý nghĩa lịch sử và nguyên nhân thắng lợi của cuộc kháng chiến chống thực dân Pháp (1945 – 1954).</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những thắng lợi tiêu biểu trên mặt trận quân sự, kinh tế, văn hoá, ngoại giao,... trong kháng chiến chống thực dân Pháp.</w:t>
            </w:r>
          </w:p>
          <w:p w:rsidR="00A229D6" w:rsidRPr="004D1951" w:rsidRDefault="00A229D6" w:rsidP="00612CE8">
            <w:pPr>
              <w:widowControl w:val="0"/>
              <w:suppressAutoHyphens/>
              <w:spacing w:line="276" w:lineRule="auto"/>
              <w:jc w:val="both"/>
              <w:rPr>
                <w:rFonts w:ascii="Times New Roman" w:eastAsia="Times New Roman" w:hAnsi="Times New Roman" w:cs="Times New Roman"/>
                <w:b/>
                <w:bCs/>
                <w:color w:val="000000" w:themeColor="text1"/>
              </w:rPr>
            </w:pPr>
            <w:r w:rsidRPr="004D1951">
              <w:rPr>
                <w:rFonts w:ascii="Times New Roman" w:eastAsia="Times New Roman" w:hAnsi="Times New Roman" w:cs="Times New Roman"/>
                <w:b/>
                <w:bCs/>
                <w:color w:val="000000" w:themeColor="text1"/>
              </w:rPr>
              <w:t>Vận dụng</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w:t>
            </w:r>
            <w:r w:rsidRPr="004D1951">
              <w:rPr>
                <w:rFonts w:ascii="Times New Roman" w:hAnsi="Times New Roman" w:cs="Times New Roman"/>
                <w:color w:val="000000" w:themeColor="text1"/>
                <w:lang w:val="it-IT"/>
              </w:rPr>
              <w:t xml:space="preserve">Phân tích được một số điểm chủ yếu trong </w:t>
            </w:r>
            <w:r w:rsidRPr="004D1951">
              <w:rPr>
                <w:rFonts w:ascii="Times New Roman" w:hAnsi="Times New Roman" w:cs="Times New Roman"/>
                <w:i/>
                <w:iCs/>
                <w:color w:val="000000" w:themeColor="text1"/>
                <w:lang w:val="it-IT"/>
              </w:rPr>
              <w:t>Lời kêu gọi toàn quốc kháng chiến</w:t>
            </w:r>
            <w:r w:rsidRPr="004D1951">
              <w:rPr>
                <w:rFonts w:ascii="Times New Roman" w:hAnsi="Times New Roman" w:cs="Times New Roman"/>
                <w:color w:val="000000" w:themeColor="text1"/>
                <w:lang w:val="it-IT"/>
              </w:rPr>
              <w:t>.</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3. Việt Nam từ năm 1954 đến năm 1975</w:t>
            </w:r>
          </w:p>
          <w:p w:rsidR="00A229D6" w:rsidRPr="004D1951" w:rsidRDefault="00A229D6" w:rsidP="00612CE8">
            <w:pPr>
              <w:spacing w:line="276" w:lineRule="auto"/>
              <w:jc w:val="both"/>
              <w:rPr>
                <w:rFonts w:ascii="Times New Roman" w:hAnsi="Times New Roman" w:cs="Times New Roman"/>
                <w:color w:val="000000" w:themeColor="text1"/>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những thành tựu tiêu biểu trong công cuộc xây dựng miền Bắc xã hội chủ nghĩa (hoàn thành cải cách ruộng đất, khôi phục và phát triển kinh tế, chi viện cho cách mạng miền Nam, chống chiến tranh phá hoại của đế quốc Mỹ,...).</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các thắng lợi tiêu biểu về quân sự của nhân dân miền Nam trong kháng chiến chống Mỹ, cứu nước giai đoạn 1954 – 1975 (phong trào Đồng khởi; đánh bại các chiến lược “Chiến tranh đặc biệt”, “Chiến tranh cục bộ” và “Việt Nam hoá chiến tranh” của Mỹ; Tổng tiến công nổi dậy năm 1968, 1972; Chiến dịch Hồ Chí Minh năm 1975,...).</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Nêu được nguyên nhân thắng lợi và ý nghĩa lịch sử của cuộc kháng chiến chống Mỹ, cứu nước. </w:t>
            </w:r>
          </w:p>
        </w:tc>
      </w:tr>
      <w:tr w:rsidR="00A229D6" w:rsidRPr="004D1951" w:rsidTr="00612CE8">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bCs/>
                <w:color w:val="000000" w:themeColor="text1"/>
                <w:lang w:val="en-US"/>
              </w:rPr>
            </w:pPr>
            <w:r w:rsidRPr="004D1951">
              <w:rPr>
                <w:rFonts w:ascii="Times New Roman" w:eastAsia="Times New Roman" w:hAnsi="Times New Roman" w:cs="Times New Roman"/>
                <w:bCs/>
                <w:color w:val="000000" w:themeColor="text1"/>
              </w:rPr>
              <w:t>4. Việt Nam trong những năm 1976 – 1991</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sự thống nhất đất nước về mặt nhà nước, cuộc đấu tranh bảo vệ Tổ quốc ở vùng biên giới Tây Nam và vùng biên giới phía Bắc trong những năm 1975 – 1979, đấu tranh bảo vệ chủ quyền biển đảo.</w:t>
            </w:r>
          </w:p>
          <w:p w:rsidR="00A229D6" w:rsidRPr="004D1951" w:rsidRDefault="00A229D6" w:rsidP="00612CE8">
            <w:pPr>
              <w:pStyle w:val="TableParagraph"/>
              <w:numPr>
                <w:ilvl w:val="0"/>
                <w:numId w:val="8"/>
              </w:numPr>
              <w:tabs>
                <w:tab w:val="left" w:pos="329"/>
              </w:tabs>
              <w:spacing w:before="63" w:line="276" w:lineRule="auto"/>
              <w:ind w:right="99" w:firstLine="0"/>
              <w:jc w:val="both"/>
              <w:rPr>
                <w:color w:val="000000" w:themeColor="text1"/>
                <w:sz w:val="24"/>
                <w:szCs w:val="24"/>
              </w:rPr>
            </w:pPr>
            <w:r w:rsidRPr="004D1951">
              <w:rPr>
                <w:color w:val="000000" w:themeColor="text1"/>
                <w:sz w:val="24"/>
                <w:szCs w:val="24"/>
              </w:rPr>
              <w:t>Nêu được tình hình chính trị, kinh tế, xã hội Việt Nam trong những năm 1976 –1985.</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lastRenderedPageBreak/>
              <w:t>– Mô tả được đường lối Đổi mới của Đảng và Nhà nước ta trong giai đoạn 1986 – 1991.</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Gải thích được nguyên nhân của công cuộc Đổi mới trong giai đoạn 1986 – 1991.</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kết quả và ý nghĩa của công cuộc Đổi mới trong giai đoạn 1986 – 1991.</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Đánh giá được thành tựu và hạn chế trong việc thực hiện đường lối Đổi mới.</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Rút ra được bài học kinh nghiệm từ việc thực hiện đường lối Đổi mới.</w:t>
            </w:r>
          </w:p>
        </w:tc>
      </w:tr>
      <w:tr w:rsidR="00A229D6" w:rsidRPr="004D1951" w:rsidTr="00612CE8">
        <w:trPr>
          <w:trHeight w:val="917"/>
        </w:trPr>
        <w:tc>
          <w:tcPr>
            <w:tcW w:w="385"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5</w:t>
            </w:r>
          </w:p>
        </w:tc>
        <w:tc>
          <w:tcPr>
            <w:tcW w:w="769" w:type="pct"/>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eastAsia="Times New Roman" w:hAnsi="Times New Roman" w:cs="Times New Roman"/>
                <w:color w:val="000000" w:themeColor="text1"/>
              </w:rPr>
            </w:pP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THẾ GIỚI TỪ NĂM 1991 ĐẾN NAY</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1. Trật tự thế giới mới</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xu hướng và sự hình thành trật tự thế giới mới sau Chiến tranh lạnh.</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2. Liên bang Nga từ năm 1991 đến nay</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xml:space="preserve">– </w:t>
            </w:r>
            <w:r w:rsidRPr="004D1951">
              <w:rPr>
                <w:rFonts w:ascii="Times New Roman" w:eastAsia="Times New Roman" w:hAnsi="Times New Roman" w:cs="Times New Roman"/>
                <w:color w:val="000000" w:themeColor="text1"/>
                <w:spacing w:val="-4"/>
              </w:rPr>
              <w:t>Nêu được tình hình chính trị, kinh tế của Liên bang Nga từ năm 1991 đến nay.</w:t>
            </w:r>
          </w:p>
        </w:tc>
      </w:tr>
      <w:tr w:rsidR="00A229D6" w:rsidRPr="004D1951" w:rsidTr="00612CE8">
        <w:trPr>
          <w:trHeight w:val="1"/>
        </w:trPr>
        <w:tc>
          <w:tcPr>
            <w:tcW w:w="385"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3. Nước Mỹ từ năm 1991 đến nay</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tình hình chính trị, kinh tế của nước Mỹ từ năm 1991 đến nay.</w:t>
            </w:r>
          </w:p>
        </w:tc>
      </w:tr>
      <w:tr w:rsidR="00A229D6" w:rsidRPr="004D1951" w:rsidTr="00612CE8">
        <w:trPr>
          <w:trHeight w:val="1"/>
        </w:trPr>
        <w:tc>
          <w:tcPr>
            <w:tcW w:w="385"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769"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rPr>
            </w:pP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4. Châu Á từ năm 1991 đến nay</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Giới thiệu được sự phát triển kinh tế – xã hội của các nước Đông Bắc Á (Trung Quốc, Nhật Bản, Hàn Quốc) từ năm 1991 đến nay.</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 Mô tả được quá trình phát triển của ASEAN từ năm 1991 đến nay và những nét chính của Cộng đồng ASEAN.</w:t>
            </w:r>
          </w:p>
        </w:tc>
      </w:tr>
      <w:tr w:rsidR="00A229D6" w:rsidRPr="004D1951" w:rsidTr="00612CE8">
        <w:trPr>
          <w:trHeight w:val="1"/>
        </w:trPr>
        <w:tc>
          <w:tcPr>
            <w:tcW w:w="3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6</w:t>
            </w:r>
          </w:p>
        </w:tc>
        <w:tc>
          <w:tcPr>
            <w:tcW w:w="7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VIỆT NAM TỪ NĂM 1991 ĐẾN NAY</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Times New Roman" w:hAnsi="Times New Roman" w:cs="Times New Roman"/>
                <w:color w:val="000000" w:themeColor="text1"/>
                <w:lang w:val="en-US"/>
              </w:rPr>
            </w:pPr>
            <w:r w:rsidRPr="004D1951">
              <w:rPr>
                <w:rFonts w:ascii="Times New Roman" w:eastAsia="Times New Roman" w:hAnsi="Times New Roman" w:cs="Times New Roman"/>
                <w:color w:val="000000" w:themeColor="text1"/>
              </w:rPr>
              <w:t>1. Khái lược công cuộc Đổi mới đất nước từ năm 1991 đến nay</w:t>
            </w:r>
          </w:p>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2. Thành tựu của công cuộc Đổi mới đất nước từ năm 1991 đến nay</w:t>
            </w: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Nêu được những thành tựu tiêu biểu (trên các lĩnh vực kinh tế, chính trị, xã hội, văn hóa, quốc phòng, an ninh…) của công cuộc Đổi mới đất nước từ năm 1991 đến nay.</w:t>
            </w:r>
          </w:p>
          <w:p w:rsidR="00A229D6" w:rsidRPr="004D1951" w:rsidRDefault="00A229D6" w:rsidP="00612CE8">
            <w:pPr>
              <w:widowControl w:val="0"/>
              <w:suppressAutoHyphens/>
              <w:spacing w:line="276" w:lineRule="auto"/>
              <w:jc w:val="both"/>
              <w:rPr>
                <w:rFonts w:ascii="Times New Roman" w:hAnsi="Times New Roman" w:cs="Times New Roman"/>
                <w:color w:val="000000" w:themeColor="text1"/>
              </w:rPr>
            </w:pPr>
          </w:p>
        </w:tc>
      </w:tr>
      <w:tr w:rsidR="00A229D6" w:rsidRPr="004D1951" w:rsidTr="00612CE8">
        <w:trPr>
          <w:trHeight w:val="710"/>
        </w:trPr>
        <w:tc>
          <w:tcPr>
            <w:tcW w:w="38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r w:rsidRPr="004D1951">
              <w:rPr>
                <w:rFonts w:ascii="Times New Roman" w:eastAsia="Calibri" w:hAnsi="Times New Roman" w:cs="Times New Roman"/>
                <w:color w:val="000000" w:themeColor="text1"/>
                <w:lang w:val="en-US"/>
              </w:rPr>
              <w:t>7</w:t>
            </w:r>
          </w:p>
        </w:tc>
        <w:tc>
          <w:tcPr>
            <w:tcW w:w="7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hAnsi="Times New Roman" w:cs="Times New Roman"/>
                <w:color w:val="000000" w:themeColor="text1"/>
              </w:rPr>
            </w:pPr>
            <w:r w:rsidRPr="004D1951">
              <w:rPr>
                <w:rFonts w:ascii="Times New Roman" w:eastAsia="Times New Roman" w:hAnsi="Times New Roman" w:cs="Times New Roman"/>
                <w:color w:val="000000" w:themeColor="text1"/>
              </w:rPr>
              <w:t>CÁCH MẠNG KHOA HỌC KĨ THUẬT VÀ XU THẾ TOÀN CẦU HOÁ</w:t>
            </w:r>
          </w:p>
        </w:tc>
        <w:tc>
          <w:tcPr>
            <w:tcW w:w="13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spacing w:after="240" w:line="276" w:lineRule="auto"/>
              <w:jc w:val="both"/>
              <w:rPr>
                <w:rFonts w:ascii="Times New Roman" w:eastAsia="Calibri" w:hAnsi="Times New Roman" w:cs="Times New Roman"/>
                <w:color w:val="000000" w:themeColor="text1"/>
                <w:lang w:val="en-US"/>
              </w:rPr>
            </w:pPr>
          </w:p>
        </w:tc>
        <w:tc>
          <w:tcPr>
            <w:tcW w:w="250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Nhận biết</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Trình bày được những nét cơ bản về xu hướng toàn cầu hoá.</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Thông hiểu</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xml:space="preserve">– Mô tả được những thành tựu chủ yếu của cách mạng khoa học kĩ </w:t>
            </w:r>
            <w:r w:rsidRPr="004D1951">
              <w:rPr>
                <w:rFonts w:ascii="Times New Roman" w:eastAsia="Times New Roman" w:hAnsi="Times New Roman" w:cs="Times New Roman"/>
                <w:color w:val="000000" w:themeColor="text1"/>
                <w:spacing w:val="-4"/>
              </w:rPr>
              <w:t>thuật trên thế giới.</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spacing w:val="-4"/>
              </w:rPr>
            </w:pPr>
            <w:r w:rsidRPr="004D1951">
              <w:rPr>
                <w:rFonts w:ascii="Times New Roman" w:eastAsia="Times New Roman" w:hAnsi="Times New Roman" w:cs="Times New Roman"/>
                <w:color w:val="000000" w:themeColor="text1"/>
              </w:rPr>
              <w:t xml:space="preserve">– Đánh giá được tác động của toàn cầu hoá đối với </w:t>
            </w:r>
            <w:r w:rsidRPr="004D1951">
              <w:rPr>
                <w:rFonts w:ascii="Times New Roman" w:eastAsia="Times New Roman" w:hAnsi="Times New Roman" w:cs="Times New Roman"/>
                <w:color w:val="000000" w:themeColor="text1"/>
              </w:rPr>
              <w:lastRenderedPageBreak/>
              <w:t>thế giới và Việt Nam.</w:t>
            </w:r>
          </w:p>
          <w:p w:rsidR="00A229D6" w:rsidRPr="004D1951" w:rsidRDefault="00A229D6" w:rsidP="00612CE8">
            <w:pPr>
              <w:widowControl w:val="0"/>
              <w:suppressAutoHyphens/>
              <w:spacing w:line="276" w:lineRule="auto"/>
              <w:jc w:val="both"/>
              <w:rPr>
                <w:rFonts w:ascii="Times New Roman" w:eastAsia="Times New Roman" w:hAnsi="Times New Roman" w:cs="Times New Roman"/>
                <w:b/>
                <w:color w:val="000000" w:themeColor="text1"/>
              </w:rPr>
            </w:pPr>
            <w:r w:rsidRPr="004D1951">
              <w:rPr>
                <w:rFonts w:ascii="Times New Roman" w:eastAsia="Times New Roman" w:hAnsi="Times New Roman" w:cs="Times New Roman"/>
                <w:b/>
                <w:color w:val="000000" w:themeColor="text1"/>
              </w:rPr>
              <w:t>Vận dụng cao</w:t>
            </w:r>
          </w:p>
          <w:p w:rsidR="00A229D6" w:rsidRPr="004D1951" w:rsidRDefault="00A229D6" w:rsidP="00612CE8">
            <w:pPr>
              <w:widowControl w:val="0"/>
              <w:suppressAutoHyphens/>
              <w:spacing w:line="276" w:lineRule="auto"/>
              <w:jc w:val="both"/>
              <w:rPr>
                <w:rFonts w:ascii="Times New Roman" w:eastAsia="Times New Roman" w:hAnsi="Times New Roman" w:cs="Times New Roman"/>
                <w:color w:val="000000" w:themeColor="text1"/>
              </w:rPr>
            </w:pPr>
            <w:r w:rsidRPr="004D1951">
              <w:rPr>
                <w:rFonts w:ascii="Times New Roman" w:eastAsia="Times New Roman" w:hAnsi="Times New Roman" w:cs="Times New Roman"/>
                <w:color w:val="000000" w:themeColor="text1"/>
              </w:rPr>
              <w:t>– Liên hệ được tác động của toàn cầu hoá đối với thế giới và Việt Nam.</w:t>
            </w:r>
          </w:p>
        </w:tc>
      </w:tr>
    </w:tbl>
    <w:p w:rsidR="00A229D6" w:rsidRPr="004D1951" w:rsidRDefault="00A229D6" w:rsidP="00A229D6">
      <w:pPr>
        <w:spacing w:before="280" w:after="280"/>
        <w:jc w:val="both"/>
        <w:rPr>
          <w:rFonts w:ascii="Times New Roman" w:hAnsi="Times New Roman" w:cs="Times New Roman"/>
          <w:b/>
          <w:bCs/>
          <w:color w:val="000000" w:themeColor="text1"/>
          <w:lang w:val="en-US"/>
        </w:rPr>
      </w:pPr>
    </w:p>
    <w:p w:rsidR="00A229D6" w:rsidRPr="004D1951" w:rsidRDefault="00A229D6" w:rsidP="00A229D6">
      <w:pPr>
        <w:spacing w:before="280" w:after="280"/>
        <w:jc w:val="both"/>
        <w:rPr>
          <w:rFonts w:ascii="Times New Roman" w:hAnsi="Times New Roman" w:cs="Times New Roman"/>
          <w:b/>
          <w:bCs/>
          <w:color w:val="000000" w:themeColor="text1"/>
          <w:lang w:val="en-US"/>
        </w:rPr>
      </w:pPr>
    </w:p>
    <w:p w:rsidR="00A229D6" w:rsidRPr="004D1951" w:rsidRDefault="00A229D6" w:rsidP="00A229D6">
      <w:pPr>
        <w:spacing w:before="280" w:after="280"/>
        <w:jc w:val="both"/>
        <w:rPr>
          <w:rFonts w:ascii="Times New Roman" w:hAnsi="Times New Roman" w:cs="Times New Roman"/>
          <w:b/>
          <w:bCs/>
          <w:color w:val="000000" w:themeColor="text1"/>
          <w:lang w:val="en-US"/>
        </w:rPr>
      </w:pPr>
    </w:p>
    <w:p w:rsidR="00A229D6" w:rsidRPr="005A6D72" w:rsidRDefault="00A229D6" w:rsidP="00A229D6">
      <w:pPr>
        <w:spacing w:before="120"/>
        <w:jc w:val="center"/>
        <w:rPr>
          <w:rFonts w:ascii="Times New Roman" w:hAnsi="Times New Roman" w:cs="Times New Roman"/>
          <w:b/>
          <w:bCs/>
          <w:color w:val="000000" w:themeColor="text1"/>
          <w:sz w:val="28"/>
          <w:szCs w:val="28"/>
          <w:lang w:val="en-US"/>
        </w:rPr>
      </w:pPr>
      <w:r w:rsidRPr="005A6D72">
        <w:rPr>
          <w:rFonts w:ascii="Times New Roman" w:hAnsi="Times New Roman" w:cs="Times New Roman"/>
          <w:b/>
          <w:bCs/>
          <w:color w:val="000000" w:themeColor="text1"/>
          <w:sz w:val="28"/>
          <w:szCs w:val="28"/>
          <w:lang w:val="en-US"/>
        </w:rPr>
        <w:t>Phần III. Đề minh họa</w:t>
      </w:r>
    </w:p>
    <w:p w:rsidR="00A229D6" w:rsidRPr="004D1951" w:rsidRDefault="00A229D6" w:rsidP="00A229D6">
      <w:pPr>
        <w:spacing w:before="120"/>
        <w:jc w:val="center"/>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Đề kiểm tra cuối kì I lớp 9</w:t>
      </w:r>
    </w:p>
    <w:p w:rsidR="00A229D6" w:rsidRPr="004D1951" w:rsidRDefault="00A229D6" w:rsidP="00A229D6">
      <w:pPr>
        <w:spacing w:before="120"/>
        <w:rPr>
          <w:rFonts w:ascii="Times New Roman" w:hAnsi="Times New Roman" w:cs="Times New Roman"/>
          <w:b/>
          <w:bCs/>
          <w:color w:val="000000" w:themeColor="text1"/>
        </w:rPr>
      </w:pPr>
      <w:r w:rsidRPr="004D1951">
        <w:rPr>
          <w:rFonts w:ascii="Times New Roman" w:hAnsi="Times New Roman" w:cs="Times New Roman"/>
          <w:b/>
          <w:bCs/>
          <w:color w:val="000000" w:themeColor="text1"/>
          <w:lang w:val="en-US"/>
        </w:rPr>
        <w:t>a) K</w:t>
      </w:r>
      <w:r w:rsidRPr="004D1951">
        <w:rPr>
          <w:rFonts w:ascii="Times New Roman" w:hAnsi="Times New Roman" w:cs="Times New Roman"/>
          <w:b/>
          <w:bCs/>
          <w:color w:val="000000" w:themeColor="text1"/>
        </w:rPr>
        <w:t xml:space="preserve">hung ma trận </w:t>
      </w:r>
    </w:p>
    <w:tbl>
      <w:tblPr>
        <w:tblStyle w:val="TableGrid"/>
        <w:tblW w:w="5152" w:type="pct"/>
        <w:tblLayout w:type="fixed"/>
        <w:tblLook w:val="04A0"/>
      </w:tblPr>
      <w:tblGrid>
        <w:gridCol w:w="566"/>
        <w:gridCol w:w="30"/>
        <w:gridCol w:w="1447"/>
        <w:gridCol w:w="1254"/>
        <w:gridCol w:w="932"/>
        <w:gridCol w:w="40"/>
        <w:gridCol w:w="573"/>
        <w:gridCol w:w="15"/>
        <w:gridCol w:w="624"/>
        <w:gridCol w:w="102"/>
        <w:gridCol w:w="764"/>
        <w:gridCol w:w="38"/>
        <w:gridCol w:w="945"/>
        <w:gridCol w:w="30"/>
        <w:gridCol w:w="796"/>
        <w:gridCol w:w="13"/>
        <w:gridCol w:w="694"/>
        <w:gridCol w:w="28"/>
        <w:gridCol w:w="683"/>
        <w:gridCol w:w="1069"/>
      </w:tblGrid>
      <w:tr w:rsidR="00A229D6" w:rsidRPr="004D1951" w:rsidTr="00612CE8">
        <w:tc>
          <w:tcPr>
            <w:tcW w:w="266" w:type="pct"/>
            <w:vMerge w:val="restart"/>
            <w:vAlign w:val="center"/>
          </w:tcPr>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TT</w:t>
            </w:r>
          </w:p>
        </w:tc>
        <w:tc>
          <w:tcPr>
            <w:tcW w:w="694" w:type="pct"/>
            <w:gridSpan w:val="2"/>
            <w:vMerge w:val="restart"/>
            <w:vAlign w:val="center"/>
          </w:tcPr>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Chương/</w:t>
            </w:r>
          </w:p>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chủ đề</w:t>
            </w:r>
          </w:p>
        </w:tc>
        <w:tc>
          <w:tcPr>
            <w:tcW w:w="589" w:type="pct"/>
            <w:vMerge w:val="restart"/>
            <w:vAlign w:val="center"/>
          </w:tcPr>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Nội dung/đơn vị kiến thức</w:t>
            </w:r>
          </w:p>
        </w:tc>
        <w:tc>
          <w:tcPr>
            <w:tcW w:w="2948" w:type="pct"/>
            <w:gridSpan w:val="15"/>
            <w:vAlign w:val="center"/>
          </w:tcPr>
          <w:p w:rsidR="00A229D6" w:rsidRPr="004D1951" w:rsidRDefault="00A229D6" w:rsidP="00612CE8">
            <w:pPr>
              <w:spacing w:before="40" w:after="40"/>
              <w:jc w:val="center"/>
              <w:rPr>
                <w:rFonts w:cs="Times New Roman"/>
                <w:b/>
                <w:color w:val="000000" w:themeColor="text1"/>
                <w:spacing w:val="-8"/>
              </w:rPr>
            </w:pPr>
            <w:r w:rsidRPr="004D1951">
              <w:rPr>
                <w:rFonts w:cs="Times New Roman"/>
                <w:b/>
                <w:color w:val="000000" w:themeColor="text1"/>
                <w:spacing w:val="-8"/>
              </w:rPr>
              <w:t>Mức độ nhận thức</w:t>
            </w:r>
          </w:p>
        </w:tc>
        <w:tc>
          <w:tcPr>
            <w:tcW w:w="502" w:type="pct"/>
          </w:tcPr>
          <w:p w:rsidR="00A229D6" w:rsidRPr="004D1951" w:rsidRDefault="00A229D6" w:rsidP="00612CE8">
            <w:pPr>
              <w:spacing w:before="40" w:after="40"/>
              <w:jc w:val="center"/>
              <w:rPr>
                <w:rFonts w:cs="Times New Roman"/>
                <w:b/>
                <w:color w:val="000000" w:themeColor="text1"/>
                <w:spacing w:val="-8"/>
              </w:rPr>
            </w:pPr>
            <w:r w:rsidRPr="004D1951">
              <w:rPr>
                <w:rFonts w:cs="Times New Roman"/>
                <w:b/>
                <w:color w:val="000000" w:themeColor="text1"/>
                <w:spacing w:val="-8"/>
              </w:rPr>
              <w:t>Tổng</w:t>
            </w:r>
          </w:p>
          <w:p w:rsidR="00A229D6" w:rsidRPr="004D1951" w:rsidRDefault="00A229D6" w:rsidP="00612CE8">
            <w:pPr>
              <w:spacing w:before="40" w:after="40"/>
              <w:jc w:val="center"/>
              <w:rPr>
                <w:rFonts w:cs="Times New Roman"/>
                <w:b/>
                <w:color w:val="000000" w:themeColor="text1"/>
                <w:spacing w:val="-8"/>
              </w:rPr>
            </w:pPr>
            <w:r w:rsidRPr="004D1951">
              <w:rPr>
                <w:rFonts w:cs="Times New Roman"/>
                <w:b/>
                <w:color w:val="000000" w:themeColor="text1"/>
                <w:spacing w:val="-8"/>
              </w:rPr>
              <w:t>% điểm</w:t>
            </w:r>
          </w:p>
        </w:tc>
      </w:tr>
      <w:tr w:rsidR="00A229D6" w:rsidRPr="004D1951" w:rsidTr="00612CE8">
        <w:tc>
          <w:tcPr>
            <w:tcW w:w="266" w:type="pct"/>
            <w:vMerge/>
            <w:vAlign w:val="center"/>
          </w:tcPr>
          <w:p w:rsidR="00A229D6" w:rsidRPr="004D1951" w:rsidRDefault="00A229D6" w:rsidP="00612CE8">
            <w:pPr>
              <w:jc w:val="center"/>
              <w:rPr>
                <w:rFonts w:cs="Times New Roman"/>
                <w:b/>
                <w:color w:val="000000" w:themeColor="text1"/>
                <w:spacing w:val="-8"/>
              </w:rPr>
            </w:pPr>
          </w:p>
        </w:tc>
        <w:tc>
          <w:tcPr>
            <w:tcW w:w="694" w:type="pct"/>
            <w:gridSpan w:val="2"/>
            <w:vMerge/>
            <w:vAlign w:val="center"/>
          </w:tcPr>
          <w:p w:rsidR="00A229D6" w:rsidRPr="004D1951" w:rsidRDefault="00A229D6" w:rsidP="00612CE8">
            <w:pPr>
              <w:jc w:val="center"/>
              <w:rPr>
                <w:rFonts w:cs="Times New Roman"/>
                <w:b/>
                <w:color w:val="000000" w:themeColor="text1"/>
                <w:spacing w:val="-8"/>
              </w:rPr>
            </w:pPr>
          </w:p>
        </w:tc>
        <w:tc>
          <w:tcPr>
            <w:tcW w:w="589" w:type="pct"/>
            <w:vMerge/>
            <w:vAlign w:val="center"/>
          </w:tcPr>
          <w:p w:rsidR="00A229D6" w:rsidRPr="004D1951" w:rsidRDefault="00A229D6" w:rsidP="00612CE8">
            <w:pPr>
              <w:jc w:val="center"/>
              <w:rPr>
                <w:rFonts w:cs="Times New Roman"/>
                <w:b/>
                <w:color w:val="000000" w:themeColor="text1"/>
                <w:spacing w:val="-8"/>
              </w:rPr>
            </w:pPr>
          </w:p>
        </w:tc>
        <w:tc>
          <w:tcPr>
            <w:tcW w:w="726" w:type="pct"/>
            <w:gridSpan w:val="3"/>
            <w:vAlign w:val="center"/>
          </w:tcPr>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Nhận biết (TNKQ)</w:t>
            </w:r>
          </w:p>
        </w:tc>
        <w:tc>
          <w:tcPr>
            <w:tcW w:w="725" w:type="pct"/>
            <w:gridSpan w:val="5"/>
            <w:vAlign w:val="center"/>
          </w:tcPr>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Thông hiểu</w:t>
            </w:r>
          </w:p>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(TL)</w:t>
            </w:r>
          </w:p>
        </w:tc>
        <w:tc>
          <w:tcPr>
            <w:tcW w:w="838" w:type="pct"/>
            <w:gridSpan w:val="4"/>
            <w:vAlign w:val="center"/>
          </w:tcPr>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Vận dụng</w:t>
            </w:r>
          </w:p>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(TL)</w:t>
            </w:r>
          </w:p>
        </w:tc>
        <w:tc>
          <w:tcPr>
            <w:tcW w:w="660" w:type="pct"/>
            <w:gridSpan w:val="3"/>
            <w:vAlign w:val="center"/>
          </w:tcPr>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Vận dụng cao</w:t>
            </w:r>
          </w:p>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(TL)</w:t>
            </w:r>
          </w:p>
        </w:tc>
        <w:tc>
          <w:tcPr>
            <w:tcW w:w="502" w:type="pct"/>
          </w:tcPr>
          <w:p w:rsidR="00A229D6" w:rsidRPr="004D1951" w:rsidRDefault="00A229D6" w:rsidP="00612CE8">
            <w:pPr>
              <w:jc w:val="center"/>
              <w:rPr>
                <w:rFonts w:cs="Times New Roman"/>
                <w:b/>
                <w:color w:val="000000" w:themeColor="text1"/>
                <w:spacing w:val="-8"/>
              </w:rPr>
            </w:pPr>
          </w:p>
        </w:tc>
      </w:tr>
      <w:tr w:rsidR="00A229D6" w:rsidRPr="004D1951" w:rsidTr="00612CE8">
        <w:tc>
          <w:tcPr>
            <w:tcW w:w="266" w:type="pct"/>
            <w:vMerge/>
            <w:vAlign w:val="center"/>
          </w:tcPr>
          <w:p w:rsidR="00A229D6" w:rsidRPr="004D1951" w:rsidRDefault="00A229D6" w:rsidP="00612CE8">
            <w:pPr>
              <w:jc w:val="center"/>
              <w:rPr>
                <w:rFonts w:cs="Times New Roman"/>
                <w:b/>
                <w:color w:val="000000" w:themeColor="text1"/>
                <w:spacing w:val="-8"/>
              </w:rPr>
            </w:pPr>
          </w:p>
        </w:tc>
        <w:tc>
          <w:tcPr>
            <w:tcW w:w="694" w:type="pct"/>
            <w:gridSpan w:val="2"/>
            <w:vMerge/>
            <w:vAlign w:val="center"/>
          </w:tcPr>
          <w:p w:rsidR="00A229D6" w:rsidRPr="004D1951" w:rsidRDefault="00A229D6" w:rsidP="00612CE8">
            <w:pPr>
              <w:jc w:val="center"/>
              <w:rPr>
                <w:rFonts w:cs="Times New Roman"/>
                <w:b/>
                <w:color w:val="000000" w:themeColor="text1"/>
                <w:spacing w:val="-8"/>
              </w:rPr>
            </w:pPr>
          </w:p>
        </w:tc>
        <w:tc>
          <w:tcPr>
            <w:tcW w:w="589" w:type="pct"/>
            <w:vMerge/>
            <w:vAlign w:val="center"/>
          </w:tcPr>
          <w:p w:rsidR="00A229D6" w:rsidRPr="004D1951" w:rsidRDefault="00A229D6" w:rsidP="00612CE8">
            <w:pPr>
              <w:jc w:val="center"/>
              <w:rPr>
                <w:rFonts w:cs="Times New Roman"/>
                <w:b/>
                <w:color w:val="000000" w:themeColor="text1"/>
                <w:spacing w:val="-8"/>
              </w:rPr>
            </w:pPr>
          </w:p>
        </w:tc>
        <w:tc>
          <w:tcPr>
            <w:tcW w:w="457" w:type="pct"/>
            <w:gridSpan w:val="2"/>
            <w:vAlign w:val="center"/>
          </w:tcPr>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TNKQ</w:t>
            </w:r>
          </w:p>
        </w:tc>
        <w:tc>
          <w:tcPr>
            <w:tcW w:w="268" w:type="pct"/>
            <w:vAlign w:val="center"/>
          </w:tcPr>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TL</w:t>
            </w:r>
          </w:p>
        </w:tc>
        <w:tc>
          <w:tcPr>
            <w:tcW w:w="348" w:type="pct"/>
            <w:gridSpan w:val="3"/>
            <w:vAlign w:val="center"/>
          </w:tcPr>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TNKQ</w:t>
            </w:r>
          </w:p>
        </w:tc>
        <w:tc>
          <w:tcPr>
            <w:tcW w:w="377" w:type="pct"/>
            <w:gridSpan w:val="2"/>
            <w:vAlign w:val="center"/>
          </w:tcPr>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TL</w:t>
            </w:r>
          </w:p>
        </w:tc>
        <w:tc>
          <w:tcPr>
            <w:tcW w:w="458" w:type="pct"/>
            <w:gridSpan w:val="2"/>
            <w:vAlign w:val="center"/>
          </w:tcPr>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TNKQ</w:t>
            </w:r>
          </w:p>
        </w:tc>
        <w:tc>
          <w:tcPr>
            <w:tcW w:w="380" w:type="pct"/>
            <w:gridSpan w:val="2"/>
            <w:vAlign w:val="center"/>
          </w:tcPr>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TL</w:t>
            </w:r>
          </w:p>
        </w:tc>
        <w:tc>
          <w:tcPr>
            <w:tcW w:w="326" w:type="pct"/>
            <w:vAlign w:val="center"/>
          </w:tcPr>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TNKQ</w:t>
            </w:r>
          </w:p>
        </w:tc>
        <w:tc>
          <w:tcPr>
            <w:tcW w:w="334" w:type="pct"/>
            <w:gridSpan w:val="2"/>
            <w:vAlign w:val="center"/>
          </w:tcPr>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TL</w:t>
            </w:r>
          </w:p>
        </w:tc>
        <w:tc>
          <w:tcPr>
            <w:tcW w:w="502" w:type="pct"/>
          </w:tcPr>
          <w:p w:rsidR="00A229D6" w:rsidRPr="004D1951" w:rsidRDefault="00A229D6" w:rsidP="00612CE8">
            <w:pPr>
              <w:jc w:val="center"/>
              <w:rPr>
                <w:rFonts w:cs="Times New Roman"/>
                <w:b/>
                <w:color w:val="000000" w:themeColor="text1"/>
                <w:spacing w:val="-8"/>
              </w:rPr>
            </w:pPr>
          </w:p>
        </w:tc>
      </w:tr>
      <w:tr w:rsidR="00A229D6" w:rsidRPr="004D1951" w:rsidTr="00612CE8">
        <w:trPr>
          <w:trHeight w:val="540"/>
        </w:trPr>
        <w:tc>
          <w:tcPr>
            <w:tcW w:w="5000" w:type="pct"/>
            <w:gridSpan w:val="20"/>
            <w:vAlign w:val="center"/>
          </w:tcPr>
          <w:p w:rsidR="00A229D6" w:rsidRPr="004D1951" w:rsidRDefault="00A229D6" w:rsidP="00612CE8">
            <w:pPr>
              <w:jc w:val="center"/>
              <w:rPr>
                <w:rFonts w:cs="Times New Roman"/>
                <w:b/>
                <w:color w:val="000000" w:themeColor="text1"/>
                <w:spacing w:val="-8"/>
              </w:rPr>
            </w:pPr>
            <w:r w:rsidRPr="004D1951">
              <w:rPr>
                <w:rFonts w:cs="Times New Roman"/>
                <w:b/>
                <w:color w:val="000000" w:themeColor="text1"/>
                <w:spacing w:val="-8"/>
              </w:rPr>
              <w:t>Phân môn Địa lí</w:t>
            </w:r>
          </w:p>
        </w:tc>
      </w:tr>
      <w:tr w:rsidR="00A229D6" w:rsidRPr="004D1951" w:rsidTr="00612CE8">
        <w:trPr>
          <w:trHeight w:val="540"/>
        </w:trPr>
        <w:tc>
          <w:tcPr>
            <w:tcW w:w="266" w:type="pct"/>
            <w:vMerge w:val="restart"/>
          </w:tcPr>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1</w:t>
            </w:r>
          </w:p>
        </w:tc>
        <w:tc>
          <w:tcPr>
            <w:tcW w:w="694" w:type="pct"/>
            <w:gridSpan w:val="2"/>
            <w:vMerge w:val="restart"/>
          </w:tcPr>
          <w:p w:rsidR="00A229D6" w:rsidRPr="004D1951" w:rsidRDefault="00A229D6" w:rsidP="00612CE8">
            <w:pPr>
              <w:rPr>
                <w:rFonts w:cs="Times New Roman"/>
                <w:color w:val="000000" w:themeColor="text1"/>
              </w:rPr>
            </w:pPr>
            <w:r w:rsidRPr="004D1951">
              <w:rPr>
                <w:rFonts w:cs="Times New Roman"/>
                <w:color w:val="000000" w:themeColor="text1"/>
              </w:rPr>
              <w:t>Địa lí dân cư; Chủ đề đô thị hóa; Nông nghiệp</w:t>
            </w:r>
          </w:p>
          <w:p w:rsidR="00A229D6" w:rsidRPr="004D1951" w:rsidRDefault="00A229D6" w:rsidP="00612CE8">
            <w:pPr>
              <w:rPr>
                <w:rFonts w:cs="Times New Roman"/>
                <w:bCs/>
                <w:color w:val="000000" w:themeColor="text1"/>
                <w:spacing w:val="-8"/>
              </w:rPr>
            </w:pPr>
            <w:r w:rsidRPr="004D1951">
              <w:rPr>
                <w:rFonts w:cs="Times New Roman"/>
                <w:bCs/>
                <w:color w:val="000000" w:themeColor="text1"/>
                <w:spacing w:val="-8"/>
              </w:rPr>
              <w:t>( 10% - đã kiểm tra giữa kì I)</w:t>
            </w:r>
          </w:p>
        </w:tc>
        <w:tc>
          <w:tcPr>
            <w:tcW w:w="589" w:type="pct"/>
          </w:tcPr>
          <w:p w:rsidR="00A229D6" w:rsidRPr="004D1951" w:rsidRDefault="00A229D6" w:rsidP="00612CE8">
            <w:pPr>
              <w:rPr>
                <w:rFonts w:cs="Times New Roman"/>
                <w:color w:val="000000" w:themeColor="text1"/>
                <w:spacing w:val="-8"/>
              </w:rPr>
            </w:pPr>
            <w:r w:rsidRPr="004D1951">
              <w:rPr>
                <w:rFonts w:cs="Times New Roman"/>
                <w:color w:val="000000" w:themeColor="text1"/>
                <w:spacing w:val="-8"/>
              </w:rPr>
              <w:t>Dân cư Việt Nam</w:t>
            </w:r>
          </w:p>
        </w:tc>
        <w:tc>
          <w:tcPr>
            <w:tcW w:w="457" w:type="pct"/>
            <w:gridSpan w:val="2"/>
            <w:vAlign w:val="center"/>
          </w:tcPr>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2</w:t>
            </w:r>
            <w:r>
              <w:rPr>
                <w:rFonts w:cs="Times New Roman"/>
                <w:color w:val="000000" w:themeColor="text1"/>
                <w:spacing w:val="-8"/>
              </w:rPr>
              <w:t>TN</w:t>
            </w:r>
            <w:r w:rsidRPr="004D1951">
              <w:rPr>
                <w:rFonts w:cs="Times New Roman"/>
                <w:color w:val="000000" w:themeColor="text1"/>
                <w:spacing w:val="-8"/>
              </w:rPr>
              <w:t>*</w:t>
            </w:r>
          </w:p>
        </w:tc>
        <w:tc>
          <w:tcPr>
            <w:tcW w:w="268" w:type="pct"/>
            <w:vAlign w:val="center"/>
          </w:tcPr>
          <w:p w:rsidR="00A229D6" w:rsidRPr="004D1951" w:rsidRDefault="00A229D6" w:rsidP="00612CE8">
            <w:pPr>
              <w:jc w:val="center"/>
              <w:rPr>
                <w:rFonts w:cs="Times New Roman"/>
                <w:color w:val="000000" w:themeColor="text1"/>
                <w:spacing w:val="-8"/>
              </w:rPr>
            </w:pPr>
          </w:p>
        </w:tc>
        <w:tc>
          <w:tcPr>
            <w:tcW w:w="348" w:type="pct"/>
            <w:gridSpan w:val="3"/>
            <w:vAlign w:val="center"/>
          </w:tcPr>
          <w:p w:rsidR="00A229D6" w:rsidRPr="004D1951" w:rsidRDefault="00A229D6" w:rsidP="00612CE8">
            <w:pPr>
              <w:jc w:val="center"/>
              <w:rPr>
                <w:rFonts w:cs="Times New Roman"/>
                <w:color w:val="000000" w:themeColor="text1"/>
                <w:spacing w:val="-8"/>
              </w:rPr>
            </w:pPr>
          </w:p>
        </w:tc>
        <w:tc>
          <w:tcPr>
            <w:tcW w:w="377" w:type="pct"/>
            <w:gridSpan w:val="2"/>
            <w:vAlign w:val="center"/>
          </w:tcPr>
          <w:p w:rsidR="00A229D6" w:rsidRPr="004D1951" w:rsidRDefault="00A229D6" w:rsidP="00612CE8">
            <w:pPr>
              <w:jc w:val="center"/>
              <w:rPr>
                <w:rFonts w:cs="Times New Roman"/>
                <w:color w:val="000000" w:themeColor="text1"/>
                <w:spacing w:val="-8"/>
              </w:rPr>
            </w:pPr>
          </w:p>
        </w:tc>
        <w:tc>
          <w:tcPr>
            <w:tcW w:w="458" w:type="pct"/>
            <w:gridSpan w:val="2"/>
            <w:vAlign w:val="center"/>
          </w:tcPr>
          <w:p w:rsidR="00A229D6" w:rsidRPr="004D1951" w:rsidRDefault="00A229D6" w:rsidP="00612CE8">
            <w:pPr>
              <w:jc w:val="center"/>
              <w:rPr>
                <w:rFonts w:cs="Times New Roman"/>
                <w:color w:val="000000" w:themeColor="text1"/>
                <w:spacing w:val="-8"/>
              </w:rPr>
            </w:pPr>
          </w:p>
        </w:tc>
        <w:tc>
          <w:tcPr>
            <w:tcW w:w="380" w:type="pct"/>
            <w:gridSpan w:val="2"/>
            <w:vAlign w:val="center"/>
          </w:tcPr>
          <w:p w:rsidR="00A229D6" w:rsidRPr="004D1951" w:rsidRDefault="00A229D6" w:rsidP="00612CE8">
            <w:pPr>
              <w:jc w:val="center"/>
              <w:rPr>
                <w:rFonts w:cs="Times New Roman"/>
                <w:color w:val="000000" w:themeColor="text1"/>
                <w:spacing w:val="-8"/>
              </w:rPr>
            </w:pPr>
          </w:p>
        </w:tc>
        <w:tc>
          <w:tcPr>
            <w:tcW w:w="326" w:type="pct"/>
            <w:vAlign w:val="center"/>
          </w:tcPr>
          <w:p w:rsidR="00A229D6" w:rsidRPr="004D1951" w:rsidRDefault="00A229D6" w:rsidP="00612CE8">
            <w:pPr>
              <w:jc w:val="center"/>
              <w:rPr>
                <w:rFonts w:cs="Times New Roman"/>
                <w:color w:val="000000" w:themeColor="text1"/>
                <w:spacing w:val="-8"/>
              </w:rPr>
            </w:pPr>
          </w:p>
        </w:tc>
        <w:tc>
          <w:tcPr>
            <w:tcW w:w="334" w:type="pct"/>
            <w:gridSpan w:val="2"/>
            <w:vAlign w:val="center"/>
          </w:tcPr>
          <w:p w:rsidR="00A229D6" w:rsidRPr="004D1951" w:rsidRDefault="00A229D6" w:rsidP="00612CE8">
            <w:pPr>
              <w:jc w:val="center"/>
              <w:rPr>
                <w:rFonts w:cs="Times New Roman"/>
                <w:color w:val="000000" w:themeColor="text1"/>
                <w:spacing w:val="-8"/>
              </w:rPr>
            </w:pPr>
          </w:p>
        </w:tc>
        <w:tc>
          <w:tcPr>
            <w:tcW w:w="502" w:type="pct"/>
          </w:tcPr>
          <w:p w:rsidR="00A229D6" w:rsidRPr="004D1951" w:rsidRDefault="00A229D6" w:rsidP="00612CE8">
            <w:pPr>
              <w:jc w:val="center"/>
              <w:rPr>
                <w:rFonts w:cs="Times New Roman"/>
                <w:color w:val="000000" w:themeColor="text1"/>
                <w:spacing w:val="-8"/>
              </w:rPr>
            </w:pPr>
          </w:p>
        </w:tc>
      </w:tr>
      <w:tr w:rsidR="00A229D6" w:rsidRPr="004D1951" w:rsidTr="00612CE8">
        <w:trPr>
          <w:trHeight w:val="562"/>
        </w:trPr>
        <w:tc>
          <w:tcPr>
            <w:tcW w:w="266" w:type="pct"/>
            <w:vMerge/>
          </w:tcPr>
          <w:p w:rsidR="00A229D6" w:rsidRPr="004D1951" w:rsidRDefault="00A229D6" w:rsidP="00612CE8">
            <w:pPr>
              <w:jc w:val="center"/>
              <w:rPr>
                <w:rFonts w:cs="Times New Roman"/>
                <w:color w:val="000000" w:themeColor="text1"/>
                <w:spacing w:val="-8"/>
              </w:rPr>
            </w:pPr>
          </w:p>
        </w:tc>
        <w:tc>
          <w:tcPr>
            <w:tcW w:w="694" w:type="pct"/>
            <w:gridSpan w:val="2"/>
            <w:vMerge/>
          </w:tcPr>
          <w:p w:rsidR="00A229D6" w:rsidRPr="004D1951" w:rsidRDefault="00A229D6" w:rsidP="00612CE8">
            <w:pPr>
              <w:rPr>
                <w:rFonts w:cs="Times New Roman"/>
                <w:color w:val="000000" w:themeColor="text1"/>
                <w:spacing w:val="-8"/>
              </w:rPr>
            </w:pPr>
          </w:p>
        </w:tc>
        <w:tc>
          <w:tcPr>
            <w:tcW w:w="589" w:type="pct"/>
          </w:tcPr>
          <w:p w:rsidR="00A229D6" w:rsidRPr="004D1951" w:rsidRDefault="00A229D6" w:rsidP="00612CE8">
            <w:pPr>
              <w:rPr>
                <w:rFonts w:cs="Times New Roman"/>
                <w:color w:val="000000" w:themeColor="text1"/>
                <w:spacing w:val="-8"/>
              </w:rPr>
            </w:pPr>
            <w:r w:rsidRPr="004D1951">
              <w:rPr>
                <w:rFonts w:cs="Times New Roman"/>
                <w:color w:val="000000" w:themeColor="text1"/>
                <w:spacing w:val="-8"/>
              </w:rPr>
              <w:t xml:space="preserve">Đô thị hóa </w:t>
            </w:r>
          </w:p>
        </w:tc>
        <w:tc>
          <w:tcPr>
            <w:tcW w:w="457" w:type="pct"/>
            <w:gridSpan w:val="2"/>
            <w:vAlign w:val="center"/>
          </w:tcPr>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2T</w:t>
            </w:r>
            <w:r>
              <w:rPr>
                <w:rFonts w:cs="Times New Roman"/>
                <w:color w:val="000000" w:themeColor="text1"/>
                <w:spacing w:val="-8"/>
              </w:rPr>
              <w:t>N</w:t>
            </w:r>
            <w:r w:rsidRPr="004D1951">
              <w:rPr>
                <w:rFonts w:cs="Times New Roman"/>
                <w:color w:val="000000" w:themeColor="text1"/>
                <w:spacing w:val="-8"/>
              </w:rPr>
              <w:t>*</w:t>
            </w:r>
          </w:p>
        </w:tc>
        <w:tc>
          <w:tcPr>
            <w:tcW w:w="268" w:type="pct"/>
            <w:vAlign w:val="center"/>
          </w:tcPr>
          <w:p w:rsidR="00A229D6" w:rsidRPr="004D1951" w:rsidRDefault="00A229D6" w:rsidP="00612CE8">
            <w:pPr>
              <w:jc w:val="center"/>
              <w:rPr>
                <w:rFonts w:cs="Times New Roman"/>
                <w:color w:val="000000" w:themeColor="text1"/>
                <w:spacing w:val="-8"/>
              </w:rPr>
            </w:pPr>
          </w:p>
        </w:tc>
        <w:tc>
          <w:tcPr>
            <w:tcW w:w="348" w:type="pct"/>
            <w:gridSpan w:val="3"/>
            <w:vAlign w:val="center"/>
          </w:tcPr>
          <w:p w:rsidR="00A229D6" w:rsidRPr="004D1951" w:rsidRDefault="00A229D6" w:rsidP="00612CE8">
            <w:pPr>
              <w:jc w:val="center"/>
              <w:rPr>
                <w:rFonts w:cs="Times New Roman"/>
                <w:color w:val="000000" w:themeColor="text1"/>
                <w:spacing w:val="-8"/>
              </w:rPr>
            </w:pPr>
          </w:p>
        </w:tc>
        <w:tc>
          <w:tcPr>
            <w:tcW w:w="377" w:type="pct"/>
            <w:gridSpan w:val="2"/>
            <w:vAlign w:val="center"/>
          </w:tcPr>
          <w:p w:rsidR="00A229D6" w:rsidRPr="004D1951" w:rsidRDefault="00A229D6" w:rsidP="00612CE8">
            <w:pPr>
              <w:jc w:val="center"/>
              <w:rPr>
                <w:rFonts w:cs="Times New Roman"/>
                <w:color w:val="000000" w:themeColor="text1"/>
                <w:spacing w:val="-8"/>
              </w:rPr>
            </w:pPr>
          </w:p>
        </w:tc>
        <w:tc>
          <w:tcPr>
            <w:tcW w:w="458" w:type="pct"/>
            <w:gridSpan w:val="2"/>
            <w:vAlign w:val="center"/>
          </w:tcPr>
          <w:p w:rsidR="00A229D6" w:rsidRPr="004D1951" w:rsidRDefault="00A229D6" w:rsidP="00612CE8">
            <w:pPr>
              <w:jc w:val="center"/>
              <w:rPr>
                <w:rFonts w:cs="Times New Roman"/>
                <w:color w:val="000000" w:themeColor="text1"/>
                <w:spacing w:val="-8"/>
              </w:rPr>
            </w:pPr>
          </w:p>
        </w:tc>
        <w:tc>
          <w:tcPr>
            <w:tcW w:w="380" w:type="pct"/>
            <w:gridSpan w:val="2"/>
            <w:vAlign w:val="center"/>
          </w:tcPr>
          <w:p w:rsidR="00A229D6" w:rsidRPr="004D1951" w:rsidRDefault="00A229D6" w:rsidP="00612CE8">
            <w:pPr>
              <w:jc w:val="center"/>
              <w:rPr>
                <w:rFonts w:cs="Times New Roman"/>
                <w:color w:val="000000" w:themeColor="text1"/>
                <w:spacing w:val="-8"/>
              </w:rPr>
            </w:pPr>
          </w:p>
        </w:tc>
        <w:tc>
          <w:tcPr>
            <w:tcW w:w="326" w:type="pct"/>
            <w:vAlign w:val="center"/>
          </w:tcPr>
          <w:p w:rsidR="00A229D6" w:rsidRPr="004D1951" w:rsidRDefault="00A229D6" w:rsidP="00612CE8">
            <w:pPr>
              <w:jc w:val="center"/>
              <w:rPr>
                <w:rFonts w:cs="Times New Roman"/>
                <w:color w:val="000000" w:themeColor="text1"/>
                <w:spacing w:val="-8"/>
              </w:rPr>
            </w:pPr>
          </w:p>
        </w:tc>
        <w:tc>
          <w:tcPr>
            <w:tcW w:w="334" w:type="pct"/>
            <w:gridSpan w:val="2"/>
            <w:vAlign w:val="center"/>
          </w:tcPr>
          <w:p w:rsidR="00A229D6" w:rsidRPr="004D1951" w:rsidRDefault="00A229D6" w:rsidP="00612CE8">
            <w:pPr>
              <w:jc w:val="center"/>
              <w:rPr>
                <w:rFonts w:cs="Times New Roman"/>
                <w:color w:val="000000" w:themeColor="text1"/>
                <w:spacing w:val="-8"/>
              </w:rPr>
            </w:pPr>
          </w:p>
        </w:tc>
        <w:tc>
          <w:tcPr>
            <w:tcW w:w="502" w:type="pct"/>
          </w:tcPr>
          <w:p w:rsidR="00A229D6" w:rsidRPr="004D1951" w:rsidRDefault="00A229D6" w:rsidP="00612CE8">
            <w:pPr>
              <w:jc w:val="center"/>
              <w:rPr>
                <w:rFonts w:cs="Times New Roman"/>
                <w:color w:val="000000" w:themeColor="text1"/>
                <w:spacing w:val="-8"/>
              </w:rPr>
            </w:pPr>
          </w:p>
        </w:tc>
      </w:tr>
      <w:tr w:rsidR="00A229D6" w:rsidRPr="004D1951" w:rsidTr="00612CE8">
        <w:trPr>
          <w:trHeight w:val="1134"/>
        </w:trPr>
        <w:tc>
          <w:tcPr>
            <w:tcW w:w="266" w:type="pct"/>
            <w:vMerge/>
          </w:tcPr>
          <w:p w:rsidR="00A229D6" w:rsidRPr="004D1951" w:rsidRDefault="00A229D6" w:rsidP="00612CE8">
            <w:pPr>
              <w:jc w:val="center"/>
              <w:rPr>
                <w:rFonts w:cs="Times New Roman"/>
                <w:color w:val="000000" w:themeColor="text1"/>
                <w:spacing w:val="-8"/>
              </w:rPr>
            </w:pPr>
          </w:p>
        </w:tc>
        <w:tc>
          <w:tcPr>
            <w:tcW w:w="694" w:type="pct"/>
            <w:gridSpan w:val="2"/>
            <w:vMerge/>
          </w:tcPr>
          <w:p w:rsidR="00A229D6" w:rsidRPr="004D1951" w:rsidRDefault="00A229D6" w:rsidP="00612CE8">
            <w:pPr>
              <w:rPr>
                <w:rFonts w:cs="Times New Roman"/>
                <w:color w:val="000000" w:themeColor="text1"/>
                <w:spacing w:val="-8"/>
              </w:rPr>
            </w:pPr>
          </w:p>
        </w:tc>
        <w:tc>
          <w:tcPr>
            <w:tcW w:w="589" w:type="pct"/>
          </w:tcPr>
          <w:p w:rsidR="00A229D6" w:rsidRPr="004D1951" w:rsidRDefault="00A229D6" w:rsidP="00612CE8">
            <w:pPr>
              <w:rPr>
                <w:rFonts w:cs="Times New Roman"/>
                <w:color w:val="000000" w:themeColor="text1"/>
                <w:spacing w:val="-8"/>
              </w:rPr>
            </w:pPr>
            <w:r w:rsidRPr="004D1951">
              <w:rPr>
                <w:rFonts w:cs="Times New Roman"/>
                <w:color w:val="000000" w:themeColor="text1"/>
                <w:spacing w:val="-8"/>
              </w:rPr>
              <w:t>Nông nghiệp</w:t>
            </w:r>
          </w:p>
        </w:tc>
        <w:tc>
          <w:tcPr>
            <w:tcW w:w="457" w:type="pct"/>
            <w:gridSpan w:val="2"/>
            <w:vAlign w:val="center"/>
          </w:tcPr>
          <w:p w:rsidR="00A229D6" w:rsidRPr="004D1951" w:rsidRDefault="00A229D6" w:rsidP="00612CE8">
            <w:pPr>
              <w:rPr>
                <w:rFonts w:cs="Times New Roman"/>
                <w:color w:val="000000" w:themeColor="text1"/>
                <w:spacing w:val="-8"/>
              </w:rPr>
            </w:pPr>
            <w:r w:rsidRPr="004D1951">
              <w:rPr>
                <w:rFonts w:cs="Times New Roman"/>
                <w:color w:val="000000" w:themeColor="text1"/>
                <w:spacing w:val="-8"/>
              </w:rPr>
              <w:t>2T</w:t>
            </w:r>
            <w:r>
              <w:rPr>
                <w:rFonts w:cs="Times New Roman"/>
                <w:color w:val="000000" w:themeColor="text1"/>
                <w:spacing w:val="-8"/>
              </w:rPr>
              <w:t>N</w:t>
            </w:r>
            <w:r w:rsidRPr="004D1951">
              <w:rPr>
                <w:rFonts w:cs="Times New Roman"/>
                <w:color w:val="000000" w:themeColor="text1"/>
                <w:spacing w:val="-8"/>
              </w:rPr>
              <w:t>*</w:t>
            </w:r>
          </w:p>
        </w:tc>
        <w:tc>
          <w:tcPr>
            <w:tcW w:w="268" w:type="pct"/>
            <w:vAlign w:val="center"/>
          </w:tcPr>
          <w:p w:rsidR="00A229D6" w:rsidRPr="004D1951" w:rsidRDefault="00A229D6" w:rsidP="00612CE8">
            <w:pPr>
              <w:jc w:val="center"/>
              <w:rPr>
                <w:rFonts w:cs="Times New Roman"/>
                <w:color w:val="000000" w:themeColor="text1"/>
                <w:spacing w:val="-8"/>
              </w:rPr>
            </w:pPr>
          </w:p>
        </w:tc>
        <w:tc>
          <w:tcPr>
            <w:tcW w:w="348" w:type="pct"/>
            <w:gridSpan w:val="3"/>
            <w:vAlign w:val="center"/>
          </w:tcPr>
          <w:p w:rsidR="00A229D6" w:rsidRPr="004D1951" w:rsidRDefault="00A229D6" w:rsidP="00612CE8">
            <w:pPr>
              <w:jc w:val="center"/>
              <w:rPr>
                <w:rFonts w:cs="Times New Roman"/>
                <w:color w:val="000000" w:themeColor="text1"/>
                <w:spacing w:val="-8"/>
              </w:rPr>
            </w:pPr>
          </w:p>
        </w:tc>
        <w:tc>
          <w:tcPr>
            <w:tcW w:w="377" w:type="pct"/>
            <w:gridSpan w:val="2"/>
            <w:vAlign w:val="center"/>
          </w:tcPr>
          <w:p w:rsidR="00A229D6" w:rsidRPr="004D1951" w:rsidRDefault="00A229D6" w:rsidP="00612CE8">
            <w:pPr>
              <w:jc w:val="center"/>
              <w:rPr>
                <w:rFonts w:cs="Times New Roman"/>
                <w:color w:val="000000" w:themeColor="text1"/>
                <w:spacing w:val="-8"/>
              </w:rPr>
            </w:pPr>
          </w:p>
        </w:tc>
        <w:tc>
          <w:tcPr>
            <w:tcW w:w="458" w:type="pct"/>
            <w:gridSpan w:val="2"/>
            <w:vAlign w:val="center"/>
          </w:tcPr>
          <w:p w:rsidR="00A229D6" w:rsidRPr="004D1951" w:rsidRDefault="00A229D6" w:rsidP="00612CE8">
            <w:pPr>
              <w:jc w:val="center"/>
              <w:rPr>
                <w:rFonts w:cs="Times New Roman"/>
                <w:color w:val="000000" w:themeColor="text1"/>
                <w:spacing w:val="-8"/>
              </w:rPr>
            </w:pPr>
          </w:p>
        </w:tc>
        <w:tc>
          <w:tcPr>
            <w:tcW w:w="380" w:type="pct"/>
            <w:gridSpan w:val="2"/>
            <w:vAlign w:val="center"/>
          </w:tcPr>
          <w:p w:rsidR="00A229D6" w:rsidRPr="004D1951" w:rsidRDefault="00A229D6" w:rsidP="00612CE8">
            <w:pPr>
              <w:jc w:val="center"/>
              <w:rPr>
                <w:rFonts w:cs="Times New Roman"/>
                <w:color w:val="000000" w:themeColor="text1"/>
                <w:spacing w:val="-8"/>
              </w:rPr>
            </w:pPr>
          </w:p>
        </w:tc>
        <w:tc>
          <w:tcPr>
            <w:tcW w:w="326" w:type="pct"/>
            <w:vAlign w:val="center"/>
          </w:tcPr>
          <w:p w:rsidR="00A229D6" w:rsidRPr="004D1951" w:rsidRDefault="00A229D6" w:rsidP="00612CE8">
            <w:pPr>
              <w:jc w:val="center"/>
              <w:rPr>
                <w:rFonts w:cs="Times New Roman"/>
                <w:color w:val="000000" w:themeColor="text1"/>
                <w:spacing w:val="-8"/>
              </w:rPr>
            </w:pPr>
          </w:p>
        </w:tc>
        <w:tc>
          <w:tcPr>
            <w:tcW w:w="334" w:type="pct"/>
            <w:gridSpan w:val="2"/>
            <w:vAlign w:val="center"/>
          </w:tcPr>
          <w:p w:rsidR="00A229D6" w:rsidRPr="004D1951" w:rsidRDefault="00A229D6" w:rsidP="00612CE8">
            <w:pPr>
              <w:jc w:val="center"/>
              <w:rPr>
                <w:rFonts w:cs="Times New Roman"/>
                <w:color w:val="000000" w:themeColor="text1"/>
                <w:spacing w:val="-8"/>
              </w:rPr>
            </w:pPr>
          </w:p>
        </w:tc>
        <w:tc>
          <w:tcPr>
            <w:tcW w:w="502" w:type="pct"/>
          </w:tcPr>
          <w:p w:rsidR="00A229D6" w:rsidRPr="004D1951" w:rsidRDefault="00A229D6" w:rsidP="00612CE8">
            <w:pPr>
              <w:jc w:val="center"/>
              <w:rPr>
                <w:rFonts w:cs="Times New Roman"/>
                <w:color w:val="000000" w:themeColor="text1"/>
                <w:spacing w:val="-8"/>
              </w:rPr>
            </w:pPr>
          </w:p>
        </w:tc>
      </w:tr>
      <w:tr w:rsidR="00A229D6" w:rsidRPr="004D1951" w:rsidTr="00612CE8">
        <w:trPr>
          <w:trHeight w:val="704"/>
        </w:trPr>
        <w:tc>
          <w:tcPr>
            <w:tcW w:w="266" w:type="pct"/>
          </w:tcPr>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2</w:t>
            </w:r>
          </w:p>
        </w:tc>
        <w:tc>
          <w:tcPr>
            <w:tcW w:w="694" w:type="pct"/>
            <w:gridSpan w:val="2"/>
          </w:tcPr>
          <w:p w:rsidR="00A229D6" w:rsidRPr="004D1951" w:rsidRDefault="00A229D6" w:rsidP="00612CE8">
            <w:pPr>
              <w:rPr>
                <w:rFonts w:cs="Times New Roman"/>
                <w:color w:val="000000" w:themeColor="text1"/>
              </w:rPr>
            </w:pPr>
            <w:r w:rsidRPr="004D1951">
              <w:rPr>
                <w:rFonts w:cs="Times New Roman"/>
                <w:color w:val="000000" w:themeColor="text1"/>
              </w:rPr>
              <w:t>Công nghiệp</w:t>
            </w:r>
          </w:p>
          <w:p w:rsidR="00A229D6" w:rsidRPr="004D1951" w:rsidRDefault="00A229D6" w:rsidP="00612CE8">
            <w:pPr>
              <w:rPr>
                <w:rFonts w:cs="Times New Roman"/>
                <w:color w:val="000000" w:themeColor="text1"/>
                <w:spacing w:val="-8"/>
              </w:rPr>
            </w:pPr>
            <w:r w:rsidRPr="004D1951">
              <w:rPr>
                <w:rFonts w:cs="Times New Roman"/>
                <w:color w:val="000000" w:themeColor="text1"/>
                <w:spacing w:val="-8"/>
              </w:rPr>
              <w:t>(3 tiết)</w:t>
            </w:r>
          </w:p>
        </w:tc>
        <w:tc>
          <w:tcPr>
            <w:tcW w:w="58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của các ngành công nghiệp chủ yếu</w:t>
            </w:r>
          </w:p>
          <w:p w:rsidR="00A229D6" w:rsidRPr="004D1951" w:rsidRDefault="00A229D6" w:rsidP="00612CE8">
            <w:pPr>
              <w:rPr>
                <w:rFonts w:cs="Times New Roman"/>
                <w:color w:val="000000" w:themeColor="text1"/>
                <w:spacing w:val="-8"/>
              </w:rPr>
            </w:pPr>
            <w:r w:rsidRPr="004D1951">
              <w:rPr>
                <w:rFonts w:cs="Times New Roman"/>
                <w:color w:val="000000" w:themeColor="text1"/>
              </w:rPr>
              <w:t xml:space="preserve">– Vấn đề phát triển </w:t>
            </w:r>
            <w:r w:rsidRPr="004D1951">
              <w:rPr>
                <w:rFonts w:cs="Times New Roman"/>
                <w:color w:val="000000" w:themeColor="text1"/>
              </w:rPr>
              <w:lastRenderedPageBreak/>
              <w:t>công nghiệp xanh</w:t>
            </w:r>
          </w:p>
        </w:tc>
        <w:tc>
          <w:tcPr>
            <w:tcW w:w="457" w:type="pct"/>
            <w:gridSpan w:val="2"/>
            <w:vAlign w:val="center"/>
          </w:tcPr>
          <w:p w:rsidR="00A229D6" w:rsidRPr="00A57124" w:rsidRDefault="00A229D6" w:rsidP="00612CE8">
            <w:pPr>
              <w:jc w:val="center"/>
              <w:rPr>
                <w:rFonts w:cs="Times New Roman"/>
                <w:color w:val="000000" w:themeColor="text1"/>
                <w:spacing w:val="-8"/>
              </w:rPr>
            </w:pPr>
            <w:r w:rsidRPr="004D1951">
              <w:rPr>
                <w:rFonts w:cs="Times New Roman"/>
                <w:color w:val="000000" w:themeColor="text1"/>
                <w:spacing w:val="-8"/>
              </w:rPr>
              <w:lastRenderedPageBreak/>
              <w:t>2T</w:t>
            </w:r>
            <w:r>
              <w:rPr>
                <w:rFonts w:cs="Times New Roman"/>
                <w:color w:val="000000" w:themeColor="text1"/>
                <w:spacing w:val="-8"/>
              </w:rPr>
              <w:t>N</w:t>
            </w:r>
          </w:p>
        </w:tc>
        <w:tc>
          <w:tcPr>
            <w:tcW w:w="268" w:type="pct"/>
            <w:vAlign w:val="center"/>
          </w:tcPr>
          <w:p w:rsidR="00A229D6" w:rsidRPr="004D1951" w:rsidRDefault="00A229D6" w:rsidP="00612CE8">
            <w:pPr>
              <w:jc w:val="center"/>
              <w:rPr>
                <w:rFonts w:cs="Times New Roman"/>
                <w:color w:val="000000" w:themeColor="text1"/>
                <w:spacing w:val="-8"/>
              </w:rPr>
            </w:pPr>
          </w:p>
        </w:tc>
        <w:tc>
          <w:tcPr>
            <w:tcW w:w="348" w:type="pct"/>
            <w:gridSpan w:val="3"/>
            <w:vAlign w:val="center"/>
          </w:tcPr>
          <w:p w:rsidR="00A229D6" w:rsidRPr="004D1951" w:rsidRDefault="00A229D6" w:rsidP="00612CE8">
            <w:pPr>
              <w:jc w:val="center"/>
              <w:rPr>
                <w:rFonts w:cs="Times New Roman"/>
                <w:color w:val="000000" w:themeColor="text1"/>
                <w:spacing w:val="-8"/>
              </w:rPr>
            </w:pPr>
          </w:p>
        </w:tc>
        <w:tc>
          <w:tcPr>
            <w:tcW w:w="377" w:type="pct"/>
            <w:gridSpan w:val="2"/>
            <w:vAlign w:val="center"/>
          </w:tcPr>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1TL*</w:t>
            </w:r>
          </w:p>
        </w:tc>
        <w:tc>
          <w:tcPr>
            <w:tcW w:w="458" w:type="pct"/>
            <w:gridSpan w:val="2"/>
            <w:vAlign w:val="center"/>
          </w:tcPr>
          <w:p w:rsidR="00A229D6" w:rsidRPr="004D1951" w:rsidRDefault="00A229D6" w:rsidP="00612CE8">
            <w:pPr>
              <w:jc w:val="center"/>
              <w:rPr>
                <w:rFonts w:cs="Times New Roman"/>
                <w:color w:val="000000" w:themeColor="text1"/>
                <w:spacing w:val="-8"/>
              </w:rPr>
            </w:pPr>
          </w:p>
        </w:tc>
        <w:tc>
          <w:tcPr>
            <w:tcW w:w="380" w:type="pct"/>
            <w:gridSpan w:val="2"/>
            <w:vAlign w:val="center"/>
          </w:tcPr>
          <w:p w:rsidR="00A229D6" w:rsidRPr="004D1951" w:rsidRDefault="00A229D6" w:rsidP="00612CE8">
            <w:pPr>
              <w:jc w:val="center"/>
              <w:rPr>
                <w:rFonts w:cs="Times New Roman"/>
                <w:color w:val="000000" w:themeColor="text1"/>
                <w:spacing w:val="-8"/>
              </w:rPr>
            </w:pPr>
          </w:p>
        </w:tc>
        <w:tc>
          <w:tcPr>
            <w:tcW w:w="326" w:type="pct"/>
            <w:vAlign w:val="center"/>
          </w:tcPr>
          <w:p w:rsidR="00A229D6" w:rsidRPr="004D1951" w:rsidRDefault="00A229D6" w:rsidP="00612CE8">
            <w:pPr>
              <w:jc w:val="center"/>
              <w:rPr>
                <w:rFonts w:cs="Times New Roman"/>
                <w:color w:val="000000" w:themeColor="text1"/>
                <w:spacing w:val="-8"/>
              </w:rPr>
            </w:pPr>
          </w:p>
        </w:tc>
        <w:tc>
          <w:tcPr>
            <w:tcW w:w="334" w:type="pct"/>
            <w:gridSpan w:val="2"/>
            <w:vAlign w:val="center"/>
          </w:tcPr>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1TL(b)*</w:t>
            </w:r>
          </w:p>
        </w:tc>
        <w:tc>
          <w:tcPr>
            <w:tcW w:w="502" w:type="pct"/>
          </w:tcPr>
          <w:p w:rsidR="00A229D6" w:rsidRPr="004D1951" w:rsidRDefault="00A229D6" w:rsidP="00612CE8">
            <w:pPr>
              <w:jc w:val="center"/>
              <w:rPr>
                <w:rFonts w:cs="Times New Roman"/>
                <w:color w:val="000000" w:themeColor="text1"/>
                <w:spacing w:val="-8"/>
              </w:rPr>
            </w:pPr>
          </w:p>
        </w:tc>
      </w:tr>
      <w:tr w:rsidR="00A229D6" w:rsidRPr="004D1951" w:rsidTr="00612CE8">
        <w:trPr>
          <w:trHeight w:val="704"/>
        </w:trPr>
        <w:tc>
          <w:tcPr>
            <w:tcW w:w="266" w:type="pct"/>
          </w:tcPr>
          <w:p w:rsidR="00A229D6" w:rsidRPr="004D1951" w:rsidRDefault="00A229D6" w:rsidP="00612CE8">
            <w:pPr>
              <w:jc w:val="center"/>
              <w:rPr>
                <w:rFonts w:cs="Times New Roman"/>
                <w:color w:val="000000" w:themeColor="text1"/>
                <w:spacing w:val="-8"/>
              </w:rPr>
            </w:pPr>
            <w:r>
              <w:rPr>
                <w:rFonts w:cs="Times New Roman"/>
                <w:color w:val="000000" w:themeColor="text1"/>
                <w:spacing w:val="-8"/>
              </w:rPr>
              <w:lastRenderedPageBreak/>
              <w:t>3</w:t>
            </w:r>
          </w:p>
        </w:tc>
        <w:tc>
          <w:tcPr>
            <w:tcW w:w="694" w:type="pct"/>
            <w:gridSpan w:val="2"/>
          </w:tcPr>
          <w:p w:rsidR="00A229D6" w:rsidRPr="004D1951" w:rsidRDefault="00A229D6" w:rsidP="00612CE8">
            <w:pPr>
              <w:rPr>
                <w:rFonts w:cs="Times New Roman"/>
                <w:color w:val="000000" w:themeColor="text1"/>
              </w:rPr>
            </w:pPr>
            <w:r w:rsidRPr="004D1951">
              <w:rPr>
                <w:rFonts w:cs="Times New Roman"/>
                <w:color w:val="000000" w:themeColor="text1"/>
              </w:rPr>
              <w:t>Dịch vụ</w:t>
            </w:r>
          </w:p>
          <w:p w:rsidR="00A229D6" w:rsidRPr="004D1951" w:rsidRDefault="00A229D6" w:rsidP="00612CE8">
            <w:pPr>
              <w:rPr>
                <w:rFonts w:cs="Times New Roman"/>
                <w:color w:val="000000" w:themeColor="text1"/>
              </w:rPr>
            </w:pPr>
            <w:r w:rsidRPr="004D1951">
              <w:rPr>
                <w:rFonts w:cs="Times New Roman"/>
                <w:color w:val="000000" w:themeColor="text1"/>
              </w:rPr>
              <w:t>(3 tiết)</w:t>
            </w:r>
          </w:p>
        </w:tc>
        <w:tc>
          <w:tcPr>
            <w:tcW w:w="58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nhân tố ảnh hưởng đến sự phát triển và phân bố các ngành dịch vụ</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Giao thông vận tải và bưu chính viễn thông</w:t>
            </w:r>
          </w:p>
          <w:p w:rsidR="00A229D6" w:rsidRPr="004D1951" w:rsidRDefault="00A229D6" w:rsidP="00612CE8">
            <w:pPr>
              <w:rPr>
                <w:rFonts w:cs="Times New Roman"/>
                <w:color w:val="000000" w:themeColor="text1"/>
                <w:spacing w:val="-8"/>
              </w:rPr>
            </w:pPr>
            <w:r w:rsidRPr="004D1951">
              <w:rPr>
                <w:rFonts w:cs="Times New Roman"/>
                <w:color w:val="000000" w:themeColor="text1"/>
              </w:rPr>
              <w:t>-Thương mại, du lịch</w:t>
            </w:r>
          </w:p>
        </w:tc>
        <w:tc>
          <w:tcPr>
            <w:tcW w:w="457" w:type="pct"/>
            <w:gridSpan w:val="2"/>
            <w:vAlign w:val="center"/>
          </w:tcPr>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2TN</w:t>
            </w:r>
          </w:p>
        </w:tc>
        <w:tc>
          <w:tcPr>
            <w:tcW w:w="268" w:type="pct"/>
            <w:vAlign w:val="center"/>
          </w:tcPr>
          <w:p w:rsidR="00A229D6" w:rsidRPr="004D1951" w:rsidRDefault="00A229D6" w:rsidP="00612CE8">
            <w:pPr>
              <w:jc w:val="center"/>
              <w:rPr>
                <w:rFonts w:cs="Times New Roman"/>
                <w:color w:val="000000" w:themeColor="text1"/>
                <w:spacing w:val="-8"/>
              </w:rPr>
            </w:pPr>
          </w:p>
        </w:tc>
        <w:tc>
          <w:tcPr>
            <w:tcW w:w="348" w:type="pct"/>
            <w:gridSpan w:val="3"/>
            <w:vAlign w:val="center"/>
          </w:tcPr>
          <w:p w:rsidR="00A229D6" w:rsidRPr="004D1951" w:rsidRDefault="00A229D6" w:rsidP="00612CE8">
            <w:pPr>
              <w:jc w:val="center"/>
              <w:rPr>
                <w:rFonts w:cs="Times New Roman"/>
                <w:color w:val="000000" w:themeColor="text1"/>
                <w:spacing w:val="-8"/>
              </w:rPr>
            </w:pPr>
          </w:p>
        </w:tc>
        <w:tc>
          <w:tcPr>
            <w:tcW w:w="377" w:type="pct"/>
            <w:gridSpan w:val="2"/>
            <w:vAlign w:val="center"/>
          </w:tcPr>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1TL*</w:t>
            </w:r>
          </w:p>
        </w:tc>
        <w:tc>
          <w:tcPr>
            <w:tcW w:w="458" w:type="pct"/>
            <w:gridSpan w:val="2"/>
            <w:vAlign w:val="center"/>
          </w:tcPr>
          <w:p w:rsidR="00A229D6" w:rsidRPr="004D1951" w:rsidRDefault="00A229D6" w:rsidP="00612CE8">
            <w:pPr>
              <w:jc w:val="center"/>
              <w:rPr>
                <w:rFonts w:cs="Times New Roman"/>
                <w:color w:val="000000" w:themeColor="text1"/>
                <w:spacing w:val="-8"/>
              </w:rPr>
            </w:pPr>
          </w:p>
        </w:tc>
        <w:tc>
          <w:tcPr>
            <w:tcW w:w="380" w:type="pct"/>
            <w:gridSpan w:val="2"/>
            <w:vAlign w:val="center"/>
          </w:tcPr>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1 TLa*</w:t>
            </w:r>
          </w:p>
        </w:tc>
        <w:tc>
          <w:tcPr>
            <w:tcW w:w="326" w:type="pct"/>
            <w:vAlign w:val="center"/>
          </w:tcPr>
          <w:p w:rsidR="00A229D6" w:rsidRPr="004D1951" w:rsidRDefault="00A229D6" w:rsidP="00612CE8">
            <w:pPr>
              <w:jc w:val="center"/>
              <w:rPr>
                <w:rFonts w:cs="Times New Roman"/>
                <w:color w:val="000000" w:themeColor="text1"/>
                <w:spacing w:val="-8"/>
              </w:rPr>
            </w:pPr>
          </w:p>
        </w:tc>
        <w:tc>
          <w:tcPr>
            <w:tcW w:w="334" w:type="pct"/>
            <w:gridSpan w:val="2"/>
            <w:vAlign w:val="center"/>
          </w:tcPr>
          <w:p w:rsidR="00A229D6" w:rsidRPr="004D1951" w:rsidRDefault="00A229D6" w:rsidP="00612CE8">
            <w:pPr>
              <w:jc w:val="center"/>
              <w:rPr>
                <w:rFonts w:cs="Times New Roman"/>
                <w:color w:val="000000" w:themeColor="text1"/>
                <w:spacing w:val="-8"/>
              </w:rPr>
            </w:pPr>
          </w:p>
        </w:tc>
        <w:tc>
          <w:tcPr>
            <w:tcW w:w="502" w:type="pct"/>
          </w:tcPr>
          <w:p w:rsidR="00A229D6" w:rsidRPr="004D1951" w:rsidRDefault="00A229D6" w:rsidP="00612CE8">
            <w:pPr>
              <w:jc w:val="center"/>
              <w:rPr>
                <w:rFonts w:cs="Times New Roman"/>
                <w:color w:val="000000" w:themeColor="text1"/>
                <w:spacing w:val="-8"/>
              </w:rPr>
            </w:pPr>
          </w:p>
        </w:tc>
      </w:tr>
      <w:tr w:rsidR="00A229D6" w:rsidRPr="004D1951" w:rsidTr="00612CE8">
        <w:trPr>
          <w:trHeight w:val="704"/>
        </w:trPr>
        <w:tc>
          <w:tcPr>
            <w:tcW w:w="266" w:type="pct"/>
          </w:tcPr>
          <w:p w:rsidR="00A229D6" w:rsidRPr="004D1951" w:rsidRDefault="00A229D6" w:rsidP="00612CE8">
            <w:pPr>
              <w:jc w:val="center"/>
              <w:rPr>
                <w:rFonts w:cs="Times New Roman"/>
                <w:color w:val="000000" w:themeColor="text1"/>
                <w:spacing w:val="-8"/>
              </w:rPr>
            </w:pPr>
            <w:r>
              <w:rPr>
                <w:rFonts w:cs="Times New Roman"/>
                <w:color w:val="000000" w:themeColor="text1"/>
                <w:spacing w:val="-8"/>
              </w:rPr>
              <w:t>4</w:t>
            </w:r>
          </w:p>
        </w:tc>
        <w:tc>
          <w:tcPr>
            <w:tcW w:w="694" w:type="pct"/>
            <w:gridSpan w:val="2"/>
          </w:tcPr>
          <w:p w:rsidR="00A229D6" w:rsidRPr="004D1951" w:rsidRDefault="00A229D6" w:rsidP="00612CE8">
            <w:pPr>
              <w:rPr>
                <w:rFonts w:cs="Times New Roman"/>
                <w:color w:val="000000" w:themeColor="text1"/>
              </w:rPr>
            </w:pPr>
            <w:r w:rsidRPr="004D1951">
              <w:rPr>
                <w:rFonts w:cs="Times New Roman"/>
                <w:color w:val="000000" w:themeColor="text1"/>
              </w:rPr>
              <w:t>Trung du và miền núi Bắc Bộ</w:t>
            </w:r>
          </w:p>
          <w:p w:rsidR="00A229D6" w:rsidRPr="004D1951" w:rsidRDefault="00A229D6" w:rsidP="00612CE8">
            <w:pPr>
              <w:rPr>
                <w:rFonts w:cs="Times New Roman"/>
                <w:color w:val="000000" w:themeColor="text1"/>
              </w:rPr>
            </w:pPr>
            <w:r w:rsidRPr="004D1951">
              <w:rPr>
                <w:rFonts w:cs="Times New Roman"/>
                <w:color w:val="000000" w:themeColor="text1"/>
              </w:rPr>
              <w:t>(3 tiết)</w:t>
            </w:r>
          </w:p>
        </w:tc>
        <w:tc>
          <w:tcPr>
            <w:tcW w:w="58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Đặc điểm phát triển và phân bố </w:t>
            </w:r>
            <w:r w:rsidRPr="004D1951">
              <w:rPr>
                <w:color w:val="000000" w:themeColor="text1"/>
                <w:sz w:val="24"/>
                <w:szCs w:val="24"/>
              </w:rPr>
              <w:lastRenderedPageBreak/>
              <w:t>các ngành kinh tế của vùng</w:t>
            </w:r>
          </w:p>
        </w:tc>
        <w:tc>
          <w:tcPr>
            <w:tcW w:w="457" w:type="pct"/>
            <w:gridSpan w:val="2"/>
            <w:vAlign w:val="center"/>
          </w:tcPr>
          <w:p w:rsidR="00A229D6" w:rsidRPr="00A57124" w:rsidRDefault="00A229D6" w:rsidP="00612CE8">
            <w:pPr>
              <w:jc w:val="center"/>
              <w:rPr>
                <w:rFonts w:cs="Times New Roman"/>
                <w:color w:val="000000" w:themeColor="text1"/>
                <w:spacing w:val="-8"/>
              </w:rPr>
            </w:pPr>
            <w:r w:rsidRPr="004D1951">
              <w:rPr>
                <w:rFonts w:cs="Times New Roman"/>
                <w:color w:val="000000" w:themeColor="text1"/>
                <w:spacing w:val="-8"/>
              </w:rPr>
              <w:lastRenderedPageBreak/>
              <w:t>2TN</w:t>
            </w:r>
            <w:r>
              <w:rPr>
                <w:rFonts w:cs="Times New Roman"/>
                <w:color w:val="000000" w:themeColor="text1"/>
                <w:spacing w:val="-8"/>
              </w:rPr>
              <w:t>*</w:t>
            </w:r>
          </w:p>
        </w:tc>
        <w:tc>
          <w:tcPr>
            <w:tcW w:w="268" w:type="pct"/>
            <w:vAlign w:val="center"/>
          </w:tcPr>
          <w:p w:rsidR="00A229D6" w:rsidRPr="004D1951" w:rsidRDefault="00A229D6" w:rsidP="00612CE8">
            <w:pPr>
              <w:jc w:val="center"/>
              <w:rPr>
                <w:rFonts w:cs="Times New Roman"/>
                <w:color w:val="000000" w:themeColor="text1"/>
                <w:spacing w:val="-8"/>
              </w:rPr>
            </w:pPr>
          </w:p>
        </w:tc>
        <w:tc>
          <w:tcPr>
            <w:tcW w:w="348" w:type="pct"/>
            <w:gridSpan w:val="3"/>
            <w:vAlign w:val="center"/>
          </w:tcPr>
          <w:p w:rsidR="00A229D6" w:rsidRPr="004D1951" w:rsidRDefault="00A229D6" w:rsidP="00612CE8">
            <w:pPr>
              <w:jc w:val="center"/>
              <w:rPr>
                <w:rFonts w:cs="Times New Roman"/>
                <w:color w:val="000000" w:themeColor="text1"/>
                <w:spacing w:val="-8"/>
              </w:rPr>
            </w:pPr>
          </w:p>
        </w:tc>
        <w:tc>
          <w:tcPr>
            <w:tcW w:w="377" w:type="pct"/>
            <w:gridSpan w:val="2"/>
            <w:vAlign w:val="center"/>
          </w:tcPr>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1TL*</w:t>
            </w:r>
          </w:p>
        </w:tc>
        <w:tc>
          <w:tcPr>
            <w:tcW w:w="458" w:type="pct"/>
            <w:gridSpan w:val="2"/>
            <w:vAlign w:val="center"/>
          </w:tcPr>
          <w:p w:rsidR="00A229D6" w:rsidRPr="004D1951" w:rsidRDefault="00A229D6" w:rsidP="00612CE8">
            <w:pPr>
              <w:jc w:val="center"/>
              <w:rPr>
                <w:rFonts w:cs="Times New Roman"/>
                <w:color w:val="000000" w:themeColor="text1"/>
                <w:spacing w:val="-8"/>
              </w:rPr>
            </w:pPr>
          </w:p>
        </w:tc>
        <w:tc>
          <w:tcPr>
            <w:tcW w:w="380" w:type="pct"/>
            <w:gridSpan w:val="2"/>
            <w:vAlign w:val="center"/>
          </w:tcPr>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1 TLa*</w:t>
            </w:r>
          </w:p>
        </w:tc>
        <w:tc>
          <w:tcPr>
            <w:tcW w:w="326" w:type="pct"/>
            <w:vAlign w:val="center"/>
          </w:tcPr>
          <w:p w:rsidR="00A229D6" w:rsidRPr="004D1951" w:rsidRDefault="00A229D6" w:rsidP="00612CE8">
            <w:pPr>
              <w:jc w:val="center"/>
              <w:rPr>
                <w:rFonts w:cs="Times New Roman"/>
                <w:color w:val="000000" w:themeColor="text1"/>
                <w:spacing w:val="-8"/>
              </w:rPr>
            </w:pPr>
          </w:p>
        </w:tc>
        <w:tc>
          <w:tcPr>
            <w:tcW w:w="334" w:type="pct"/>
            <w:gridSpan w:val="2"/>
            <w:vAlign w:val="center"/>
          </w:tcPr>
          <w:p w:rsidR="00A229D6" w:rsidRPr="004D1951" w:rsidRDefault="00A229D6" w:rsidP="00612CE8">
            <w:pPr>
              <w:jc w:val="center"/>
              <w:rPr>
                <w:rFonts w:cs="Times New Roman"/>
                <w:color w:val="000000" w:themeColor="text1"/>
                <w:spacing w:val="-8"/>
              </w:rPr>
            </w:pPr>
          </w:p>
        </w:tc>
        <w:tc>
          <w:tcPr>
            <w:tcW w:w="502" w:type="pct"/>
          </w:tcPr>
          <w:p w:rsidR="00A229D6" w:rsidRPr="004D1951" w:rsidRDefault="00A229D6" w:rsidP="00612CE8">
            <w:pPr>
              <w:jc w:val="center"/>
              <w:rPr>
                <w:rFonts w:cs="Times New Roman"/>
                <w:color w:val="000000" w:themeColor="text1"/>
                <w:spacing w:val="-8"/>
              </w:rPr>
            </w:pPr>
          </w:p>
        </w:tc>
      </w:tr>
      <w:tr w:rsidR="00A229D6" w:rsidRPr="004D1951" w:rsidTr="00612CE8">
        <w:trPr>
          <w:trHeight w:val="704"/>
        </w:trPr>
        <w:tc>
          <w:tcPr>
            <w:tcW w:w="266" w:type="pct"/>
          </w:tcPr>
          <w:p w:rsidR="00A229D6" w:rsidRPr="004D1951" w:rsidRDefault="00A229D6" w:rsidP="00612CE8">
            <w:pPr>
              <w:jc w:val="center"/>
              <w:rPr>
                <w:rFonts w:cs="Times New Roman"/>
                <w:color w:val="000000" w:themeColor="text1"/>
                <w:spacing w:val="-8"/>
              </w:rPr>
            </w:pPr>
            <w:r>
              <w:rPr>
                <w:rFonts w:cs="Times New Roman"/>
                <w:color w:val="000000" w:themeColor="text1"/>
                <w:spacing w:val="-8"/>
              </w:rPr>
              <w:lastRenderedPageBreak/>
              <w:t>5</w:t>
            </w:r>
          </w:p>
        </w:tc>
        <w:tc>
          <w:tcPr>
            <w:tcW w:w="694" w:type="pct"/>
            <w:gridSpan w:val="2"/>
          </w:tcPr>
          <w:p w:rsidR="00A229D6" w:rsidRPr="004D1951" w:rsidRDefault="00A229D6" w:rsidP="00612CE8">
            <w:pPr>
              <w:rPr>
                <w:rFonts w:cs="Times New Roman"/>
                <w:color w:val="000000" w:themeColor="text1"/>
              </w:rPr>
            </w:pPr>
            <w:r w:rsidRPr="004D1951">
              <w:rPr>
                <w:rFonts w:cs="Times New Roman"/>
                <w:color w:val="000000" w:themeColor="text1"/>
              </w:rPr>
              <w:t>Đồng bằng sông Hồng</w:t>
            </w:r>
          </w:p>
        </w:tc>
        <w:tc>
          <w:tcPr>
            <w:tcW w:w="589"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Bắc Bộ</w:t>
            </w:r>
          </w:p>
        </w:tc>
        <w:tc>
          <w:tcPr>
            <w:tcW w:w="457" w:type="pct"/>
            <w:gridSpan w:val="2"/>
            <w:vAlign w:val="center"/>
          </w:tcPr>
          <w:p w:rsidR="00A229D6" w:rsidRPr="00A57124" w:rsidRDefault="00A229D6" w:rsidP="00612CE8">
            <w:pPr>
              <w:jc w:val="center"/>
              <w:rPr>
                <w:rFonts w:cs="Times New Roman"/>
                <w:color w:val="000000" w:themeColor="text1"/>
                <w:spacing w:val="-8"/>
              </w:rPr>
            </w:pPr>
            <w:r w:rsidRPr="004D1951">
              <w:rPr>
                <w:rFonts w:cs="Times New Roman"/>
                <w:color w:val="000000" w:themeColor="text1"/>
                <w:spacing w:val="-8"/>
              </w:rPr>
              <w:t>2TN</w:t>
            </w:r>
            <w:r>
              <w:rPr>
                <w:rFonts w:cs="Times New Roman"/>
                <w:color w:val="000000" w:themeColor="text1"/>
                <w:spacing w:val="-8"/>
              </w:rPr>
              <w:t>*</w:t>
            </w:r>
          </w:p>
        </w:tc>
        <w:tc>
          <w:tcPr>
            <w:tcW w:w="268" w:type="pct"/>
            <w:vAlign w:val="center"/>
          </w:tcPr>
          <w:p w:rsidR="00A229D6" w:rsidRPr="004D1951" w:rsidRDefault="00A229D6" w:rsidP="00612CE8">
            <w:pPr>
              <w:jc w:val="center"/>
              <w:rPr>
                <w:rFonts w:cs="Times New Roman"/>
                <w:color w:val="000000" w:themeColor="text1"/>
                <w:spacing w:val="-8"/>
              </w:rPr>
            </w:pPr>
          </w:p>
        </w:tc>
        <w:tc>
          <w:tcPr>
            <w:tcW w:w="348" w:type="pct"/>
            <w:gridSpan w:val="3"/>
            <w:vAlign w:val="center"/>
          </w:tcPr>
          <w:p w:rsidR="00A229D6" w:rsidRPr="004D1951" w:rsidRDefault="00A229D6" w:rsidP="00612CE8">
            <w:pPr>
              <w:jc w:val="center"/>
              <w:rPr>
                <w:rFonts w:cs="Times New Roman"/>
                <w:color w:val="000000" w:themeColor="text1"/>
                <w:spacing w:val="-8"/>
              </w:rPr>
            </w:pPr>
          </w:p>
        </w:tc>
        <w:tc>
          <w:tcPr>
            <w:tcW w:w="377" w:type="pct"/>
            <w:gridSpan w:val="2"/>
            <w:vAlign w:val="center"/>
          </w:tcPr>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1TL*</w:t>
            </w:r>
          </w:p>
        </w:tc>
        <w:tc>
          <w:tcPr>
            <w:tcW w:w="458" w:type="pct"/>
            <w:gridSpan w:val="2"/>
            <w:vAlign w:val="center"/>
          </w:tcPr>
          <w:p w:rsidR="00A229D6" w:rsidRPr="004D1951" w:rsidRDefault="00A229D6" w:rsidP="00612CE8">
            <w:pPr>
              <w:jc w:val="center"/>
              <w:rPr>
                <w:rFonts w:cs="Times New Roman"/>
                <w:color w:val="000000" w:themeColor="text1"/>
                <w:spacing w:val="-8"/>
              </w:rPr>
            </w:pPr>
          </w:p>
        </w:tc>
        <w:tc>
          <w:tcPr>
            <w:tcW w:w="380" w:type="pct"/>
            <w:gridSpan w:val="2"/>
            <w:vAlign w:val="center"/>
          </w:tcPr>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1 TLa*</w:t>
            </w:r>
          </w:p>
        </w:tc>
        <w:tc>
          <w:tcPr>
            <w:tcW w:w="326" w:type="pct"/>
            <w:vAlign w:val="center"/>
          </w:tcPr>
          <w:p w:rsidR="00A229D6" w:rsidRPr="004D1951" w:rsidRDefault="00A229D6" w:rsidP="00612CE8">
            <w:pPr>
              <w:jc w:val="center"/>
              <w:rPr>
                <w:rFonts w:cs="Times New Roman"/>
                <w:color w:val="000000" w:themeColor="text1"/>
                <w:spacing w:val="-8"/>
              </w:rPr>
            </w:pPr>
          </w:p>
        </w:tc>
        <w:tc>
          <w:tcPr>
            <w:tcW w:w="334" w:type="pct"/>
            <w:gridSpan w:val="2"/>
            <w:vAlign w:val="center"/>
          </w:tcPr>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1TLb*</w:t>
            </w:r>
          </w:p>
        </w:tc>
        <w:tc>
          <w:tcPr>
            <w:tcW w:w="502" w:type="pct"/>
          </w:tcPr>
          <w:p w:rsidR="00A229D6" w:rsidRPr="004D1951" w:rsidRDefault="00A229D6" w:rsidP="00612CE8">
            <w:pPr>
              <w:jc w:val="center"/>
              <w:rPr>
                <w:rFonts w:cs="Times New Roman"/>
                <w:color w:val="000000" w:themeColor="text1"/>
                <w:spacing w:val="-8"/>
              </w:rPr>
            </w:pPr>
          </w:p>
        </w:tc>
      </w:tr>
      <w:tr w:rsidR="00A229D6" w:rsidRPr="004D1951" w:rsidTr="00612CE8">
        <w:trPr>
          <w:trHeight w:val="467"/>
        </w:trPr>
        <w:tc>
          <w:tcPr>
            <w:tcW w:w="1549" w:type="pct"/>
            <w:gridSpan w:val="4"/>
            <w:vAlign w:val="center"/>
          </w:tcPr>
          <w:p w:rsidR="00A229D6" w:rsidRPr="004D1951" w:rsidRDefault="00A229D6" w:rsidP="00612CE8">
            <w:pPr>
              <w:jc w:val="center"/>
              <w:rPr>
                <w:rFonts w:cs="Times New Roman"/>
                <w:b/>
                <w:i/>
                <w:color w:val="000000" w:themeColor="text1"/>
                <w:spacing w:val="-8"/>
              </w:rPr>
            </w:pPr>
            <w:r w:rsidRPr="004D1951">
              <w:rPr>
                <w:rFonts w:cs="Times New Roman"/>
                <w:b/>
                <w:i/>
                <w:color w:val="000000" w:themeColor="text1"/>
                <w:spacing w:val="-8"/>
              </w:rPr>
              <w:t>Tỉ lệ</w:t>
            </w:r>
          </w:p>
        </w:tc>
        <w:tc>
          <w:tcPr>
            <w:tcW w:w="726" w:type="pct"/>
            <w:gridSpan w:val="3"/>
            <w:vAlign w:val="center"/>
          </w:tcPr>
          <w:p w:rsidR="00A229D6" w:rsidRPr="004D1951" w:rsidRDefault="00A229D6" w:rsidP="00612CE8">
            <w:pPr>
              <w:jc w:val="center"/>
              <w:rPr>
                <w:rFonts w:cs="Times New Roman"/>
                <w:b/>
                <w:i/>
                <w:color w:val="000000" w:themeColor="text1"/>
                <w:spacing w:val="-8"/>
              </w:rPr>
            </w:pPr>
            <w:r w:rsidRPr="004D1951">
              <w:rPr>
                <w:rFonts w:cs="Times New Roman"/>
                <w:b/>
                <w:i/>
                <w:color w:val="000000" w:themeColor="text1"/>
                <w:spacing w:val="-8"/>
              </w:rPr>
              <w:t>20%</w:t>
            </w:r>
          </w:p>
        </w:tc>
        <w:tc>
          <w:tcPr>
            <w:tcW w:w="725" w:type="pct"/>
            <w:gridSpan w:val="5"/>
            <w:vAlign w:val="center"/>
          </w:tcPr>
          <w:p w:rsidR="00A229D6" w:rsidRPr="004D1951" w:rsidRDefault="00A229D6" w:rsidP="00612CE8">
            <w:pPr>
              <w:jc w:val="center"/>
              <w:rPr>
                <w:rFonts w:cs="Times New Roman"/>
                <w:b/>
                <w:i/>
                <w:color w:val="000000" w:themeColor="text1"/>
                <w:spacing w:val="-8"/>
              </w:rPr>
            </w:pPr>
            <w:r w:rsidRPr="004D1951">
              <w:rPr>
                <w:rFonts w:cs="Times New Roman"/>
                <w:b/>
                <w:i/>
                <w:color w:val="000000" w:themeColor="text1"/>
                <w:spacing w:val="-8"/>
              </w:rPr>
              <w:t>15%</w:t>
            </w:r>
          </w:p>
        </w:tc>
        <w:tc>
          <w:tcPr>
            <w:tcW w:w="838" w:type="pct"/>
            <w:gridSpan w:val="4"/>
            <w:vAlign w:val="center"/>
          </w:tcPr>
          <w:p w:rsidR="00A229D6" w:rsidRPr="004D1951" w:rsidRDefault="00A229D6" w:rsidP="00612CE8">
            <w:pPr>
              <w:jc w:val="center"/>
              <w:rPr>
                <w:rFonts w:cs="Times New Roman"/>
                <w:b/>
                <w:i/>
                <w:color w:val="000000" w:themeColor="text1"/>
                <w:spacing w:val="-8"/>
              </w:rPr>
            </w:pPr>
            <w:r w:rsidRPr="004D1951">
              <w:rPr>
                <w:rFonts w:cs="Times New Roman"/>
                <w:b/>
                <w:i/>
                <w:color w:val="000000" w:themeColor="text1"/>
                <w:spacing w:val="-8"/>
              </w:rPr>
              <w:t>10%</w:t>
            </w:r>
          </w:p>
        </w:tc>
        <w:tc>
          <w:tcPr>
            <w:tcW w:w="660" w:type="pct"/>
            <w:gridSpan w:val="3"/>
            <w:vAlign w:val="center"/>
          </w:tcPr>
          <w:p w:rsidR="00A229D6" w:rsidRPr="004D1951" w:rsidRDefault="00A229D6" w:rsidP="00612CE8">
            <w:pPr>
              <w:jc w:val="center"/>
              <w:rPr>
                <w:rFonts w:cs="Times New Roman"/>
                <w:b/>
                <w:i/>
                <w:color w:val="000000" w:themeColor="text1"/>
                <w:spacing w:val="-8"/>
              </w:rPr>
            </w:pPr>
            <w:r w:rsidRPr="004D1951">
              <w:rPr>
                <w:rFonts w:cs="Times New Roman"/>
                <w:b/>
                <w:i/>
                <w:color w:val="000000" w:themeColor="text1"/>
                <w:spacing w:val="-8"/>
              </w:rPr>
              <w:t>5%</w:t>
            </w:r>
          </w:p>
        </w:tc>
        <w:tc>
          <w:tcPr>
            <w:tcW w:w="502" w:type="pct"/>
          </w:tcPr>
          <w:p w:rsidR="00A229D6" w:rsidRPr="004D1951" w:rsidRDefault="00A229D6" w:rsidP="00612CE8">
            <w:pPr>
              <w:jc w:val="center"/>
              <w:rPr>
                <w:rFonts w:cs="Times New Roman"/>
                <w:b/>
                <w:i/>
                <w:color w:val="000000" w:themeColor="text1"/>
                <w:spacing w:val="-8"/>
              </w:rPr>
            </w:pPr>
          </w:p>
        </w:tc>
      </w:tr>
      <w:tr w:rsidR="00A229D6" w:rsidRPr="004D1951" w:rsidTr="00612CE8">
        <w:trPr>
          <w:trHeight w:val="467"/>
        </w:trPr>
        <w:tc>
          <w:tcPr>
            <w:tcW w:w="5000" w:type="pct"/>
            <w:gridSpan w:val="20"/>
            <w:vAlign w:val="center"/>
          </w:tcPr>
          <w:p w:rsidR="00A229D6" w:rsidRPr="004D1951" w:rsidRDefault="00A229D6" w:rsidP="00612CE8">
            <w:pPr>
              <w:jc w:val="center"/>
              <w:rPr>
                <w:rFonts w:cs="Times New Roman"/>
                <w:b/>
                <w:i/>
                <w:color w:val="000000" w:themeColor="text1"/>
                <w:spacing w:val="-8"/>
              </w:rPr>
            </w:pPr>
            <w:r w:rsidRPr="004D1951">
              <w:rPr>
                <w:rFonts w:cs="Times New Roman"/>
                <w:b/>
                <w:color w:val="000000" w:themeColor="text1"/>
                <w:spacing w:val="-8"/>
              </w:rPr>
              <w:t>Phân môn Lịch sử</w:t>
            </w:r>
          </w:p>
        </w:tc>
      </w:tr>
      <w:tr w:rsidR="00A229D6" w:rsidRPr="004D1951" w:rsidTr="00612CE8">
        <w:trPr>
          <w:trHeight w:val="2392"/>
        </w:trPr>
        <w:tc>
          <w:tcPr>
            <w:tcW w:w="280" w:type="pct"/>
            <w:gridSpan w:val="2"/>
          </w:tcPr>
          <w:p w:rsidR="00A229D6" w:rsidRPr="005A6D72" w:rsidRDefault="00A229D6" w:rsidP="00612CE8">
            <w:pPr>
              <w:jc w:val="center"/>
              <w:rPr>
                <w:rFonts w:cs="Times New Roman"/>
                <w:color w:val="000000" w:themeColor="text1"/>
                <w:spacing w:val="-8"/>
              </w:rPr>
            </w:pPr>
            <w:r w:rsidRPr="005A6D72">
              <w:rPr>
                <w:rFonts w:cs="Times New Roman"/>
                <w:color w:val="000000" w:themeColor="text1"/>
                <w:spacing w:val="-8"/>
              </w:rPr>
              <w:lastRenderedPageBreak/>
              <w:t>1</w:t>
            </w:r>
          </w:p>
        </w:tc>
        <w:tc>
          <w:tcPr>
            <w:tcW w:w="680" w:type="pct"/>
          </w:tcPr>
          <w:p w:rsidR="00A229D6" w:rsidRPr="004D1951" w:rsidRDefault="00A229D6" w:rsidP="00612CE8">
            <w:pPr>
              <w:rPr>
                <w:rFonts w:cs="Times New Roman"/>
                <w:b/>
                <w:color w:val="000000" w:themeColor="text1"/>
                <w:spacing w:val="-8"/>
              </w:rPr>
            </w:pPr>
            <w:r w:rsidRPr="004D1951">
              <w:rPr>
                <w:rFonts w:eastAsia="Times New Roman" w:cs="Times New Roman"/>
                <w:bCs/>
                <w:color w:val="000000" w:themeColor="text1"/>
              </w:rPr>
              <w:t>THẾ GIỚI TỪ NĂM 1918 ĐẾN NĂM 1945</w:t>
            </w:r>
          </w:p>
        </w:tc>
        <w:tc>
          <w:tcPr>
            <w:tcW w:w="589" w:type="pct"/>
          </w:tcPr>
          <w:p w:rsidR="00A229D6" w:rsidRPr="004D1951" w:rsidRDefault="00A229D6" w:rsidP="00612CE8">
            <w:pPr>
              <w:jc w:val="both"/>
              <w:rPr>
                <w:rFonts w:cs="Times New Roman"/>
                <w:color w:val="000000" w:themeColor="text1"/>
                <w:spacing w:val="-8"/>
              </w:rPr>
            </w:pPr>
            <w:r w:rsidRPr="004D1951">
              <w:rPr>
                <w:rFonts w:eastAsia="Times New Roman" w:cs="Times New Roman"/>
                <w:bCs/>
                <w:color w:val="000000" w:themeColor="text1"/>
              </w:rPr>
              <w:t>1. Nước Nga và Liên Xô từ năm 1918 đến năm 1945</w:t>
            </w:r>
          </w:p>
        </w:tc>
        <w:tc>
          <w:tcPr>
            <w:tcW w:w="438" w:type="pct"/>
            <w:vAlign w:val="center"/>
          </w:tcPr>
          <w:p w:rsidR="00A229D6" w:rsidRPr="004D1951" w:rsidRDefault="00A229D6" w:rsidP="00612CE8">
            <w:pPr>
              <w:jc w:val="both"/>
              <w:rPr>
                <w:rFonts w:cs="Times New Roman"/>
                <w:color w:val="000000" w:themeColor="text1"/>
                <w:spacing w:val="-8"/>
              </w:rPr>
            </w:pPr>
            <w:r w:rsidRPr="004D1951">
              <w:rPr>
                <w:rFonts w:cs="Times New Roman"/>
                <w:color w:val="000000" w:themeColor="text1"/>
                <w:spacing w:val="-8"/>
              </w:rPr>
              <w:t>1TN</w:t>
            </w:r>
          </w:p>
        </w:tc>
        <w:tc>
          <w:tcPr>
            <w:tcW w:w="295" w:type="pct"/>
            <w:gridSpan w:val="3"/>
            <w:vAlign w:val="center"/>
          </w:tcPr>
          <w:p w:rsidR="00A229D6" w:rsidRPr="004D1951" w:rsidRDefault="00A229D6" w:rsidP="00612CE8">
            <w:pPr>
              <w:jc w:val="both"/>
              <w:rPr>
                <w:rFonts w:cs="Times New Roman"/>
                <w:color w:val="000000" w:themeColor="text1"/>
                <w:spacing w:val="-8"/>
              </w:rPr>
            </w:pPr>
          </w:p>
        </w:tc>
        <w:tc>
          <w:tcPr>
            <w:tcW w:w="293" w:type="pct"/>
            <w:vAlign w:val="center"/>
          </w:tcPr>
          <w:p w:rsidR="00A229D6" w:rsidRPr="004D1951" w:rsidRDefault="00A229D6" w:rsidP="00612CE8">
            <w:pPr>
              <w:jc w:val="center"/>
              <w:rPr>
                <w:rFonts w:cs="Times New Roman"/>
                <w:color w:val="000000" w:themeColor="text1"/>
                <w:spacing w:val="-8"/>
              </w:rPr>
            </w:pPr>
          </w:p>
        </w:tc>
        <w:tc>
          <w:tcPr>
            <w:tcW w:w="407" w:type="pct"/>
            <w:gridSpan w:val="2"/>
            <w:vAlign w:val="center"/>
          </w:tcPr>
          <w:p w:rsidR="00A229D6" w:rsidRPr="004D1951" w:rsidRDefault="00A229D6" w:rsidP="00612CE8">
            <w:pPr>
              <w:jc w:val="center"/>
              <w:rPr>
                <w:rFonts w:cs="Times New Roman"/>
                <w:color w:val="000000" w:themeColor="text1"/>
                <w:spacing w:val="-8"/>
              </w:rPr>
            </w:pPr>
          </w:p>
        </w:tc>
        <w:tc>
          <w:tcPr>
            <w:tcW w:w="462" w:type="pct"/>
            <w:gridSpan w:val="2"/>
            <w:vAlign w:val="center"/>
          </w:tcPr>
          <w:p w:rsidR="00A229D6" w:rsidRPr="004D1951" w:rsidRDefault="00A229D6" w:rsidP="00612CE8">
            <w:pPr>
              <w:jc w:val="center"/>
              <w:rPr>
                <w:rFonts w:cs="Times New Roman"/>
                <w:color w:val="000000" w:themeColor="text1"/>
                <w:spacing w:val="-8"/>
              </w:rPr>
            </w:pPr>
          </w:p>
        </w:tc>
        <w:tc>
          <w:tcPr>
            <w:tcW w:w="388" w:type="pct"/>
            <w:gridSpan w:val="2"/>
            <w:vAlign w:val="center"/>
          </w:tcPr>
          <w:p w:rsidR="00A229D6" w:rsidRPr="004D1951" w:rsidRDefault="00A229D6" w:rsidP="00612CE8">
            <w:pPr>
              <w:jc w:val="center"/>
              <w:rPr>
                <w:rFonts w:cs="Times New Roman"/>
                <w:color w:val="000000" w:themeColor="text1"/>
                <w:spacing w:val="-8"/>
              </w:rPr>
            </w:pPr>
          </w:p>
        </w:tc>
        <w:tc>
          <w:tcPr>
            <w:tcW w:w="345" w:type="pct"/>
            <w:gridSpan w:val="3"/>
            <w:vAlign w:val="center"/>
          </w:tcPr>
          <w:p w:rsidR="00A229D6" w:rsidRPr="004D1951" w:rsidRDefault="00A229D6" w:rsidP="00612CE8">
            <w:pPr>
              <w:jc w:val="center"/>
              <w:rPr>
                <w:rFonts w:cs="Times New Roman"/>
                <w:color w:val="000000" w:themeColor="text1"/>
                <w:spacing w:val="-8"/>
              </w:rPr>
            </w:pPr>
          </w:p>
        </w:tc>
        <w:tc>
          <w:tcPr>
            <w:tcW w:w="321" w:type="pct"/>
            <w:vAlign w:val="center"/>
          </w:tcPr>
          <w:p w:rsidR="00A229D6" w:rsidRPr="004D1951" w:rsidRDefault="00A229D6" w:rsidP="00612CE8">
            <w:pPr>
              <w:jc w:val="center"/>
              <w:rPr>
                <w:rFonts w:cs="Times New Roman"/>
                <w:color w:val="000000" w:themeColor="text1"/>
                <w:spacing w:val="-8"/>
              </w:rPr>
            </w:pPr>
          </w:p>
        </w:tc>
        <w:tc>
          <w:tcPr>
            <w:tcW w:w="502" w:type="pct"/>
          </w:tcPr>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2.5%</w:t>
            </w:r>
          </w:p>
        </w:tc>
      </w:tr>
      <w:tr w:rsidR="00A229D6" w:rsidRPr="004D1951" w:rsidTr="00612CE8">
        <w:trPr>
          <w:trHeight w:val="828"/>
        </w:trPr>
        <w:tc>
          <w:tcPr>
            <w:tcW w:w="280" w:type="pct"/>
            <w:gridSpan w:val="2"/>
          </w:tcPr>
          <w:p w:rsidR="00A229D6" w:rsidRPr="005A6D72" w:rsidRDefault="00A229D6" w:rsidP="00612CE8">
            <w:pPr>
              <w:jc w:val="center"/>
              <w:rPr>
                <w:rFonts w:cs="Times New Roman"/>
                <w:color w:val="000000" w:themeColor="text1"/>
                <w:spacing w:val="-8"/>
              </w:rPr>
            </w:pPr>
            <w:r w:rsidRPr="005A6D72">
              <w:rPr>
                <w:rFonts w:cs="Times New Roman"/>
                <w:color w:val="000000" w:themeColor="text1"/>
                <w:spacing w:val="-8"/>
              </w:rPr>
              <w:t>2</w:t>
            </w:r>
          </w:p>
        </w:tc>
        <w:tc>
          <w:tcPr>
            <w:tcW w:w="680" w:type="pct"/>
          </w:tcPr>
          <w:p w:rsidR="00A229D6" w:rsidRPr="004D1951" w:rsidRDefault="00A229D6" w:rsidP="00612CE8">
            <w:pPr>
              <w:rPr>
                <w:rFonts w:cs="Times New Roman"/>
                <w:color w:val="000000" w:themeColor="text1"/>
                <w:spacing w:val="-8"/>
              </w:rPr>
            </w:pPr>
            <w:r w:rsidRPr="004D1951">
              <w:rPr>
                <w:rFonts w:eastAsia="Times New Roman" w:cs="Times New Roman"/>
                <w:bCs/>
                <w:color w:val="000000" w:themeColor="text1"/>
              </w:rPr>
              <w:t>VIỆT NAM TỪ NĂM 1918 ĐẾN NĂM 1945</w:t>
            </w:r>
          </w:p>
        </w:tc>
        <w:tc>
          <w:tcPr>
            <w:tcW w:w="589" w:type="pct"/>
          </w:tcPr>
          <w:p w:rsidR="00A229D6" w:rsidRPr="004D1951" w:rsidRDefault="00A229D6" w:rsidP="00612CE8">
            <w:pPr>
              <w:jc w:val="both"/>
              <w:rPr>
                <w:rFonts w:cs="Times New Roman"/>
                <w:color w:val="000000" w:themeColor="text1"/>
                <w:spacing w:val="-8"/>
              </w:rPr>
            </w:pPr>
            <w:r w:rsidRPr="004D1951">
              <w:rPr>
                <w:rFonts w:eastAsia="Times New Roman" w:cs="Times New Roman"/>
                <w:bCs/>
                <w:color w:val="000000" w:themeColor="text1"/>
              </w:rPr>
              <w:t>2. Hoạt động của Nguyễn Ái Quốc và sự thành lập Đảng Cộng sản Việt Nam</w:t>
            </w:r>
          </w:p>
        </w:tc>
        <w:tc>
          <w:tcPr>
            <w:tcW w:w="438" w:type="pct"/>
            <w:vAlign w:val="center"/>
          </w:tcPr>
          <w:p w:rsidR="00A229D6" w:rsidRPr="004D1951" w:rsidRDefault="00A229D6" w:rsidP="00612CE8">
            <w:pPr>
              <w:jc w:val="both"/>
              <w:rPr>
                <w:rFonts w:cs="Times New Roman"/>
                <w:color w:val="000000" w:themeColor="text1"/>
                <w:spacing w:val="-8"/>
              </w:rPr>
            </w:pPr>
            <w:r w:rsidRPr="004D1951">
              <w:rPr>
                <w:rFonts w:cs="Times New Roman"/>
                <w:color w:val="000000" w:themeColor="text1"/>
                <w:spacing w:val="-8"/>
              </w:rPr>
              <w:t>1TN</w:t>
            </w:r>
          </w:p>
        </w:tc>
        <w:tc>
          <w:tcPr>
            <w:tcW w:w="295" w:type="pct"/>
            <w:gridSpan w:val="3"/>
            <w:vAlign w:val="center"/>
          </w:tcPr>
          <w:p w:rsidR="00A229D6" w:rsidRPr="004D1951" w:rsidRDefault="00A229D6" w:rsidP="00612CE8">
            <w:pPr>
              <w:jc w:val="both"/>
              <w:rPr>
                <w:rFonts w:cs="Times New Roman"/>
                <w:color w:val="000000" w:themeColor="text1"/>
                <w:spacing w:val="-8"/>
              </w:rPr>
            </w:pPr>
          </w:p>
        </w:tc>
        <w:tc>
          <w:tcPr>
            <w:tcW w:w="293" w:type="pct"/>
            <w:vAlign w:val="center"/>
          </w:tcPr>
          <w:p w:rsidR="00A229D6" w:rsidRPr="004D1951" w:rsidRDefault="00A229D6" w:rsidP="00612CE8">
            <w:pPr>
              <w:jc w:val="center"/>
              <w:rPr>
                <w:rFonts w:cs="Times New Roman"/>
                <w:color w:val="000000" w:themeColor="text1"/>
                <w:spacing w:val="-8"/>
              </w:rPr>
            </w:pPr>
          </w:p>
        </w:tc>
        <w:tc>
          <w:tcPr>
            <w:tcW w:w="407" w:type="pct"/>
            <w:gridSpan w:val="2"/>
            <w:vAlign w:val="center"/>
          </w:tcPr>
          <w:p w:rsidR="00A229D6" w:rsidRPr="004D1951" w:rsidRDefault="00A229D6" w:rsidP="00612CE8">
            <w:pPr>
              <w:jc w:val="center"/>
              <w:rPr>
                <w:rFonts w:cs="Times New Roman"/>
                <w:color w:val="000000" w:themeColor="text1"/>
                <w:spacing w:val="-8"/>
              </w:rPr>
            </w:pPr>
          </w:p>
        </w:tc>
        <w:tc>
          <w:tcPr>
            <w:tcW w:w="462" w:type="pct"/>
            <w:gridSpan w:val="2"/>
            <w:vAlign w:val="center"/>
          </w:tcPr>
          <w:p w:rsidR="00A229D6" w:rsidRPr="004D1951" w:rsidRDefault="00A229D6" w:rsidP="00612CE8">
            <w:pPr>
              <w:jc w:val="center"/>
              <w:rPr>
                <w:rFonts w:cs="Times New Roman"/>
                <w:color w:val="000000" w:themeColor="text1"/>
                <w:spacing w:val="-8"/>
              </w:rPr>
            </w:pPr>
          </w:p>
        </w:tc>
        <w:tc>
          <w:tcPr>
            <w:tcW w:w="388" w:type="pct"/>
            <w:gridSpan w:val="2"/>
            <w:vAlign w:val="center"/>
          </w:tcPr>
          <w:p w:rsidR="00A229D6" w:rsidRPr="004D1951" w:rsidRDefault="00A229D6" w:rsidP="00612CE8">
            <w:pPr>
              <w:jc w:val="center"/>
              <w:rPr>
                <w:rFonts w:cs="Times New Roman"/>
                <w:color w:val="000000" w:themeColor="text1"/>
                <w:spacing w:val="-8"/>
              </w:rPr>
            </w:pPr>
          </w:p>
        </w:tc>
        <w:tc>
          <w:tcPr>
            <w:tcW w:w="345" w:type="pct"/>
            <w:gridSpan w:val="3"/>
            <w:vAlign w:val="center"/>
          </w:tcPr>
          <w:p w:rsidR="00A229D6" w:rsidRPr="004D1951" w:rsidRDefault="00A229D6" w:rsidP="00612CE8">
            <w:pPr>
              <w:jc w:val="center"/>
              <w:rPr>
                <w:rFonts w:cs="Times New Roman"/>
                <w:color w:val="000000" w:themeColor="text1"/>
                <w:spacing w:val="-8"/>
              </w:rPr>
            </w:pPr>
          </w:p>
        </w:tc>
        <w:tc>
          <w:tcPr>
            <w:tcW w:w="321" w:type="pct"/>
            <w:vAlign w:val="center"/>
          </w:tcPr>
          <w:p w:rsidR="00A229D6" w:rsidRPr="004D1951" w:rsidRDefault="00A229D6" w:rsidP="00612CE8">
            <w:pPr>
              <w:jc w:val="center"/>
              <w:rPr>
                <w:rFonts w:cs="Times New Roman"/>
                <w:color w:val="000000" w:themeColor="text1"/>
                <w:spacing w:val="-8"/>
              </w:rPr>
            </w:pPr>
          </w:p>
        </w:tc>
        <w:tc>
          <w:tcPr>
            <w:tcW w:w="502" w:type="pct"/>
          </w:tcPr>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2.5%</w:t>
            </w:r>
          </w:p>
        </w:tc>
      </w:tr>
      <w:tr w:rsidR="00A229D6" w:rsidRPr="004D1951" w:rsidTr="00612CE8">
        <w:trPr>
          <w:trHeight w:val="704"/>
        </w:trPr>
        <w:tc>
          <w:tcPr>
            <w:tcW w:w="280" w:type="pct"/>
            <w:gridSpan w:val="2"/>
          </w:tcPr>
          <w:p w:rsidR="00A229D6" w:rsidRPr="005A6D72" w:rsidRDefault="00A229D6" w:rsidP="00612CE8">
            <w:pPr>
              <w:jc w:val="center"/>
              <w:rPr>
                <w:rFonts w:cs="Times New Roman"/>
                <w:color w:val="000000" w:themeColor="text1"/>
                <w:spacing w:val="-8"/>
              </w:rPr>
            </w:pPr>
            <w:r w:rsidRPr="005A6D72">
              <w:rPr>
                <w:rFonts w:cs="Times New Roman"/>
                <w:color w:val="000000" w:themeColor="text1"/>
                <w:spacing w:val="-8"/>
              </w:rPr>
              <w:t>3</w:t>
            </w:r>
          </w:p>
        </w:tc>
        <w:tc>
          <w:tcPr>
            <w:tcW w:w="680" w:type="pct"/>
          </w:tcPr>
          <w:p w:rsidR="00A229D6" w:rsidRPr="004D1951" w:rsidRDefault="00A229D6" w:rsidP="00612CE8">
            <w:pPr>
              <w:rPr>
                <w:rFonts w:cs="Times New Roman"/>
                <w:b/>
                <w:color w:val="000000" w:themeColor="text1"/>
                <w:spacing w:val="-8"/>
              </w:rPr>
            </w:pPr>
            <w:r w:rsidRPr="004D1951">
              <w:rPr>
                <w:rFonts w:eastAsia="Times New Roman" w:cs="Times New Roman"/>
                <w:bCs/>
                <w:color w:val="000000" w:themeColor="text1"/>
              </w:rPr>
              <w:t>VIỆT NAM TỪ NĂM 1918 ĐẾN NĂM 1945</w:t>
            </w:r>
          </w:p>
        </w:tc>
        <w:tc>
          <w:tcPr>
            <w:tcW w:w="589" w:type="pct"/>
          </w:tcPr>
          <w:p w:rsidR="00A229D6" w:rsidRPr="004D1951" w:rsidRDefault="00A229D6" w:rsidP="00612CE8">
            <w:pPr>
              <w:jc w:val="both"/>
              <w:rPr>
                <w:rFonts w:cs="Times New Roman"/>
                <w:color w:val="000000" w:themeColor="text1"/>
                <w:spacing w:val="-8"/>
              </w:rPr>
            </w:pPr>
            <w:r w:rsidRPr="004D1951">
              <w:rPr>
                <w:rFonts w:eastAsia="Times New Roman" w:cs="Times New Roman"/>
                <w:bCs/>
                <w:color w:val="000000" w:themeColor="text1"/>
              </w:rPr>
              <w:t>4. Cách mạng tháng Tám năm 1945</w:t>
            </w:r>
          </w:p>
        </w:tc>
        <w:tc>
          <w:tcPr>
            <w:tcW w:w="438" w:type="pct"/>
            <w:vAlign w:val="center"/>
          </w:tcPr>
          <w:p w:rsidR="00A229D6" w:rsidRPr="004D1951" w:rsidRDefault="00A229D6" w:rsidP="00612CE8">
            <w:pPr>
              <w:jc w:val="both"/>
              <w:rPr>
                <w:rFonts w:cs="Times New Roman"/>
                <w:color w:val="000000" w:themeColor="text1"/>
                <w:spacing w:val="-8"/>
              </w:rPr>
            </w:pPr>
            <w:r w:rsidRPr="004D1951">
              <w:rPr>
                <w:rFonts w:cs="Times New Roman"/>
                <w:color w:val="000000" w:themeColor="text1"/>
                <w:spacing w:val="-8"/>
              </w:rPr>
              <w:t>2TN</w:t>
            </w:r>
          </w:p>
        </w:tc>
        <w:tc>
          <w:tcPr>
            <w:tcW w:w="295" w:type="pct"/>
            <w:gridSpan w:val="3"/>
            <w:vAlign w:val="center"/>
          </w:tcPr>
          <w:p w:rsidR="00A229D6" w:rsidRPr="004D1951" w:rsidRDefault="00A229D6" w:rsidP="00612CE8">
            <w:pPr>
              <w:jc w:val="both"/>
              <w:rPr>
                <w:rFonts w:cs="Times New Roman"/>
                <w:color w:val="000000" w:themeColor="text1"/>
                <w:spacing w:val="-8"/>
              </w:rPr>
            </w:pPr>
          </w:p>
        </w:tc>
        <w:tc>
          <w:tcPr>
            <w:tcW w:w="293" w:type="pct"/>
            <w:vAlign w:val="center"/>
          </w:tcPr>
          <w:p w:rsidR="00A229D6" w:rsidRPr="004D1951" w:rsidRDefault="00A229D6" w:rsidP="00612CE8">
            <w:pPr>
              <w:jc w:val="center"/>
              <w:rPr>
                <w:rFonts w:cs="Times New Roman"/>
                <w:color w:val="000000" w:themeColor="text1"/>
                <w:spacing w:val="-8"/>
              </w:rPr>
            </w:pPr>
          </w:p>
        </w:tc>
        <w:tc>
          <w:tcPr>
            <w:tcW w:w="407" w:type="pct"/>
            <w:gridSpan w:val="2"/>
            <w:vAlign w:val="center"/>
          </w:tcPr>
          <w:p w:rsidR="00A229D6" w:rsidRPr="004D1951" w:rsidRDefault="00A229D6" w:rsidP="00612CE8">
            <w:pPr>
              <w:jc w:val="center"/>
              <w:rPr>
                <w:rFonts w:cs="Times New Roman"/>
                <w:color w:val="000000" w:themeColor="text1"/>
                <w:spacing w:val="-8"/>
              </w:rPr>
            </w:pPr>
          </w:p>
        </w:tc>
        <w:tc>
          <w:tcPr>
            <w:tcW w:w="462" w:type="pct"/>
            <w:gridSpan w:val="2"/>
            <w:vAlign w:val="center"/>
          </w:tcPr>
          <w:p w:rsidR="00A229D6" w:rsidRPr="004D1951" w:rsidRDefault="00A229D6" w:rsidP="00612CE8">
            <w:pPr>
              <w:jc w:val="center"/>
              <w:rPr>
                <w:rFonts w:cs="Times New Roman"/>
                <w:color w:val="000000" w:themeColor="text1"/>
                <w:spacing w:val="-8"/>
              </w:rPr>
            </w:pPr>
          </w:p>
        </w:tc>
        <w:tc>
          <w:tcPr>
            <w:tcW w:w="388" w:type="pct"/>
            <w:gridSpan w:val="2"/>
            <w:vAlign w:val="center"/>
          </w:tcPr>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TL</w:t>
            </w:r>
          </w:p>
        </w:tc>
        <w:tc>
          <w:tcPr>
            <w:tcW w:w="345" w:type="pct"/>
            <w:gridSpan w:val="3"/>
            <w:vAlign w:val="center"/>
          </w:tcPr>
          <w:p w:rsidR="00A229D6" w:rsidRPr="004D1951" w:rsidRDefault="00A229D6" w:rsidP="00612CE8">
            <w:pPr>
              <w:jc w:val="center"/>
              <w:rPr>
                <w:rFonts w:cs="Times New Roman"/>
                <w:color w:val="000000" w:themeColor="text1"/>
                <w:spacing w:val="-8"/>
              </w:rPr>
            </w:pPr>
          </w:p>
        </w:tc>
        <w:tc>
          <w:tcPr>
            <w:tcW w:w="321" w:type="pct"/>
            <w:vAlign w:val="center"/>
          </w:tcPr>
          <w:p w:rsidR="00A229D6" w:rsidRPr="004D1951" w:rsidRDefault="00A229D6" w:rsidP="00612CE8">
            <w:pPr>
              <w:jc w:val="center"/>
              <w:rPr>
                <w:rFonts w:cs="Times New Roman"/>
                <w:color w:val="000000" w:themeColor="text1"/>
                <w:spacing w:val="-8"/>
              </w:rPr>
            </w:pPr>
          </w:p>
        </w:tc>
        <w:tc>
          <w:tcPr>
            <w:tcW w:w="502" w:type="pct"/>
          </w:tcPr>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15%</w:t>
            </w: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tc>
      </w:tr>
      <w:tr w:rsidR="00A229D6" w:rsidRPr="004D1951" w:rsidTr="00612CE8">
        <w:trPr>
          <w:trHeight w:val="704"/>
        </w:trPr>
        <w:tc>
          <w:tcPr>
            <w:tcW w:w="280" w:type="pct"/>
            <w:gridSpan w:val="2"/>
          </w:tcPr>
          <w:p w:rsidR="00A229D6" w:rsidRPr="005A6D72" w:rsidRDefault="00A229D6" w:rsidP="00612CE8">
            <w:pPr>
              <w:jc w:val="center"/>
              <w:rPr>
                <w:rFonts w:cs="Times New Roman"/>
                <w:color w:val="000000" w:themeColor="text1"/>
                <w:spacing w:val="-8"/>
              </w:rPr>
            </w:pPr>
            <w:r w:rsidRPr="005A6D72">
              <w:rPr>
                <w:rFonts w:cs="Times New Roman"/>
                <w:color w:val="000000" w:themeColor="text1"/>
                <w:spacing w:val="-8"/>
              </w:rPr>
              <w:t>4</w:t>
            </w:r>
          </w:p>
        </w:tc>
        <w:tc>
          <w:tcPr>
            <w:tcW w:w="680" w:type="pct"/>
          </w:tcPr>
          <w:p w:rsidR="00A229D6" w:rsidRPr="004D1951" w:rsidRDefault="00A229D6" w:rsidP="00612CE8">
            <w:pPr>
              <w:rPr>
                <w:rFonts w:eastAsia="Times New Roman" w:cs="Times New Roman"/>
                <w:bCs/>
                <w:color w:val="000000" w:themeColor="text1"/>
              </w:rPr>
            </w:pPr>
            <w:r w:rsidRPr="004D1951">
              <w:rPr>
                <w:rFonts w:eastAsia="Times New Roman" w:cs="Times New Roman"/>
                <w:bCs/>
                <w:color w:val="000000" w:themeColor="text1"/>
              </w:rPr>
              <w:t>THẾ GIỚI TỪ NĂM 1945 ĐẾN NĂM 1991</w:t>
            </w:r>
          </w:p>
        </w:tc>
        <w:tc>
          <w:tcPr>
            <w:tcW w:w="589" w:type="pct"/>
          </w:tcPr>
          <w:p w:rsidR="00A229D6" w:rsidRPr="004D1951" w:rsidRDefault="00A229D6" w:rsidP="00612CE8">
            <w:pPr>
              <w:spacing w:before="60" w:after="60"/>
              <w:jc w:val="both"/>
              <w:rPr>
                <w:rFonts w:eastAsia="Times New Roman" w:cs="Times New Roman"/>
                <w:bCs/>
                <w:color w:val="000000" w:themeColor="text1"/>
              </w:rPr>
            </w:pPr>
            <w:r w:rsidRPr="004D1951">
              <w:rPr>
                <w:rFonts w:eastAsia="Times New Roman" w:cs="Times New Roman"/>
                <w:bCs/>
                <w:color w:val="000000" w:themeColor="text1"/>
              </w:rPr>
              <w:t>1. Chiến tranh lạnh (1947 – 1989)</w:t>
            </w:r>
          </w:p>
          <w:p w:rsidR="00A229D6" w:rsidRPr="004D1951" w:rsidRDefault="00A229D6" w:rsidP="00612CE8">
            <w:pPr>
              <w:spacing w:before="60" w:after="60"/>
              <w:jc w:val="both"/>
              <w:rPr>
                <w:rFonts w:eastAsia="Times New Roman" w:cs="Times New Roman"/>
                <w:bCs/>
                <w:color w:val="000000" w:themeColor="text1"/>
              </w:rPr>
            </w:pPr>
            <w:r w:rsidRPr="004D1951">
              <w:rPr>
                <w:rFonts w:eastAsia="Times New Roman" w:cs="Times New Roman"/>
                <w:bCs/>
                <w:color w:val="000000" w:themeColor="text1"/>
              </w:rPr>
              <w:t>2. Liên Xô và các nước Đông Âu từ năm 1945 đến năm 1991</w:t>
            </w:r>
          </w:p>
          <w:p w:rsidR="00A229D6" w:rsidRPr="004D1951" w:rsidRDefault="00A229D6" w:rsidP="00612CE8">
            <w:pPr>
              <w:spacing w:before="60" w:after="60"/>
              <w:jc w:val="both"/>
              <w:rPr>
                <w:rFonts w:eastAsia="Times New Roman" w:cs="Times New Roman"/>
                <w:bCs/>
                <w:color w:val="000000" w:themeColor="text1"/>
              </w:rPr>
            </w:pPr>
            <w:r w:rsidRPr="004D1951">
              <w:rPr>
                <w:rFonts w:eastAsia="Times New Roman" w:cs="Times New Roman"/>
                <w:bCs/>
                <w:color w:val="000000" w:themeColor="text1"/>
              </w:rPr>
              <w:t xml:space="preserve">3. Nước Mỹ và </w:t>
            </w:r>
            <w:r w:rsidRPr="004D1951">
              <w:rPr>
                <w:rFonts w:eastAsia="Times New Roman" w:cs="Times New Roman"/>
                <w:bCs/>
                <w:color w:val="000000" w:themeColor="text1"/>
              </w:rPr>
              <w:lastRenderedPageBreak/>
              <w:t>các nước Tây Âu từ năm 1945 đến năm 1991</w:t>
            </w:r>
          </w:p>
          <w:p w:rsidR="00A229D6" w:rsidRPr="004D1951" w:rsidRDefault="00A229D6" w:rsidP="00612CE8">
            <w:pPr>
              <w:spacing w:before="60" w:after="60"/>
              <w:jc w:val="both"/>
              <w:rPr>
                <w:rFonts w:eastAsia="Times New Roman" w:cs="Times New Roman"/>
                <w:bCs/>
                <w:color w:val="000000" w:themeColor="text1"/>
              </w:rPr>
            </w:pPr>
            <w:r w:rsidRPr="004D1951">
              <w:rPr>
                <w:rFonts w:eastAsia="Times New Roman" w:cs="Times New Roman"/>
                <w:bCs/>
                <w:color w:val="000000" w:themeColor="text1"/>
              </w:rPr>
              <w:t>4. Mỹ Latinh từ năm 1945 đến năm 1991</w:t>
            </w:r>
          </w:p>
          <w:p w:rsidR="00A229D6" w:rsidRPr="004D1951" w:rsidRDefault="00A229D6" w:rsidP="00612CE8">
            <w:pPr>
              <w:jc w:val="both"/>
              <w:rPr>
                <w:rFonts w:cs="Times New Roman"/>
                <w:color w:val="000000" w:themeColor="text1"/>
                <w:spacing w:val="-8"/>
              </w:rPr>
            </w:pPr>
            <w:r w:rsidRPr="004D1951">
              <w:rPr>
                <w:rFonts w:eastAsia="Times New Roman" w:cs="Times New Roman"/>
                <w:bCs/>
                <w:color w:val="000000" w:themeColor="text1"/>
              </w:rPr>
              <w:t>5. Châu Á từ năm 1945 đến năm 1991</w:t>
            </w:r>
          </w:p>
        </w:tc>
        <w:tc>
          <w:tcPr>
            <w:tcW w:w="438" w:type="pct"/>
            <w:vAlign w:val="center"/>
          </w:tcPr>
          <w:p w:rsidR="00A229D6" w:rsidRPr="004D1951" w:rsidRDefault="00A229D6" w:rsidP="00612CE8">
            <w:pPr>
              <w:jc w:val="both"/>
              <w:rPr>
                <w:rFonts w:cs="Times New Roman"/>
                <w:color w:val="000000" w:themeColor="text1"/>
                <w:spacing w:val="-8"/>
              </w:rPr>
            </w:pPr>
            <w:r w:rsidRPr="004D1951">
              <w:rPr>
                <w:rFonts w:cs="Times New Roman"/>
                <w:color w:val="000000" w:themeColor="text1"/>
                <w:spacing w:val="-8"/>
              </w:rPr>
              <w:lastRenderedPageBreak/>
              <w:t>4TN</w:t>
            </w:r>
          </w:p>
        </w:tc>
        <w:tc>
          <w:tcPr>
            <w:tcW w:w="295" w:type="pct"/>
            <w:gridSpan w:val="3"/>
            <w:vAlign w:val="center"/>
          </w:tcPr>
          <w:p w:rsidR="00A229D6" w:rsidRPr="004D1951" w:rsidRDefault="00A229D6" w:rsidP="00612CE8">
            <w:pPr>
              <w:jc w:val="both"/>
              <w:rPr>
                <w:rFonts w:cs="Times New Roman"/>
                <w:color w:val="000000" w:themeColor="text1"/>
                <w:spacing w:val="-8"/>
              </w:rPr>
            </w:pPr>
          </w:p>
        </w:tc>
        <w:tc>
          <w:tcPr>
            <w:tcW w:w="293" w:type="pct"/>
            <w:vAlign w:val="center"/>
          </w:tcPr>
          <w:p w:rsidR="00A229D6" w:rsidRPr="004D1951" w:rsidRDefault="00A229D6" w:rsidP="00612CE8">
            <w:pPr>
              <w:jc w:val="center"/>
              <w:rPr>
                <w:rFonts w:cs="Times New Roman"/>
                <w:color w:val="000000" w:themeColor="text1"/>
                <w:spacing w:val="-8"/>
              </w:rPr>
            </w:pPr>
          </w:p>
        </w:tc>
        <w:tc>
          <w:tcPr>
            <w:tcW w:w="407" w:type="pct"/>
            <w:gridSpan w:val="2"/>
            <w:vAlign w:val="center"/>
          </w:tcPr>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TL*</w:t>
            </w:r>
          </w:p>
        </w:tc>
        <w:tc>
          <w:tcPr>
            <w:tcW w:w="462" w:type="pct"/>
            <w:gridSpan w:val="2"/>
            <w:vAlign w:val="center"/>
          </w:tcPr>
          <w:p w:rsidR="00A229D6" w:rsidRPr="004D1951" w:rsidRDefault="00A229D6" w:rsidP="00612CE8">
            <w:pPr>
              <w:jc w:val="center"/>
              <w:rPr>
                <w:rFonts w:cs="Times New Roman"/>
                <w:color w:val="000000" w:themeColor="text1"/>
                <w:spacing w:val="-8"/>
              </w:rPr>
            </w:pPr>
          </w:p>
        </w:tc>
        <w:tc>
          <w:tcPr>
            <w:tcW w:w="388" w:type="pct"/>
            <w:gridSpan w:val="2"/>
            <w:vAlign w:val="center"/>
          </w:tcPr>
          <w:p w:rsidR="00A229D6" w:rsidRPr="004D1951" w:rsidRDefault="00A229D6" w:rsidP="00612CE8">
            <w:pPr>
              <w:jc w:val="center"/>
              <w:rPr>
                <w:rFonts w:cs="Times New Roman"/>
                <w:color w:val="000000" w:themeColor="text1"/>
                <w:spacing w:val="-8"/>
              </w:rPr>
            </w:pPr>
          </w:p>
        </w:tc>
        <w:tc>
          <w:tcPr>
            <w:tcW w:w="345" w:type="pct"/>
            <w:gridSpan w:val="3"/>
            <w:vAlign w:val="center"/>
          </w:tcPr>
          <w:p w:rsidR="00A229D6" w:rsidRPr="004D1951" w:rsidRDefault="00A229D6" w:rsidP="00612CE8">
            <w:pPr>
              <w:jc w:val="center"/>
              <w:rPr>
                <w:rFonts w:cs="Times New Roman"/>
                <w:color w:val="000000" w:themeColor="text1"/>
                <w:spacing w:val="-8"/>
              </w:rPr>
            </w:pPr>
          </w:p>
        </w:tc>
        <w:tc>
          <w:tcPr>
            <w:tcW w:w="321" w:type="pct"/>
            <w:vAlign w:val="center"/>
          </w:tcPr>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TL</w:t>
            </w:r>
          </w:p>
        </w:tc>
        <w:tc>
          <w:tcPr>
            <w:tcW w:w="502" w:type="pct"/>
          </w:tcPr>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p>
          <w:p w:rsidR="00A229D6" w:rsidRPr="004D1951" w:rsidRDefault="00A229D6" w:rsidP="00612CE8">
            <w:pPr>
              <w:jc w:val="center"/>
              <w:rPr>
                <w:rFonts w:cs="Times New Roman"/>
                <w:color w:val="000000" w:themeColor="text1"/>
                <w:spacing w:val="-8"/>
              </w:rPr>
            </w:pPr>
            <w:r w:rsidRPr="004D1951">
              <w:rPr>
                <w:rFonts w:cs="Times New Roman"/>
                <w:color w:val="000000" w:themeColor="text1"/>
                <w:spacing w:val="-8"/>
              </w:rPr>
              <w:t>35%</w:t>
            </w:r>
          </w:p>
        </w:tc>
      </w:tr>
      <w:tr w:rsidR="00A229D6" w:rsidRPr="004D1951" w:rsidTr="00612CE8">
        <w:trPr>
          <w:trHeight w:val="704"/>
        </w:trPr>
        <w:tc>
          <w:tcPr>
            <w:tcW w:w="1549" w:type="pct"/>
            <w:gridSpan w:val="4"/>
          </w:tcPr>
          <w:p w:rsidR="00A229D6" w:rsidRPr="004D1951" w:rsidRDefault="00A229D6" w:rsidP="00612CE8">
            <w:pPr>
              <w:rPr>
                <w:rFonts w:cs="Times New Roman"/>
                <w:color w:val="000000" w:themeColor="text1"/>
                <w:spacing w:val="-8"/>
              </w:rPr>
            </w:pPr>
            <w:r w:rsidRPr="004D1951">
              <w:rPr>
                <w:rFonts w:cs="Times New Roman"/>
                <w:b/>
                <w:i/>
                <w:color w:val="000000" w:themeColor="text1"/>
                <w:spacing w:val="-8"/>
              </w:rPr>
              <w:lastRenderedPageBreak/>
              <w:t>Tỉ lệ</w:t>
            </w:r>
          </w:p>
        </w:tc>
        <w:tc>
          <w:tcPr>
            <w:tcW w:w="732" w:type="pct"/>
            <w:gridSpan w:val="4"/>
          </w:tcPr>
          <w:p w:rsidR="00A229D6" w:rsidRPr="004D1951" w:rsidRDefault="00A229D6" w:rsidP="00612CE8">
            <w:pPr>
              <w:rPr>
                <w:rFonts w:cs="Times New Roman"/>
                <w:i/>
                <w:color w:val="000000" w:themeColor="text1"/>
                <w:spacing w:val="-8"/>
              </w:rPr>
            </w:pPr>
            <w:r w:rsidRPr="004D1951">
              <w:rPr>
                <w:rFonts w:cs="Times New Roman"/>
                <w:b/>
                <w:i/>
                <w:color w:val="000000" w:themeColor="text1"/>
                <w:spacing w:val="-8"/>
              </w:rPr>
              <w:t>20%</w:t>
            </w:r>
          </w:p>
        </w:tc>
        <w:tc>
          <w:tcPr>
            <w:tcW w:w="700" w:type="pct"/>
            <w:gridSpan w:val="3"/>
          </w:tcPr>
          <w:p w:rsidR="00A229D6" w:rsidRPr="004D1951" w:rsidRDefault="00A229D6" w:rsidP="00612CE8">
            <w:pPr>
              <w:rPr>
                <w:rFonts w:cs="Times New Roman"/>
                <w:i/>
                <w:color w:val="000000" w:themeColor="text1"/>
                <w:spacing w:val="-8"/>
              </w:rPr>
            </w:pPr>
            <w:r w:rsidRPr="004D1951">
              <w:rPr>
                <w:rFonts w:cs="Times New Roman"/>
                <w:b/>
                <w:i/>
                <w:color w:val="000000" w:themeColor="text1"/>
                <w:spacing w:val="-8"/>
              </w:rPr>
              <w:t>15%</w:t>
            </w:r>
          </w:p>
        </w:tc>
        <w:tc>
          <w:tcPr>
            <w:tcW w:w="850" w:type="pct"/>
            <w:gridSpan w:val="4"/>
          </w:tcPr>
          <w:p w:rsidR="00A229D6" w:rsidRPr="004D1951" w:rsidRDefault="00A229D6" w:rsidP="00612CE8">
            <w:pPr>
              <w:rPr>
                <w:rFonts w:cs="Times New Roman"/>
                <w:i/>
                <w:color w:val="000000" w:themeColor="text1"/>
                <w:spacing w:val="-8"/>
              </w:rPr>
            </w:pPr>
            <w:r w:rsidRPr="004D1951">
              <w:rPr>
                <w:rFonts w:cs="Times New Roman"/>
                <w:b/>
                <w:i/>
                <w:color w:val="000000" w:themeColor="text1"/>
                <w:spacing w:val="-8"/>
              </w:rPr>
              <w:t>10%</w:t>
            </w:r>
          </w:p>
        </w:tc>
        <w:tc>
          <w:tcPr>
            <w:tcW w:w="666" w:type="pct"/>
            <w:gridSpan w:val="4"/>
          </w:tcPr>
          <w:p w:rsidR="00A229D6" w:rsidRPr="004D1951" w:rsidRDefault="00A229D6" w:rsidP="00612CE8">
            <w:pPr>
              <w:rPr>
                <w:rFonts w:cs="Times New Roman"/>
                <w:i/>
                <w:color w:val="000000" w:themeColor="text1"/>
                <w:spacing w:val="-8"/>
              </w:rPr>
            </w:pPr>
            <w:r w:rsidRPr="004D1951">
              <w:rPr>
                <w:rFonts w:cs="Times New Roman"/>
                <w:b/>
                <w:i/>
                <w:color w:val="000000" w:themeColor="text1"/>
                <w:spacing w:val="-8"/>
              </w:rPr>
              <w:t>5%</w:t>
            </w:r>
          </w:p>
        </w:tc>
        <w:tc>
          <w:tcPr>
            <w:tcW w:w="502" w:type="pct"/>
          </w:tcPr>
          <w:p w:rsidR="00A229D6" w:rsidRPr="004D1951" w:rsidRDefault="00A229D6" w:rsidP="00612CE8">
            <w:pPr>
              <w:rPr>
                <w:rFonts w:cs="Times New Roman"/>
                <w:b/>
                <w:bCs/>
                <w:i/>
                <w:color w:val="000000" w:themeColor="text1"/>
                <w:spacing w:val="-8"/>
              </w:rPr>
            </w:pPr>
            <w:r w:rsidRPr="004D1951">
              <w:rPr>
                <w:rFonts w:cs="Times New Roman"/>
                <w:b/>
                <w:bCs/>
                <w:i/>
                <w:color w:val="000000" w:themeColor="text1"/>
                <w:spacing w:val="-8"/>
              </w:rPr>
              <w:t>50%</w:t>
            </w:r>
          </w:p>
        </w:tc>
      </w:tr>
      <w:tr w:rsidR="00A229D6" w:rsidRPr="004D1951" w:rsidTr="00612CE8">
        <w:trPr>
          <w:trHeight w:val="418"/>
        </w:trPr>
        <w:tc>
          <w:tcPr>
            <w:tcW w:w="1549" w:type="pct"/>
            <w:gridSpan w:val="4"/>
          </w:tcPr>
          <w:p w:rsidR="00A229D6" w:rsidRPr="004D1951" w:rsidRDefault="00A229D6" w:rsidP="00612CE8">
            <w:pPr>
              <w:rPr>
                <w:rFonts w:cs="Times New Roman"/>
                <w:b/>
                <w:color w:val="000000" w:themeColor="text1"/>
                <w:spacing w:val="-8"/>
              </w:rPr>
            </w:pPr>
            <w:r w:rsidRPr="004D1951">
              <w:rPr>
                <w:rFonts w:cs="Times New Roman"/>
                <w:b/>
                <w:color w:val="000000" w:themeColor="text1"/>
                <w:spacing w:val="-8"/>
              </w:rPr>
              <w:t>Tổng hợp chung</w:t>
            </w:r>
          </w:p>
        </w:tc>
        <w:tc>
          <w:tcPr>
            <w:tcW w:w="732" w:type="pct"/>
            <w:gridSpan w:val="4"/>
          </w:tcPr>
          <w:p w:rsidR="00A229D6" w:rsidRPr="004D1951" w:rsidRDefault="00A229D6" w:rsidP="00612CE8">
            <w:pPr>
              <w:rPr>
                <w:rFonts w:cs="Times New Roman"/>
                <w:b/>
                <w:color w:val="000000" w:themeColor="text1"/>
                <w:spacing w:val="-8"/>
              </w:rPr>
            </w:pPr>
            <w:r w:rsidRPr="004D1951">
              <w:rPr>
                <w:rFonts w:cs="Times New Roman"/>
                <w:b/>
                <w:color w:val="000000" w:themeColor="text1"/>
                <w:spacing w:val="-8"/>
              </w:rPr>
              <w:t>40%</w:t>
            </w:r>
          </w:p>
        </w:tc>
        <w:tc>
          <w:tcPr>
            <w:tcW w:w="700" w:type="pct"/>
            <w:gridSpan w:val="3"/>
          </w:tcPr>
          <w:p w:rsidR="00A229D6" w:rsidRPr="004D1951" w:rsidRDefault="00A229D6" w:rsidP="00612CE8">
            <w:pPr>
              <w:rPr>
                <w:rFonts w:cs="Times New Roman"/>
                <w:b/>
                <w:color w:val="000000" w:themeColor="text1"/>
                <w:spacing w:val="-8"/>
              </w:rPr>
            </w:pPr>
            <w:r w:rsidRPr="004D1951">
              <w:rPr>
                <w:rFonts w:cs="Times New Roman"/>
                <w:b/>
                <w:color w:val="000000" w:themeColor="text1"/>
                <w:spacing w:val="-8"/>
              </w:rPr>
              <w:t>30%</w:t>
            </w:r>
          </w:p>
        </w:tc>
        <w:tc>
          <w:tcPr>
            <w:tcW w:w="850" w:type="pct"/>
            <w:gridSpan w:val="4"/>
          </w:tcPr>
          <w:p w:rsidR="00A229D6" w:rsidRPr="004D1951" w:rsidRDefault="00A229D6" w:rsidP="00612CE8">
            <w:pPr>
              <w:rPr>
                <w:rFonts w:cs="Times New Roman"/>
                <w:b/>
                <w:color w:val="000000" w:themeColor="text1"/>
                <w:spacing w:val="-8"/>
              </w:rPr>
            </w:pPr>
            <w:r w:rsidRPr="004D1951">
              <w:rPr>
                <w:rFonts w:cs="Times New Roman"/>
                <w:b/>
                <w:color w:val="000000" w:themeColor="text1"/>
                <w:spacing w:val="-8"/>
              </w:rPr>
              <w:t>20%</w:t>
            </w:r>
          </w:p>
        </w:tc>
        <w:tc>
          <w:tcPr>
            <w:tcW w:w="666" w:type="pct"/>
            <w:gridSpan w:val="4"/>
          </w:tcPr>
          <w:p w:rsidR="00A229D6" w:rsidRPr="004D1951" w:rsidRDefault="00A229D6" w:rsidP="00612CE8">
            <w:pPr>
              <w:rPr>
                <w:rFonts w:cs="Times New Roman"/>
                <w:b/>
                <w:color w:val="000000" w:themeColor="text1"/>
                <w:spacing w:val="-8"/>
              </w:rPr>
            </w:pPr>
            <w:r w:rsidRPr="004D1951">
              <w:rPr>
                <w:rFonts w:cs="Times New Roman"/>
                <w:b/>
                <w:color w:val="000000" w:themeColor="text1"/>
                <w:spacing w:val="-8"/>
              </w:rPr>
              <w:t>10%</w:t>
            </w:r>
          </w:p>
        </w:tc>
        <w:tc>
          <w:tcPr>
            <w:tcW w:w="502" w:type="pct"/>
          </w:tcPr>
          <w:p w:rsidR="00A229D6" w:rsidRPr="004D1951" w:rsidRDefault="00A229D6" w:rsidP="00612CE8">
            <w:pPr>
              <w:rPr>
                <w:rFonts w:cs="Times New Roman"/>
                <w:b/>
                <w:bCs/>
                <w:color w:val="000000" w:themeColor="text1"/>
                <w:spacing w:val="-8"/>
              </w:rPr>
            </w:pPr>
            <w:r w:rsidRPr="004D1951">
              <w:rPr>
                <w:rFonts w:cs="Times New Roman"/>
                <w:b/>
                <w:bCs/>
                <w:color w:val="000000" w:themeColor="text1"/>
                <w:spacing w:val="-8"/>
              </w:rPr>
              <w:t>100%</w:t>
            </w:r>
          </w:p>
        </w:tc>
      </w:tr>
    </w:tbl>
    <w:p w:rsidR="00A229D6" w:rsidRPr="004D1951" w:rsidRDefault="00A229D6" w:rsidP="00A229D6">
      <w:pPr>
        <w:spacing w:before="280" w:after="28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ab/>
        <w:t>b) Bản đặc tả</w:t>
      </w:r>
    </w:p>
    <w:tbl>
      <w:tblPr>
        <w:tblStyle w:val="TableGrid"/>
        <w:tblW w:w="5228" w:type="pct"/>
        <w:tblLook w:val="04A0"/>
      </w:tblPr>
      <w:tblGrid>
        <w:gridCol w:w="563"/>
        <w:gridCol w:w="1221"/>
        <w:gridCol w:w="1363"/>
        <w:gridCol w:w="3156"/>
        <w:gridCol w:w="1095"/>
        <w:gridCol w:w="1078"/>
        <w:gridCol w:w="1106"/>
        <w:gridCol w:w="1218"/>
      </w:tblGrid>
      <w:tr w:rsidR="00A229D6" w:rsidRPr="004D1951" w:rsidTr="00612CE8">
        <w:trPr>
          <w:trHeight w:val="281"/>
        </w:trPr>
        <w:tc>
          <w:tcPr>
            <w:tcW w:w="266" w:type="pct"/>
            <w:vMerge w:val="restart"/>
            <w:vAlign w:val="center"/>
          </w:tcPr>
          <w:p w:rsidR="00A229D6" w:rsidRPr="004D1951" w:rsidRDefault="00A229D6" w:rsidP="00612CE8">
            <w:pPr>
              <w:spacing w:before="60"/>
              <w:jc w:val="center"/>
              <w:rPr>
                <w:rFonts w:cs="Times New Roman"/>
                <w:b/>
                <w:color w:val="000000" w:themeColor="text1"/>
                <w:spacing w:val="-8"/>
              </w:rPr>
            </w:pPr>
            <w:r w:rsidRPr="004D1951">
              <w:rPr>
                <w:rFonts w:cs="Times New Roman"/>
                <w:b/>
                <w:color w:val="000000" w:themeColor="text1"/>
                <w:spacing w:val="-8"/>
              </w:rPr>
              <w:t>TT</w:t>
            </w:r>
          </w:p>
        </w:tc>
        <w:tc>
          <w:tcPr>
            <w:tcW w:w="559" w:type="pct"/>
            <w:vMerge w:val="restart"/>
            <w:vAlign w:val="center"/>
          </w:tcPr>
          <w:p w:rsidR="00A229D6" w:rsidRPr="004D1951" w:rsidRDefault="00A229D6" w:rsidP="00612CE8">
            <w:pPr>
              <w:spacing w:before="60"/>
              <w:jc w:val="center"/>
              <w:rPr>
                <w:rFonts w:cs="Times New Roman"/>
                <w:b/>
                <w:color w:val="000000" w:themeColor="text1"/>
                <w:spacing w:val="-8"/>
              </w:rPr>
            </w:pPr>
            <w:r w:rsidRPr="004D1951">
              <w:rPr>
                <w:rFonts w:cs="Times New Roman"/>
                <w:b/>
                <w:color w:val="000000" w:themeColor="text1"/>
                <w:spacing w:val="-8"/>
              </w:rPr>
              <w:t>Chương/</w:t>
            </w:r>
          </w:p>
          <w:p w:rsidR="00A229D6" w:rsidRPr="004D1951" w:rsidRDefault="00A229D6" w:rsidP="00612CE8">
            <w:pPr>
              <w:spacing w:before="60"/>
              <w:jc w:val="center"/>
              <w:rPr>
                <w:rFonts w:cs="Times New Roman"/>
                <w:b/>
                <w:color w:val="000000" w:themeColor="text1"/>
                <w:spacing w:val="-8"/>
              </w:rPr>
            </w:pPr>
            <w:r w:rsidRPr="004D1951">
              <w:rPr>
                <w:rFonts w:cs="Times New Roman"/>
                <w:b/>
                <w:color w:val="000000" w:themeColor="text1"/>
                <w:spacing w:val="-8"/>
              </w:rPr>
              <w:t>Chủ đề</w:t>
            </w:r>
          </w:p>
        </w:tc>
        <w:tc>
          <w:tcPr>
            <w:tcW w:w="607" w:type="pct"/>
            <w:vMerge w:val="restart"/>
            <w:vAlign w:val="center"/>
          </w:tcPr>
          <w:p w:rsidR="00A229D6" w:rsidRPr="004D1951" w:rsidRDefault="00A229D6" w:rsidP="00612CE8">
            <w:pPr>
              <w:spacing w:before="60"/>
              <w:jc w:val="center"/>
              <w:rPr>
                <w:rFonts w:cs="Times New Roman"/>
                <w:b/>
                <w:color w:val="000000" w:themeColor="text1"/>
                <w:spacing w:val="-8"/>
              </w:rPr>
            </w:pPr>
            <w:r w:rsidRPr="004D1951">
              <w:rPr>
                <w:rFonts w:cs="Times New Roman"/>
                <w:b/>
                <w:color w:val="000000" w:themeColor="text1"/>
                <w:spacing w:val="-8"/>
              </w:rPr>
              <w:t>Nội dung/Đơn vị kiến thức</w:t>
            </w:r>
          </w:p>
        </w:tc>
        <w:tc>
          <w:tcPr>
            <w:tcW w:w="1466" w:type="pct"/>
            <w:vMerge w:val="restart"/>
            <w:vAlign w:val="center"/>
          </w:tcPr>
          <w:p w:rsidR="00A229D6" w:rsidRPr="004D1951" w:rsidRDefault="00A229D6" w:rsidP="00612CE8">
            <w:pPr>
              <w:spacing w:before="60"/>
              <w:jc w:val="center"/>
              <w:rPr>
                <w:rFonts w:cs="Times New Roman"/>
                <w:b/>
                <w:color w:val="000000" w:themeColor="text1"/>
                <w:spacing w:val="-8"/>
              </w:rPr>
            </w:pPr>
            <w:r w:rsidRPr="004D1951">
              <w:rPr>
                <w:rFonts w:cs="Times New Roman"/>
                <w:b/>
                <w:color w:val="000000" w:themeColor="text1"/>
                <w:spacing w:val="-8"/>
              </w:rPr>
              <w:t>Mức độ đánh giá</w:t>
            </w:r>
          </w:p>
        </w:tc>
        <w:tc>
          <w:tcPr>
            <w:tcW w:w="2102" w:type="pct"/>
            <w:gridSpan w:val="4"/>
          </w:tcPr>
          <w:p w:rsidR="00A229D6" w:rsidRPr="004D1951" w:rsidRDefault="00A229D6" w:rsidP="00612CE8">
            <w:pPr>
              <w:spacing w:before="60"/>
              <w:jc w:val="center"/>
              <w:rPr>
                <w:rFonts w:cs="Times New Roman"/>
                <w:b/>
                <w:color w:val="000000" w:themeColor="text1"/>
                <w:spacing w:val="-8"/>
              </w:rPr>
            </w:pPr>
            <w:r w:rsidRPr="004D1951">
              <w:rPr>
                <w:rFonts w:cs="Times New Roman"/>
                <w:b/>
                <w:color w:val="000000" w:themeColor="text1"/>
                <w:spacing w:val="-8"/>
              </w:rPr>
              <w:t>Số câu hỏi theo mức độ nhận thức</w:t>
            </w:r>
          </w:p>
        </w:tc>
      </w:tr>
      <w:tr w:rsidR="00A229D6" w:rsidRPr="004D1951" w:rsidTr="00612CE8">
        <w:trPr>
          <w:trHeight w:val="62"/>
        </w:trPr>
        <w:tc>
          <w:tcPr>
            <w:tcW w:w="266" w:type="pct"/>
            <w:vMerge/>
            <w:vAlign w:val="center"/>
          </w:tcPr>
          <w:p w:rsidR="00A229D6" w:rsidRPr="004D1951" w:rsidRDefault="00A229D6" w:rsidP="00612CE8">
            <w:pPr>
              <w:spacing w:before="60"/>
              <w:jc w:val="center"/>
              <w:rPr>
                <w:rFonts w:cs="Times New Roman"/>
                <w:b/>
                <w:color w:val="000000" w:themeColor="text1"/>
                <w:spacing w:val="-8"/>
              </w:rPr>
            </w:pPr>
          </w:p>
        </w:tc>
        <w:tc>
          <w:tcPr>
            <w:tcW w:w="559" w:type="pct"/>
            <w:vMerge/>
            <w:vAlign w:val="center"/>
          </w:tcPr>
          <w:p w:rsidR="00A229D6" w:rsidRPr="004D1951" w:rsidRDefault="00A229D6" w:rsidP="00612CE8">
            <w:pPr>
              <w:spacing w:before="60"/>
              <w:jc w:val="center"/>
              <w:rPr>
                <w:rFonts w:cs="Times New Roman"/>
                <w:b/>
                <w:color w:val="000000" w:themeColor="text1"/>
                <w:spacing w:val="-8"/>
              </w:rPr>
            </w:pPr>
          </w:p>
        </w:tc>
        <w:tc>
          <w:tcPr>
            <w:tcW w:w="607" w:type="pct"/>
            <w:vMerge/>
            <w:vAlign w:val="center"/>
          </w:tcPr>
          <w:p w:rsidR="00A229D6" w:rsidRPr="004D1951" w:rsidRDefault="00A229D6" w:rsidP="00612CE8">
            <w:pPr>
              <w:spacing w:before="60"/>
              <w:jc w:val="center"/>
              <w:rPr>
                <w:rFonts w:cs="Times New Roman"/>
                <w:b/>
                <w:color w:val="000000" w:themeColor="text1"/>
                <w:spacing w:val="-8"/>
              </w:rPr>
            </w:pPr>
          </w:p>
        </w:tc>
        <w:tc>
          <w:tcPr>
            <w:tcW w:w="1466" w:type="pct"/>
            <w:vMerge/>
            <w:vAlign w:val="center"/>
          </w:tcPr>
          <w:p w:rsidR="00A229D6" w:rsidRPr="004D1951" w:rsidRDefault="00A229D6" w:rsidP="00612CE8">
            <w:pPr>
              <w:spacing w:before="60"/>
              <w:rPr>
                <w:rFonts w:cs="Times New Roman"/>
                <w:b/>
                <w:color w:val="000000" w:themeColor="text1"/>
                <w:spacing w:val="-8"/>
              </w:rPr>
            </w:pPr>
          </w:p>
        </w:tc>
        <w:tc>
          <w:tcPr>
            <w:tcW w:w="512" w:type="pct"/>
            <w:vAlign w:val="center"/>
          </w:tcPr>
          <w:p w:rsidR="00A229D6" w:rsidRPr="004D1951" w:rsidRDefault="00A229D6" w:rsidP="00612CE8">
            <w:pPr>
              <w:spacing w:before="60"/>
              <w:jc w:val="center"/>
              <w:rPr>
                <w:rFonts w:cs="Times New Roman"/>
                <w:b/>
                <w:i/>
                <w:color w:val="000000" w:themeColor="text1"/>
              </w:rPr>
            </w:pPr>
            <w:r w:rsidRPr="004D1951">
              <w:rPr>
                <w:rFonts w:cs="Times New Roman"/>
                <w:b/>
                <w:i/>
                <w:color w:val="000000" w:themeColor="text1"/>
              </w:rPr>
              <w:t>Nhận biết</w:t>
            </w:r>
          </w:p>
        </w:tc>
        <w:tc>
          <w:tcPr>
            <w:tcW w:w="504" w:type="pct"/>
            <w:vAlign w:val="center"/>
          </w:tcPr>
          <w:p w:rsidR="00A229D6" w:rsidRPr="004D1951" w:rsidRDefault="00A229D6" w:rsidP="00612CE8">
            <w:pPr>
              <w:spacing w:before="60"/>
              <w:jc w:val="center"/>
              <w:rPr>
                <w:rFonts w:cs="Times New Roman"/>
                <w:b/>
                <w:i/>
                <w:color w:val="000000" w:themeColor="text1"/>
                <w:spacing w:val="-8"/>
              </w:rPr>
            </w:pPr>
            <w:r w:rsidRPr="004D1951">
              <w:rPr>
                <w:rFonts w:cs="Times New Roman"/>
                <w:b/>
                <w:i/>
                <w:color w:val="000000" w:themeColor="text1"/>
                <w:spacing w:val="-8"/>
              </w:rPr>
              <w:t>Thông hiểu</w:t>
            </w:r>
          </w:p>
          <w:p w:rsidR="00A229D6" w:rsidRPr="004D1951" w:rsidRDefault="00A229D6" w:rsidP="00612CE8">
            <w:pPr>
              <w:spacing w:before="60"/>
              <w:jc w:val="center"/>
              <w:rPr>
                <w:rFonts w:cs="Times New Roman"/>
                <w:b/>
                <w:i/>
                <w:color w:val="000000" w:themeColor="text1"/>
                <w:spacing w:val="-8"/>
              </w:rPr>
            </w:pPr>
          </w:p>
        </w:tc>
        <w:tc>
          <w:tcPr>
            <w:tcW w:w="517" w:type="pct"/>
            <w:vAlign w:val="center"/>
          </w:tcPr>
          <w:p w:rsidR="00A229D6" w:rsidRPr="004D1951" w:rsidRDefault="00A229D6" w:rsidP="00612CE8">
            <w:pPr>
              <w:spacing w:before="60"/>
              <w:jc w:val="center"/>
              <w:rPr>
                <w:rFonts w:cs="Times New Roman"/>
                <w:b/>
                <w:i/>
                <w:color w:val="000000" w:themeColor="text1"/>
                <w:spacing w:val="-8"/>
              </w:rPr>
            </w:pPr>
            <w:r w:rsidRPr="004D1951">
              <w:rPr>
                <w:rFonts w:cs="Times New Roman"/>
                <w:b/>
                <w:i/>
                <w:color w:val="000000" w:themeColor="text1"/>
                <w:spacing w:val="-8"/>
              </w:rPr>
              <w:t>Vận dụng</w:t>
            </w:r>
          </w:p>
        </w:tc>
        <w:tc>
          <w:tcPr>
            <w:tcW w:w="569" w:type="pct"/>
            <w:vAlign w:val="center"/>
          </w:tcPr>
          <w:p w:rsidR="00A229D6" w:rsidRPr="004D1951" w:rsidRDefault="00A229D6" w:rsidP="00612CE8">
            <w:pPr>
              <w:spacing w:before="60"/>
              <w:jc w:val="center"/>
              <w:rPr>
                <w:rFonts w:cs="Times New Roman"/>
                <w:b/>
                <w:i/>
                <w:color w:val="000000" w:themeColor="text1"/>
                <w:spacing w:val="-8"/>
              </w:rPr>
            </w:pPr>
            <w:r w:rsidRPr="004D1951">
              <w:rPr>
                <w:rFonts w:cs="Times New Roman"/>
                <w:b/>
                <w:i/>
                <w:color w:val="000000" w:themeColor="text1"/>
                <w:spacing w:val="-8"/>
              </w:rPr>
              <w:t>Vận dụng cao</w:t>
            </w:r>
          </w:p>
        </w:tc>
      </w:tr>
      <w:tr w:rsidR="00A229D6" w:rsidRPr="004D1951" w:rsidTr="00612CE8">
        <w:trPr>
          <w:trHeight w:val="281"/>
        </w:trPr>
        <w:tc>
          <w:tcPr>
            <w:tcW w:w="5000" w:type="pct"/>
            <w:gridSpan w:val="8"/>
          </w:tcPr>
          <w:p w:rsidR="00A229D6" w:rsidRPr="004D1951" w:rsidRDefault="00A229D6" w:rsidP="00612CE8">
            <w:pPr>
              <w:spacing w:before="60"/>
              <w:jc w:val="center"/>
              <w:rPr>
                <w:rFonts w:cs="Times New Roman"/>
                <w:color w:val="000000" w:themeColor="text1"/>
                <w:spacing w:val="-8"/>
              </w:rPr>
            </w:pPr>
            <w:r w:rsidRPr="004D1951">
              <w:rPr>
                <w:rFonts w:cs="Times New Roman"/>
                <w:b/>
                <w:color w:val="000000" w:themeColor="text1"/>
                <w:spacing w:val="-8"/>
              </w:rPr>
              <w:t>Phân môn Địa lí</w:t>
            </w:r>
          </w:p>
        </w:tc>
      </w:tr>
      <w:tr w:rsidR="00A229D6" w:rsidRPr="004D1951" w:rsidTr="00612CE8">
        <w:trPr>
          <w:trHeight w:val="281"/>
        </w:trPr>
        <w:tc>
          <w:tcPr>
            <w:tcW w:w="266" w:type="pct"/>
            <w:vMerge w:val="restart"/>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w:t>
            </w:r>
          </w:p>
        </w:tc>
        <w:tc>
          <w:tcPr>
            <w:tcW w:w="559" w:type="pct"/>
            <w:vMerge w:val="restart"/>
          </w:tcPr>
          <w:p w:rsidR="00A229D6" w:rsidRPr="004D1951" w:rsidRDefault="00A229D6" w:rsidP="00612CE8">
            <w:pPr>
              <w:rPr>
                <w:rFonts w:cs="Times New Roman"/>
                <w:color w:val="000000" w:themeColor="text1"/>
              </w:rPr>
            </w:pPr>
            <w:r w:rsidRPr="004D1951">
              <w:rPr>
                <w:rFonts w:cs="Times New Roman"/>
                <w:color w:val="000000" w:themeColor="text1"/>
              </w:rPr>
              <w:t>Địa lí dân cư; Chủ đề đô thị hóa; Nông nghiệp</w:t>
            </w:r>
          </w:p>
          <w:p w:rsidR="00A229D6" w:rsidRPr="004D1951" w:rsidRDefault="00A229D6" w:rsidP="00612CE8">
            <w:pPr>
              <w:spacing w:before="60"/>
              <w:rPr>
                <w:rFonts w:cs="Times New Roman"/>
                <w:color w:val="000000" w:themeColor="text1"/>
                <w:spacing w:val="-8"/>
              </w:rPr>
            </w:pPr>
            <w:r w:rsidRPr="004D1951">
              <w:rPr>
                <w:rFonts w:cs="Times New Roman"/>
                <w:bCs/>
                <w:color w:val="000000" w:themeColor="text1"/>
                <w:spacing w:val="-8"/>
              </w:rPr>
              <w:t>( 10% - đã kiểm tra giữa kì I)</w:t>
            </w:r>
          </w:p>
        </w:tc>
        <w:tc>
          <w:tcPr>
            <w:tcW w:w="607" w:type="pct"/>
          </w:tcPr>
          <w:p w:rsidR="00A229D6" w:rsidRPr="004D1951" w:rsidRDefault="00A229D6" w:rsidP="00612CE8">
            <w:pPr>
              <w:spacing w:before="60"/>
              <w:rPr>
                <w:rFonts w:cs="Times New Roman"/>
                <w:color w:val="000000" w:themeColor="text1"/>
                <w:spacing w:val="-8"/>
              </w:rPr>
            </w:pPr>
            <w:r w:rsidRPr="004D1951">
              <w:rPr>
                <w:rFonts w:cs="Times New Roman"/>
                <w:color w:val="000000" w:themeColor="text1"/>
                <w:spacing w:val="-8"/>
              </w:rPr>
              <w:t>Địa lí dân cư</w:t>
            </w:r>
          </w:p>
        </w:tc>
        <w:tc>
          <w:tcPr>
            <w:tcW w:w="1466"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phân bố các dân tộc Việt Nam.</w:t>
            </w:r>
          </w:p>
          <w:p w:rsidR="00A229D6" w:rsidRPr="004D1951" w:rsidRDefault="00A229D6" w:rsidP="00612CE8">
            <w:pPr>
              <w:spacing w:before="60"/>
              <w:jc w:val="both"/>
              <w:rPr>
                <w:rFonts w:cs="Times New Roman"/>
                <w:b/>
                <w:bCs/>
                <w:color w:val="000000" w:themeColor="text1"/>
              </w:rPr>
            </w:pPr>
          </w:p>
        </w:tc>
        <w:tc>
          <w:tcPr>
            <w:tcW w:w="512"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2 TN*</w:t>
            </w:r>
          </w:p>
        </w:tc>
        <w:tc>
          <w:tcPr>
            <w:tcW w:w="504" w:type="pct"/>
            <w:vAlign w:val="center"/>
          </w:tcPr>
          <w:p w:rsidR="00A229D6" w:rsidRPr="004D1951" w:rsidRDefault="00A229D6" w:rsidP="00612CE8">
            <w:pPr>
              <w:spacing w:before="60"/>
              <w:jc w:val="center"/>
              <w:rPr>
                <w:rFonts w:cs="Times New Roman"/>
                <w:color w:val="000000" w:themeColor="text1"/>
                <w:spacing w:val="-8"/>
              </w:rPr>
            </w:pPr>
          </w:p>
        </w:tc>
        <w:tc>
          <w:tcPr>
            <w:tcW w:w="517" w:type="pct"/>
            <w:vAlign w:val="center"/>
          </w:tcPr>
          <w:p w:rsidR="00A229D6" w:rsidRPr="004D1951" w:rsidRDefault="00A229D6" w:rsidP="00612CE8">
            <w:pPr>
              <w:spacing w:before="60"/>
              <w:jc w:val="center"/>
              <w:rPr>
                <w:rFonts w:cs="Times New Roman"/>
                <w:color w:val="000000" w:themeColor="text1"/>
                <w:spacing w:val="-8"/>
              </w:rPr>
            </w:pPr>
          </w:p>
        </w:tc>
        <w:tc>
          <w:tcPr>
            <w:tcW w:w="569" w:type="pct"/>
            <w:vAlign w:val="center"/>
          </w:tcPr>
          <w:p w:rsidR="00A229D6" w:rsidRPr="004D1951" w:rsidRDefault="00A229D6" w:rsidP="00612CE8">
            <w:pPr>
              <w:spacing w:before="60"/>
              <w:jc w:val="center"/>
              <w:rPr>
                <w:rFonts w:cs="Times New Roman"/>
                <w:color w:val="000000" w:themeColor="text1"/>
                <w:spacing w:val="-8"/>
              </w:rPr>
            </w:pPr>
          </w:p>
        </w:tc>
      </w:tr>
      <w:tr w:rsidR="00A229D6" w:rsidRPr="004D1951" w:rsidTr="00612CE8">
        <w:trPr>
          <w:trHeight w:val="152"/>
        </w:trPr>
        <w:tc>
          <w:tcPr>
            <w:tcW w:w="266" w:type="pct"/>
            <w:vMerge/>
          </w:tcPr>
          <w:p w:rsidR="00A229D6" w:rsidRPr="004D1951" w:rsidRDefault="00A229D6" w:rsidP="00612CE8">
            <w:pPr>
              <w:spacing w:before="60"/>
              <w:jc w:val="center"/>
              <w:rPr>
                <w:rFonts w:cs="Times New Roman"/>
                <w:color w:val="000000" w:themeColor="text1"/>
                <w:spacing w:val="-8"/>
              </w:rPr>
            </w:pPr>
          </w:p>
        </w:tc>
        <w:tc>
          <w:tcPr>
            <w:tcW w:w="559" w:type="pct"/>
            <w:vMerge/>
          </w:tcPr>
          <w:p w:rsidR="00A229D6" w:rsidRPr="004D1951" w:rsidRDefault="00A229D6" w:rsidP="00612CE8">
            <w:pPr>
              <w:spacing w:before="60"/>
              <w:rPr>
                <w:rFonts w:cs="Times New Roman"/>
                <w:color w:val="000000" w:themeColor="text1"/>
                <w:spacing w:val="-8"/>
              </w:rPr>
            </w:pPr>
          </w:p>
        </w:tc>
        <w:tc>
          <w:tcPr>
            <w:tcW w:w="607" w:type="pct"/>
          </w:tcPr>
          <w:p w:rsidR="00A229D6" w:rsidRPr="004D1951" w:rsidRDefault="00A229D6" w:rsidP="00612CE8">
            <w:pPr>
              <w:spacing w:before="60"/>
              <w:rPr>
                <w:rFonts w:cs="Times New Roman"/>
                <w:color w:val="000000" w:themeColor="text1"/>
                <w:spacing w:val="-8"/>
              </w:rPr>
            </w:pPr>
            <w:r w:rsidRPr="004D1951">
              <w:rPr>
                <w:rFonts w:cs="Times New Roman"/>
                <w:color w:val="000000" w:themeColor="text1"/>
                <w:spacing w:val="-8"/>
              </w:rPr>
              <w:t xml:space="preserve">Đô thị hóa </w:t>
            </w:r>
          </w:p>
        </w:tc>
        <w:tc>
          <w:tcPr>
            <w:tcW w:w="1466" w:type="pct"/>
          </w:tcPr>
          <w:p w:rsidR="00A229D6" w:rsidRPr="004D1951" w:rsidRDefault="00A229D6" w:rsidP="00612CE8">
            <w:pPr>
              <w:spacing w:before="60"/>
              <w:jc w:val="both"/>
              <w:rPr>
                <w:rFonts w:cs="Times New Roman"/>
                <w:color w:val="000000" w:themeColor="text1"/>
                <w:spacing w:val="-8"/>
              </w:rPr>
            </w:pPr>
            <w:r w:rsidRPr="004D1951">
              <w:rPr>
                <w:rFonts w:cs="Times New Roman"/>
                <w:color w:val="000000" w:themeColor="text1"/>
              </w:rPr>
              <w:t>– Mô tả được quá trình đô thị hoá thời kì xã hội công nghiệp và hậu công nghiệp.</w:t>
            </w:r>
          </w:p>
        </w:tc>
        <w:tc>
          <w:tcPr>
            <w:tcW w:w="512"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2 TN*</w:t>
            </w:r>
          </w:p>
        </w:tc>
        <w:tc>
          <w:tcPr>
            <w:tcW w:w="504" w:type="pct"/>
            <w:vAlign w:val="center"/>
          </w:tcPr>
          <w:p w:rsidR="00A229D6" w:rsidRPr="004D1951" w:rsidRDefault="00A229D6" w:rsidP="00612CE8">
            <w:pPr>
              <w:spacing w:before="60"/>
              <w:jc w:val="center"/>
              <w:rPr>
                <w:rFonts w:cs="Times New Roman"/>
                <w:color w:val="000000" w:themeColor="text1"/>
                <w:spacing w:val="-8"/>
              </w:rPr>
            </w:pPr>
          </w:p>
        </w:tc>
        <w:tc>
          <w:tcPr>
            <w:tcW w:w="517" w:type="pct"/>
            <w:vAlign w:val="center"/>
          </w:tcPr>
          <w:p w:rsidR="00A229D6" w:rsidRPr="004D1951" w:rsidRDefault="00A229D6" w:rsidP="00612CE8">
            <w:pPr>
              <w:spacing w:before="60"/>
              <w:jc w:val="center"/>
              <w:rPr>
                <w:rFonts w:cs="Times New Roman"/>
                <w:color w:val="000000" w:themeColor="text1"/>
                <w:spacing w:val="-8"/>
              </w:rPr>
            </w:pPr>
          </w:p>
        </w:tc>
        <w:tc>
          <w:tcPr>
            <w:tcW w:w="569" w:type="pct"/>
            <w:vAlign w:val="center"/>
          </w:tcPr>
          <w:p w:rsidR="00A229D6" w:rsidRPr="004D1951" w:rsidRDefault="00A229D6" w:rsidP="00612CE8">
            <w:pPr>
              <w:spacing w:before="60"/>
              <w:jc w:val="center"/>
              <w:rPr>
                <w:rFonts w:cs="Times New Roman"/>
                <w:color w:val="000000" w:themeColor="text1"/>
                <w:spacing w:val="-8"/>
              </w:rPr>
            </w:pPr>
          </w:p>
        </w:tc>
      </w:tr>
      <w:tr w:rsidR="00A229D6" w:rsidRPr="004D1951" w:rsidTr="00612CE8">
        <w:trPr>
          <w:trHeight w:val="152"/>
        </w:trPr>
        <w:tc>
          <w:tcPr>
            <w:tcW w:w="266" w:type="pct"/>
            <w:vMerge/>
          </w:tcPr>
          <w:p w:rsidR="00A229D6" w:rsidRPr="004D1951" w:rsidRDefault="00A229D6" w:rsidP="00612CE8">
            <w:pPr>
              <w:spacing w:before="60"/>
              <w:jc w:val="center"/>
              <w:rPr>
                <w:rFonts w:cs="Times New Roman"/>
                <w:color w:val="000000" w:themeColor="text1"/>
                <w:spacing w:val="-8"/>
              </w:rPr>
            </w:pPr>
          </w:p>
        </w:tc>
        <w:tc>
          <w:tcPr>
            <w:tcW w:w="559" w:type="pct"/>
            <w:vMerge/>
          </w:tcPr>
          <w:p w:rsidR="00A229D6" w:rsidRPr="004D1951" w:rsidRDefault="00A229D6" w:rsidP="00612CE8">
            <w:pPr>
              <w:spacing w:before="60"/>
              <w:rPr>
                <w:rFonts w:cs="Times New Roman"/>
                <w:color w:val="000000" w:themeColor="text1"/>
                <w:spacing w:val="-8"/>
              </w:rPr>
            </w:pPr>
          </w:p>
        </w:tc>
        <w:tc>
          <w:tcPr>
            <w:tcW w:w="607" w:type="pct"/>
          </w:tcPr>
          <w:p w:rsidR="00A229D6" w:rsidRPr="004D1951" w:rsidRDefault="00A229D6" w:rsidP="00612CE8">
            <w:pPr>
              <w:spacing w:before="60"/>
              <w:rPr>
                <w:rFonts w:cs="Times New Roman"/>
                <w:color w:val="000000" w:themeColor="text1"/>
                <w:spacing w:val="-8"/>
              </w:rPr>
            </w:pPr>
            <w:r w:rsidRPr="004D1951">
              <w:rPr>
                <w:rFonts w:cs="Times New Roman"/>
                <w:color w:val="000000" w:themeColor="text1"/>
                <w:spacing w:val="-8"/>
              </w:rPr>
              <w:t>Nông nghiệp</w:t>
            </w:r>
          </w:p>
        </w:tc>
        <w:tc>
          <w:tcPr>
            <w:tcW w:w="1466"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lang w:val="vi-VN"/>
              </w:rPr>
            </w:pPr>
            <w:r w:rsidRPr="004D1951">
              <w:rPr>
                <w:color w:val="000000" w:themeColor="text1"/>
                <w:sz w:val="24"/>
                <w:szCs w:val="24"/>
              </w:rPr>
              <w:t xml:space="preserve">– Trình bày được sự phát triển và phân bố nông, lâm, thuỷ </w:t>
            </w:r>
            <w:r w:rsidRPr="004D1951">
              <w:rPr>
                <w:color w:val="000000" w:themeColor="text1"/>
                <w:sz w:val="24"/>
                <w:szCs w:val="24"/>
              </w:rPr>
              <w:lastRenderedPageBreak/>
              <w:t>sản.</w:t>
            </w:r>
          </w:p>
        </w:tc>
        <w:tc>
          <w:tcPr>
            <w:tcW w:w="512" w:type="pct"/>
            <w:vAlign w:val="center"/>
          </w:tcPr>
          <w:p w:rsidR="00A229D6" w:rsidRPr="00A57124" w:rsidRDefault="00A229D6" w:rsidP="00612CE8">
            <w:pPr>
              <w:spacing w:before="60"/>
              <w:jc w:val="center"/>
              <w:rPr>
                <w:rFonts w:cs="Times New Roman"/>
                <w:color w:val="000000" w:themeColor="text1"/>
                <w:spacing w:val="-8"/>
              </w:rPr>
            </w:pPr>
            <w:r w:rsidRPr="004D1951">
              <w:rPr>
                <w:rFonts w:cs="Times New Roman"/>
                <w:color w:val="000000" w:themeColor="text1"/>
                <w:spacing w:val="-8"/>
              </w:rPr>
              <w:lastRenderedPageBreak/>
              <w:t>2TN</w:t>
            </w:r>
            <w:r>
              <w:rPr>
                <w:rFonts w:cs="Times New Roman"/>
                <w:color w:val="000000" w:themeColor="text1"/>
                <w:spacing w:val="-8"/>
              </w:rPr>
              <w:t>*</w:t>
            </w:r>
          </w:p>
        </w:tc>
        <w:tc>
          <w:tcPr>
            <w:tcW w:w="504" w:type="pct"/>
            <w:vAlign w:val="center"/>
          </w:tcPr>
          <w:p w:rsidR="00A229D6" w:rsidRPr="004D1951" w:rsidRDefault="00A229D6" w:rsidP="00612CE8">
            <w:pPr>
              <w:spacing w:before="60"/>
              <w:jc w:val="center"/>
              <w:rPr>
                <w:rFonts w:cs="Times New Roman"/>
                <w:color w:val="000000" w:themeColor="text1"/>
                <w:spacing w:val="-8"/>
              </w:rPr>
            </w:pPr>
          </w:p>
        </w:tc>
        <w:tc>
          <w:tcPr>
            <w:tcW w:w="517" w:type="pct"/>
            <w:vAlign w:val="center"/>
          </w:tcPr>
          <w:p w:rsidR="00A229D6" w:rsidRPr="004D1951" w:rsidRDefault="00A229D6" w:rsidP="00612CE8">
            <w:pPr>
              <w:spacing w:before="60"/>
              <w:jc w:val="center"/>
              <w:rPr>
                <w:rFonts w:cs="Times New Roman"/>
                <w:color w:val="000000" w:themeColor="text1"/>
                <w:spacing w:val="-8"/>
              </w:rPr>
            </w:pPr>
          </w:p>
        </w:tc>
        <w:tc>
          <w:tcPr>
            <w:tcW w:w="569" w:type="pct"/>
            <w:vAlign w:val="center"/>
          </w:tcPr>
          <w:p w:rsidR="00A229D6" w:rsidRPr="004D1951" w:rsidRDefault="00A229D6" w:rsidP="00612CE8">
            <w:pPr>
              <w:spacing w:before="60"/>
              <w:jc w:val="center"/>
              <w:rPr>
                <w:rFonts w:cs="Times New Roman"/>
                <w:color w:val="000000" w:themeColor="text1"/>
                <w:spacing w:val="-8"/>
              </w:rPr>
            </w:pPr>
          </w:p>
        </w:tc>
      </w:tr>
      <w:tr w:rsidR="00A229D6" w:rsidRPr="004D1951" w:rsidTr="00612CE8">
        <w:trPr>
          <w:trHeight w:val="152"/>
        </w:trPr>
        <w:tc>
          <w:tcPr>
            <w:tcW w:w="266" w:type="pct"/>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lastRenderedPageBreak/>
              <w:t>2</w:t>
            </w:r>
          </w:p>
        </w:tc>
        <w:tc>
          <w:tcPr>
            <w:tcW w:w="559" w:type="pct"/>
          </w:tcPr>
          <w:p w:rsidR="00A229D6" w:rsidRPr="004D1951" w:rsidRDefault="00A229D6" w:rsidP="00612CE8">
            <w:pPr>
              <w:rPr>
                <w:rFonts w:cs="Times New Roman"/>
                <w:color w:val="000000" w:themeColor="text1"/>
              </w:rPr>
            </w:pPr>
            <w:r w:rsidRPr="004D1951">
              <w:rPr>
                <w:rFonts w:cs="Times New Roman"/>
                <w:color w:val="000000" w:themeColor="text1"/>
              </w:rPr>
              <w:t>Công nghiệp</w:t>
            </w:r>
          </w:p>
          <w:p w:rsidR="00A229D6" w:rsidRPr="004D1951" w:rsidRDefault="00A229D6" w:rsidP="00612CE8">
            <w:pPr>
              <w:spacing w:before="60"/>
              <w:rPr>
                <w:rFonts w:cs="Times New Roman"/>
                <w:color w:val="000000" w:themeColor="text1"/>
                <w:spacing w:val="-8"/>
              </w:rPr>
            </w:pPr>
            <w:r w:rsidRPr="004D1951">
              <w:rPr>
                <w:rFonts w:cs="Times New Roman"/>
                <w:color w:val="000000" w:themeColor="text1"/>
                <w:spacing w:val="-8"/>
              </w:rPr>
              <w:t>(3 tiết; 2,5 điểm)</w:t>
            </w:r>
          </w:p>
        </w:tc>
        <w:tc>
          <w:tcPr>
            <w:tcW w:w="607"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Sự phát triển và phân bố của các ngành công nghiệp chủ yếu</w:t>
            </w:r>
          </w:p>
          <w:p w:rsidR="00A229D6" w:rsidRPr="004D1951" w:rsidRDefault="00A229D6" w:rsidP="00612CE8">
            <w:pPr>
              <w:spacing w:before="60"/>
              <w:rPr>
                <w:rFonts w:cs="Times New Roman"/>
                <w:color w:val="000000" w:themeColor="text1"/>
                <w:spacing w:val="-8"/>
              </w:rPr>
            </w:pPr>
            <w:r w:rsidRPr="004D1951">
              <w:rPr>
                <w:rFonts w:cs="Times New Roman"/>
                <w:color w:val="000000" w:themeColor="text1"/>
              </w:rPr>
              <w:t>– Vấn đề phát triển công nghiệp xanh</w:t>
            </w:r>
          </w:p>
        </w:tc>
        <w:tc>
          <w:tcPr>
            <w:tcW w:w="1466"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của một trong các ngành công nghiệp chủ yếu: (theo QĐ 27)</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các trung tâm công nghiệp chính.</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vai trò của một trong các nhân tố quan trọng ảnh hưởng đến sự phát triển và phân bố công nghiệp: vị trí địa lí, tài nguyên thiên nhiên, dân cư và nguồn lao động, chính sách, khoa học-công nghệ, thị trường, vốn đầu tư, nguồn nguyên liệu.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rsidR="00A229D6" w:rsidRPr="004D1951" w:rsidRDefault="00A229D6" w:rsidP="00612CE8">
            <w:pPr>
              <w:spacing w:before="60"/>
              <w:jc w:val="both"/>
              <w:rPr>
                <w:rFonts w:cs="Times New Roman"/>
                <w:color w:val="000000" w:themeColor="text1"/>
                <w:spacing w:val="-8"/>
              </w:rPr>
            </w:pPr>
            <w:r w:rsidRPr="004D1951">
              <w:rPr>
                <w:rFonts w:cs="Times New Roman"/>
                <w:color w:val="000000" w:themeColor="text1"/>
              </w:rPr>
              <w:t>– Giải thích được tại sao cần phát triển công nghiệp xanh.</w:t>
            </w:r>
          </w:p>
        </w:tc>
        <w:tc>
          <w:tcPr>
            <w:tcW w:w="512"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2 TN</w:t>
            </w:r>
          </w:p>
        </w:tc>
        <w:tc>
          <w:tcPr>
            <w:tcW w:w="504"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 TL*</w:t>
            </w:r>
          </w:p>
        </w:tc>
        <w:tc>
          <w:tcPr>
            <w:tcW w:w="517" w:type="pct"/>
            <w:vAlign w:val="center"/>
          </w:tcPr>
          <w:p w:rsidR="00A229D6" w:rsidRPr="004D1951" w:rsidRDefault="00A229D6" w:rsidP="00612CE8">
            <w:pPr>
              <w:spacing w:before="60"/>
              <w:jc w:val="center"/>
              <w:rPr>
                <w:rFonts w:cs="Times New Roman"/>
                <w:color w:val="000000" w:themeColor="text1"/>
                <w:spacing w:val="-8"/>
              </w:rPr>
            </w:pPr>
          </w:p>
        </w:tc>
        <w:tc>
          <w:tcPr>
            <w:tcW w:w="569"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 TL(b)*</w:t>
            </w:r>
          </w:p>
        </w:tc>
      </w:tr>
      <w:tr w:rsidR="00A229D6" w:rsidRPr="004D1951" w:rsidTr="00612CE8">
        <w:trPr>
          <w:trHeight w:val="152"/>
        </w:trPr>
        <w:tc>
          <w:tcPr>
            <w:tcW w:w="266" w:type="pct"/>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3</w:t>
            </w:r>
          </w:p>
        </w:tc>
        <w:tc>
          <w:tcPr>
            <w:tcW w:w="559" w:type="pct"/>
          </w:tcPr>
          <w:p w:rsidR="00A229D6" w:rsidRPr="004D1951" w:rsidRDefault="00A229D6" w:rsidP="00612CE8">
            <w:pPr>
              <w:rPr>
                <w:rFonts w:cs="Times New Roman"/>
                <w:color w:val="000000" w:themeColor="text1"/>
              </w:rPr>
            </w:pPr>
            <w:r w:rsidRPr="004D1951">
              <w:rPr>
                <w:rFonts w:cs="Times New Roman"/>
                <w:color w:val="000000" w:themeColor="text1"/>
              </w:rPr>
              <w:t>Dịch vụ</w:t>
            </w:r>
          </w:p>
          <w:p w:rsidR="00A229D6" w:rsidRPr="004D1951" w:rsidRDefault="00A229D6" w:rsidP="00612CE8">
            <w:pPr>
              <w:spacing w:before="60"/>
              <w:rPr>
                <w:rFonts w:cs="Times New Roman"/>
                <w:color w:val="000000" w:themeColor="text1"/>
                <w:spacing w:val="-8"/>
              </w:rPr>
            </w:pPr>
            <w:r w:rsidRPr="004D1951">
              <w:rPr>
                <w:rFonts w:cs="Times New Roman"/>
                <w:color w:val="000000" w:themeColor="text1"/>
              </w:rPr>
              <w:t>(3 tiết; 2,5 điểm)</w:t>
            </w:r>
          </w:p>
        </w:tc>
        <w:tc>
          <w:tcPr>
            <w:tcW w:w="607"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nhân tố ảnh hưởng đến sự phát triển và phân bố các ngành dịch vụ</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Giao thông vận tải và bưu chính viễn thông</w:t>
            </w:r>
          </w:p>
          <w:p w:rsidR="00A229D6" w:rsidRPr="004D1951" w:rsidRDefault="00A229D6" w:rsidP="00612CE8">
            <w:pPr>
              <w:spacing w:before="60"/>
              <w:rPr>
                <w:rFonts w:cs="Times New Roman"/>
                <w:color w:val="000000" w:themeColor="text1"/>
                <w:spacing w:val="-8"/>
              </w:rPr>
            </w:pPr>
            <w:r w:rsidRPr="004D1951">
              <w:rPr>
                <w:rFonts w:cs="Times New Roman"/>
                <w:color w:val="000000" w:themeColor="text1"/>
              </w:rPr>
              <w:t>-Thương mại, du lịch</w:t>
            </w:r>
          </w:p>
        </w:tc>
        <w:tc>
          <w:tcPr>
            <w:tcW w:w="1466"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Xác định được trên bản đồ các tuyến đường bộ huyết mạch, các tuyến đường sắt, các cảng biển lớn và các sân bay quốc tế chính.</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ngành bưu chính viễn thông.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Phân tích được vai trò của một trong các nhân tố quan trọng ảnh hưởng đến sự phát triển và phân bố các ngành dịch vụ: vị trí địa lí, tài nguyên thiên nhiên, dân cư và nguồn lao động, chính sách, khoa học-công nghệ, thị trường, vốn đầu tư, lịch sử </w:t>
            </w:r>
            <w:r w:rsidRPr="004D1951">
              <w:rPr>
                <w:color w:val="000000" w:themeColor="text1"/>
                <w:sz w:val="24"/>
                <w:szCs w:val="24"/>
              </w:rPr>
              <w:lastRenderedPageBreak/>
              <w:t>văn hóa.</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A229D6" w:rsidRPr="004D1951" w:rsidRDefault="00A229D6" w:rsidP="00612CE8">
            <w:pPr>
              <w:spacing w:before="60"/>
              <w:jc w:val="both"/>
              <w:rPr>
                <w:rFonts w:cs="Times New Roman"/>
                <w:color w:val="000000" w:themeColor="text1"/>
                <w:spacing w:val="-8"/>
              </w:rPr>
            </w:pPr>
            <w:r w:rsidRPr="004D1951">
              <w:rPr>
                <w:rFonts w:cs="Times New Roman"/>
                <w:color w:val="000000" w:themeColor="text1"/>
              </w:rPr>
              <w:t>– Phân tích được một số xu hướng phát triển mới trong ngành thương mại và du lịch.</w:t>
            </w:r>
          </w:p>
        </w:tc>
        <w:tc>
          <w:tcPr>
            <w:tcW w:w="512"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lastRenderedPageBreak/>
              <w:t>2TN</w:t>
            </w:r>
          </w:p>
        </w:tc>
        <w:tc>
          <w:tcPr>
            <w:tcW w:w="504"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1TL*</w:t>
            </w:r>
          </w:p>
        </w:tc>
        <w:tc>
          <w:tcPr>
            <w:tcW w:w="517"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1TL (a)*</w:t>
            </w:r>
          </w:p>
        </w:tc>
        <w:tc>
          <w:tcPr>
            <w:tcW w:w="569" w:type="pct"/>
            <w:vAlign w:val="center"/>
          </w:tcPr>
          <w:p w:rsidR="00A229D6" w:rsidRPr="004D1951" w:rsidRDefault="00A229D6" w:rsidP="00612CE8">
            <w:pPr>
              <w:spacing w:before="60"/>
              <w:jc w:val="center"/>
              <w:rPr>
                <w:rFonts w:cs="Times New Roman"/>
                <w:color w:val="000000" w:themeColor="text1"/>
                <w:spacing w:val="-8"/>
              </w:rPr>
            </w:pPr>
          </w:p>
        </w:tc>
      </w:tr>
      <w:tr w:rsidR="00A229D6" w:rsidRPr="004D1951" w:rsidTr="00612CE8">
        <w:trPr>
          <w:trHeight w:val="152"/>
        </w:trPr>
        <w:tc>
          <w:tcPr>
            <w:tcW w:w="266" w:type="pct"/>
          </w:tcPr>
          <w:p w:rsidR="00A229D6" w:rsidRPr="004D1951" w:rsidRDefault="00A229D6" w:rsidP="00612CE8">
            <w:pPr>
              <w:spacing w:before="60"/>
              <w:jc w:val="center"/>
              <w:rPr>
                <w:rFonts w:cs="Times New Roman"/>
                <w:color w:val="000000" w:themeColor="text1"/>
                <w:spacing w:val="-8"/>
              </w:rPr>
            </w:pPr>
          </w:p>
        </w:tc>
        <w:tc>
          <w:tcPr>
            <w:tcW w:w="559" w:type="pct"/>
          </w:tcPr>
          <w:p w:rsidR="00A229D6" w:rsidRPr="004D1951" w:rsidRDefault="00A229D6" w:rsidP="00612CE8">
            <w:pPr>
              <w:rPr>
                <w:rFonts w:cs="Times New Roman"/>
                <w:color w:val="000000" w:themeColor="text1"/>
              </w:rPr>
            </w:pPr>
            <w:r w:rsidRPr="004D1951">
              <w:rPr>
                <w:rFonts w:cs="Times New Roman"/>
                <w:color w:val="000000" w:themeColor="text1"/>
              </w:rPr>
              <w:t>Trung du và miền núi Bắc Bộ</w:t>
            </w:r>
          </w:p>
          <w:p w:rsidR="00A229D6" w:rsidRPr="004D1951" w:rsidRDefault="00A229D6" w:rsidP="00612CE8">
            <w:pPr>
              <w:rPr>
                <w:rFonts w:cs="Times New Roman"/>
                <w:color w:val="000000" w:themeColor="text1"/>
              </w:rPr>
            </w:pPr>
            <w:r w:rsidRPr="004D1951">
              <w:rPr>
                <w:rFonts w:cs="Times New Roman"/>
                <w:color w:val="000000" w:themeColor="text1"/>
              </w:rPr>
              <w:t>(3 tiết; 2,0 điểm)</w:t>
            </w:r>
          </w:p>
        </w:tc>
        <w:tc>
          <w:tcPr>
            <w:tcW w:w="607"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Vị trí địa lí, phạm vi lãnh thổ</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điều kiện tự nhiên và tài nguyên thiên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tc>
        <w:tc>
          <w:tcPr>
            <w:tcW w:w="1466"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i/>
                <w:color w:val="000000" w:themeColor="text1"/>
                <w:sz w:val="24"/>
                <w:szCs w:val="24"/>
              </w:rPr>
              <w:t xml:space="preserve">– </w:t>
            </w:r>
            <w:r w:rsidRPr="004D1951">
              <w:rPr>
                <w:color w:val="000000" w:themeColor="text1"/>
                <w:sz w:val="24"/>
                <w:szCs w:val="24"/>
              </w:rPr>
              <w:t>Xác định được trên bản đồ vị trí địa lí và phạm vi lãnh thổ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sự phát triển và phân bố một trong các ngành kinh tế của vùng (sử dụng bản đồ và bảng số liệu).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đặc điểm phân hoá thiên nhiên giữa Đông Bắc và Tây Bắc; </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các thế mạnh để phát triển công nghiệp, lâm – nông – thuỷ sản, du lịch.</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hoặc sơ đồ hóa được các thế mạnh về tự nhiên để phát triển kinh tế – xã hội của vùng Trung du và miền núi Bắc Bộ.</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A229D6" w:rsidRPr="004D1951" w:rsidRDefault="00A229D6" w:rsidP="00612CE8">
            <w:pPr>
              <w:spacing w:before="60"/>
              <w:jc w:val="both"/>
              <w:rPr>
                <w:rFonts w:cs="Times New Roman"/>
                <w:color w:val="000000" w:themeColor="text1"/>
                <w:spacing w:val="-8"/>
              </w:rPr>
            </w:pPr>
            <w:r w:rsidRPr="007E539C">
              <w:rPr>
                <w:rFonts w:cs="Times New Roman"/>
                <w:color w:val="000000" w:themeColor="text1"/>
                <w:highlight w:val="yellow"/>
              </w:rPr>
              <w:t>– Nhận xét được đặc điểm nổi bật về thành phần dân tộc, phân bố dân cư và chất lượng cuộc sống dân cư (sử dụng bản đồ và bảng số liệu).</w:t>
            </w:r>
          </w:p>
        </w:tc>
        <w:tc>
          <w:tcPr>
            <w:tcW w:w="512"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2TN*</w:t>
            </w:r>
          </w:p>
        </w:tc>
        <w:tc>
          <w:tcPr>
            <w:tcW w:w="504"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 TL*</w:t>
            </w:r>
          </w:p>
        </w:tc>
        <w:tc>
          <w:tcPr>
            <w:tcW w:w="517"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1TL (a)*</w:t>
            </w:r>
          </w:p>
        </w:tc>
        <w:tc>
          <w:tcPr>
            <w:tcW w:w="569" w:type="pct"/>
            <w:vAlign w:val="center"/>
          </w:tcPr>
          <w:p w:rsidR="00A229D6" w:rsidRPr="004D1951" w:rsidRDefault="00A229D6" w:rsidP="00612CE8">
            <w:pPr>
              <w:spacing w:before="60"/>
              <w:jc w:val="center"/>
              <w:rPr>
                <w:rFonts w:cs="Times New Roman"/>
                <w:color w:val="000000" w:themeColor="text1"/>
                <w:spacing w:val="-8"/>
              </w:rPr>
            </w:pPr>
          </w:p>
        </w:tc>
      </w:tr>
      <w:tr w:rsidR="00A229D6" w:rsidRPr="004D1951" w:rsidTr="00612CE8">
        <w:trPr>
          <w:trHeight w:val="152"/>
        </w:trPr>
        <w:tc>
          <w:tcPr>
            <w:tcW w:w="266" w:type="pct"/>
          </w:tcPr>
          <w:p w:rsidR="00A229D6" w:rsidRPr="004D1951" w:rsidRDefault="00A229D6" w:rsidP="00612CE8">
            <w:pPr>
              <w:spacing w:before="60"/>
              <w:jc w:val="center"/>
              <w:rPr>
                <w:rFonts w:cs="Times New Roman"/>
                <w:color w:val="000000" w:themeColor="text1"/>
                <w:spacing w:val="-8"/>
              </w:rPr>
            </w:pPr>
          </w:p>
        </w:tc>
        <w:tc>
          <w:tcPr>
            <w:tcW w:w="559" w:type="pct"/>
          </w:tcPr>
          <w:p w:rsidR="00A229D6" w:rsidRPr="004D1951" w:rsidRDefault="00A229D6" w:rsidP="00612CE8">
            <w:pPr>
              <w:rPr>
                <w:rFonts w:cs="Times New Roman"/>
                <w:color w:val="000000" w:themeColor="text1"/>
              </w:rPr>
            </w:pPr>
            <w:r w:rsidRPr="004D1951">
              <w:rPr>
                <w:rFonts w:cs="Times New Roman"/>
                <w:color w:val="000000" w:themeColor="text1"/>
              </w:rPr>
              <w:t>Đồng bằng sông Hồng</w:t>
            </w:r>
          </w:p>
          <w:p w:rsidR="00A229D6" w:rsidRPr="004D1951" w:rsidRDefault="00A229D6" w:rsidP="00612CE8">
            <w:pPr>
              <w:rPr>
                <w:rFonts w:cs="Times New Roman"/>
                <w:color w:val="000000" w:themeColor="text1"/>
              </w:rPr>
            </w:pPr>
            <w:r w:rsidRPr="004D1951">
              <w:rPr>
                <w:rFonts w:cs="Times New Roman"/>
                <w:color w:val="000000" w:themeColor="text1"/>
              </w:rPr>
              <w:t xml:space="preserve">(3 tiết; 2,0 </w:t>
            </w:r>
            <w:r w:rsidRPr="004D1951">
              <w:rPr>
                <w:rFonts w:cs="Times New Roman"/>
                <w:color w:val="000000" w:themeColor="text1"/>
              </w:rPr>
              <w:lastRenderedPageBreak/>
              <w:t>điểm)</w:t>
            </w:r>
          </w:p>
        </w:tc>
        <w:tc>
          <w:tcPr>
            <w:tcW w:w="607"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lastRenderedPageBreak/>
              <w:t>– Vị trí địa lí, phạm vi lãnh thổ</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Các đặc điểm nổi bật về điều </w:t>
            </w:r>
            <w:r w:rsidRPr="004D1951">
              <w:rPr>
                <w:color w:val="000000" w:themeColor="text1"/>
                <w:sz w:val="24"/>
                <w:szCs w:val="24"/>
              </w:rPr>
              <w:lastRenderedPageBreak/>
              <w:t>kiện tự nhiên và tài nguyên thiên nhiên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Các đặc điểm nổi bật về dân cư, xã hội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Đặc điểm phát triển và phân bố các ngành kinh tế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Vùng kinh tế trọng điểm Bắc Bộ</w:t>
            </w:r>
          </w:p>
        </w:tc>
        <w:tc>
          <w:tcPr>
            <w:tcW w:w="1466" w:type="pct"/>
          </w:tcPr>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lastRenderedPageBreak/>
              <w:t>Nhận biết</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đặc điểm vị trí địa lí và phạm vi lãnh thổ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Trình bày được sự phát triển </w:t>
            </w:r>
            <w:r w:rsidRPr="004D1951">
              <w:rPr>
                <w:color w:val="000000" w:themeColor="text1"/>
                <w:sz w:val="24"/>
                <w:szCs w:val="24"/>
              </w:rPr>
              <w:lastRenderedPageBreak/>
              <w:t>và phân bố kinh tế ở vùng Đồng bằng sông Hồng (</w:t>
            </w:r>
            <w:r w:rsidRPr="007E539C">
              <w:rPr>
                <w:color w:val="000000" w:themeColor="text1"/>
                <w:sz w:val="24"/>
                <w:szCs w:val="24"/>
                <w:highlight w:val="yellow"/>
              </w:rPr>
              <w:t>sử dụng bản đồ và bảng số liệu).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Thông hiểu</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thế mạnh của vùng về tài nguyên thiên nhiên đối với sự phát triển nông – lâm – thuỷ sản;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Trình bày được vấn đề phát triển kinh tế biển.</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Phân tích được đặc điểm dân cư, nguồn lao động và ảnh hưởng của các nhân tố này đến sự phát triển kinh tế – xã hội của vùng.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4D1951">
              <w:rPr>
                <w:color w:val="000000" w:themeColor="text1"/>
                <w:sz w:val="24"/>
                <w:szCs w:val="24"/>
              </w:rPr>
              <w:t xml:space="preserve">– Phân tích được vấn đề đô thị hoá ở Đồng bằng sông Hồng. </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color w:val="000000" w:themeColor="text1"/>
                <w:sz w:val="24"/>
                <w:szCs w:val="24"/>
              </w:rPr>
              <w:t>– Phân tích được vị thế của Thủ đô Hà Nội.</w:t>
            </w:r>
          </w:p>
          <w:p w:rsidR="00A229D6" w:rsidRPr="004D1951" w:rsidRDefault="00A229D6" w:rsidP="00612CE8">
            <w:pPr>
              <w:pStyle w:val="4-Bang"/>
              <w:widowControl/>
              <w:suppressAutoHyphens/>
              <w:kinsoku w:val="0"/>
              <w:overflowPunct w:val="0"/>
              <w:autoSpaceDE w:val="0"/>
              <w:autoSpaceDN w:val="0"/>
              <w:adjustRightInd w:val="0"/>
              <w:snapToGrid w:val="0"/>
              <w:spacing w:before="60" w:after="60"/>
              <w:rPr>
                <w:b/>
                <w:color w:val="000000" w:themeColor="text1"/>
                <w:sz w:val="24"/>
                <w:szCs w:val="24"/>
              </w:rPr>
            </w:pPr>
            <w:r w:rsidRPr="004D1951">
              <w:rPr>
                <w:b/>
                <w:color w:val="000000" w:themeColor="text1"/>
                <w:sz w:val="24"/>
                <w:szCs w:val="24"/>
              </w:rPr>
              <w:t>Vận dụng cao</w:t>
            </w:r>
          </w:p>
          <w:p w:rsidR="00A229D6" w:rsidRPr="004D1951" w:rsidRDefault="00A229D6" w:rsidP="00612CE8">
            <w:pPr>
              <w:spacing w:before="60"/>
              <w:jc w:val="both"/>
              <w:rPr>
                <w:rFonts w:cs="Times New Roman"/>
                <w:color w:val="000000" w:themeColor="text1"/>
                <w:spacing w:val="-8"/>
              </w:rPr>
            </w:pPr>
            <w:r w:rsidRPr="004D1951">
              <w:rPr>
                <w:rFonts w:cs="Times New Roman"/>
                <w:color w:val="000000" w:themeColor="text1"/>
              </w:rPr>
              <w:t>– Sưu tầm tư liệu và trình bày được về vùng kinh tế trọng điểm Bắc Bộ.</w:t>
            </w:r>
          </w:p>
        </w:tc>
        <w:tc>
          <w:tcPr>
            <w:tcW w:w="512"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lastRenderedPageBreak/>
              <w:t>2TN*</w:t>
            </w:r>
          </w:p>
        </w:tc>
        <w:tc>
          <w:tcPr>
            <w:tcW w:w="504"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1TL*</w:t>
            </w:r>
          </w:p>
        </w:tc>
        <w:tc>
          <w:tcPr>
            <w:tcW w:w="517"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1TL (a)*</w:t>
            </w:r>
          </w:p>
        </w:tc>
        <w:tc>
          <w:tcPr>
            <w:tcW w:w="569"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 TL(b)*</w:t>
            </w:r>
          </w:p>
        </w:tc>
      </w:tr>
      <w:tr w:rsidR="00A229D6" w:rsidRPr="004D1951" w:rsidTr="00612CE8">
        <w:trPr>
          <w:trHeight w:val="374"/>
        </w:trPr>
        <w:tc>
          <w:tcPr>
            <w:tcW w:w="1432" w:type="pct"/>
            <w:gridSpan w:val="3"/>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lastRenderedPageBreak/>
              <w:t>Số câu/ loại câu</w:t>
            </w:r>
          </w:p>
        </w:tc>
        <w:tc>
          <w:tcPr>
            <w:tcW w:w="1466" w:type="pct"/>
          </w:tcPr>
          <w:p w:rsidR="00A229D6" w:rsidRPr="004D1951" w:rsidRDefault="00A229D6" w:rsidP="00612CE8">
            <w:pPr>
              <w:spacing w:before="60"/>
              <w:rPr>
                <w:rFonts w:cs="Times New Roman"/>
                <w:color w:val="000000" w:themeColor="text1"/>
                <w:spacing w:val="-8"/>
              </w:rPr>
            </w:pPr>
          </w:p>
        </w:tc>
        <w:tc>
          <w:tcPr>
            <w:tcW w:w="512" w:type="pct"/>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 xml:space="preserve">8 câu </w:t>
            </w:r>
          </w:p>
          <w:p w:rsidR="00A229D6" w:rsidRPr="004D1951" w:rsidRDefault="00A229D6" w:rsidP="00612CE8">
            <w:pPr>
              <w:tabs>
                <w:tab w:val="left" w:pos="1162"/>
              </w:tabs>
              <w:spacing w:before="60"/>
              <w:jc w:val="center"/>
              <w:rPr>
                <w:rFonts w:cs="Times New Roman"/>
                <w:color w:val="000000" w:themeColor="text1"/>
                <w:spacing w:val="-8"/>
              </w:rPr>
            </w:pPr>
            <w:r w:rsidRPr="004D1951">
              <w:rPr>
                <w:rFonts w:cs="Times New Roman"/>
                <w:color w:val="000000" w:themeColor="text1"/>
                <w:spacing w:val="-8"/>
              </w:rPr>
              <w:t>TNKQ</w:t>
            </w:r>
          </w:p>
        </w:tc>
        <w:tc>
          <w:tcPr>
            <w:tcW w:w="504"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 xml:space="preserve">1 câu TL </w:t>
            </w:r>
          </w:p>
        </w:tc>
        <w:tc>
          <w:tcPr>
            <w:tcW w:w="517"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 câu (a) TL</w:t>
            </w:r>
          </w:p>
        </w:tc>
        <w:tc>
          <w:tcPr>
            <w:tcW w:w="569"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 câu (b) TL</w:t>
            </w:r>
          </w:p>
        </w:tc>
      </w:tr>
      <w:tr w:rsidR="00A229D6" w:rsidRPr="004D1951" w:rsidTr="00612CE8">
        <w:trPr>
          <w:trHeight w:val="374"/>
        </w:trPr>
        <w:tc>
          <w:tcPr>
            <w:tcW w:w="1432" w:type="pct"/>
            <w:gridSpan w:val="3"/>
          </w:tcPr>
          <w:p w:rsidR="00A229D6" w:rsidRPr="004D1951" w:rsidRDefault="00A229D6" w:rsidP="00612CE8">
            <w:pPr>
              <w:spacing w:before="60"/>
              <w:jc w:val="center"/>
              <w:rPr>
                <w:rFonts w:cs="Times New Roman"/>
                <w:b/>
                <w:i/>
                <w:color w:val="000000" w:themeColor="text1"/>
                <w:spacing w:val="-8"/>
              </w:rPr>
            </w:pPr>
            <w:r w:rsidRPr="004D1951">
              <w:rPr>
                <w:rFonts w:cs="Times New Roman"/>
                <w:b/>
                <w:i/>
                <w:color w:val="000000" w:themeColor="text1"/>
                <w:spacing w:val="-8"/>
              </w:rPr>
              <w:t>Tỉ lệ %</w:t>
            </w:r>
          </w:p>
        </w:tc>
        <w:tc>
          <w:tcPr>
            <w:tcW w:w="1466" w:type="pct"/>
          </w:tcPr>
          <w:p w:rsidR="00A229D6" w:rsidRPr="004D1951" w:rsidRDefault="00A229D6" w:rsidP="00612CE8">
            <w:pPr>
              <w:spacing w:before="60"/>
              <w:rPr>
                <w:rFonts w:cs="Times New Roman"/>
                <w:b/>
                <w:i/>
                <w:color w:val="000000" w:themeColor="text1"/>
                <w:spacing w:val="-8"/>
              </w:rPr>
            </w:pPr>
          </w:p>
        </w:tc>
        <w:tc>
          <w:tcPr>
            <w:tcW w:w="512" w:type="pct"/>
          </w:tcPr>
          <w:p w:rsidR="00A229D6" w:rsidRPr="004D1951" w:rsidRDefault="00A229D6" w:rsidP="00612CE8">
            <w:pPr>
              <w:spacing w:before="60"/>
              <w:jc w:val="center"/>
              <w:rPr>
                <w:rFonts w:cs="Times New Roman"/>
                <w:b/>
                <w:i/>
                <w:color w:val="000000" w:themeColor="text1"/>
                <w:spacing w:val="-8"/>
              </w:rPr>
            </w:pPr>
            <w:r w:rsidRPr="004D1951">
              <w:rPr>
                <w:rFonts w:cs="Times New Roman"/>
                <w:b/>
                <w:i/>
                <w:color w:val="000000" w:themeColor="text1"/>
                <w:spacing w:val="-8"/>
              </w:rPr>
              <w:t>20</w:t>
            </w:r>
          </w:p>
        </w:tc>
        <w:tc>
          <w:tcPr>
            <w:tcW w:w="504" w:type="pct"/>
          </w:tcPr>
          <w:p w:rsidR="00A229D6" w:rsidRPr="004D1951" w:rsidRDefault="00A229D6" w:rsidP="00612CE8">
            <w:pPr>
              <w:spacing w:before="60"/>
              <w:jc w:val="center"/>
              <w:rPr>
                <w:rFonts w:cs="Times New Roman"/>
                <w:b/>
                <w:i/>
                <w:color w:val="000000" w:themeColor="text1"/>
                <w:spacing w:val="-8"/>
              </w:rPr>
            </w:pPr>
            <w:r w:rsidRPr="004D1951">
              <w:rPr>
                <w:rFonts w:cs="Times New Roman"/>
                <w:b/>
                <w:i/>
                <w:color w:val="000000" w:themeColor="text1"/>
                <w:spacing w:val="-8"/>
              </w:rPr>
              <w:t>15</w:t>
            </w:r>
          </w:p>
        </w:tc>
        <w:tc>
          <w:tcPr>
            <w:tcW w:w="517" w:type="pct"/>
          </w:tcPr>
          <w:p w:rsidR="00A229D6" w:rsidRPr="004D1951" w:rsidRDefault="00A229D6" w:rsidP="00612CE8">
            <w:pPr>
              <w:spacing w:before="60"/>
              <w:jc w:val="center"/>
              <w:rPr>
                <w:rFonts w:cs="Times New Roman"/>
                <w:b/>
                <w:i/>
                <w:color w:val="000000" w:themeColor="text1"/>
                <w:spacing w:val="-8"/>
              </w:rPr>
            </w:pPr>
            <w:r w:rsidRPr="004D1951">
              <w:rPr>
                <w:rFonts w:cs="Times New Roman"/>
                <w:b/>
                <w:i/>
                <w:color w:val="000000" w:themeColor="text1"/>
                <w:spacing w:val="-8"/>
              </w:rPr>
              <w:t>10</w:t>
            </w:r>
          </w:p>
        </w:tc>
        <w:tc>
          <w:tcPr>
            <w:tcW w:w="569" w:type="pct"/>
          </w:tcPr>
          <w:p w:rsidR="00A229D6" w:rsidRPr="004D1951" w:rsidRDefault="00A229D6" w:rsidP="00612CE8">
            <w:pPr>
              <w:spacing w:before="60"/>
              <w:jc w:val="center"/>
              <w:rPr>
                <w:rFonts w:cs="Times New Roman"/>
                <w:b/>
                <w:i/>
                <w:color w:val="000000" w:themeColor="text1"/>
                <w:spacing w:val="-8"/>
              </w:rPr>
            </w:pPr>
            <w:r w:rsidRPr="004D1951">
              <w:rPr>
                <w:rFonts w:cs="Times New Roman"/>
                <w:b/>
                <w:i/>
                <w:color w:val="000000" w:themeColor="text1"/>
                <w:spacing w:val="-8"/>
              </w:rPr>
              <w:t>5</w:t>
            </w:r>
          </w:p>
        </w:tc>
      </w:tr>
      <w:tr w:rsidR="00A229D6" w:rsidRPr="004D1951" w:rsidTr="00612CE8">
        <w:trPr>
          <w:trHeight w:val="281"/>
        </w:trPr>
        <w:tc>
          <w:tcPr>
            <w:tcW w:w="5000" w:type="pct"/>
            <w:gridSpan w:val="8"/>
          </w:tcPr>
          <w:p w:rsidR="00A229D6" w:rsidRPr="004D1951" w:rsidRDefault="00A229D6" w:rsidP="00612CE8">
            <w:pPr>
              <w:spacing w:before="60"/>
              <w:jc w:val="center"/>
              <w:rPr>
                <w:rFonts w:cs="Times New Roman"/>
                <w:color w:val="000000" w:themeColor="text1"/>
                <w:spacing w:val="-8"/>
              </w:rPr>
            </w:pPr>
            <w:r w:rsidRPr="004D1951">
              <w:rPr>
                <w:rFonts w:cs="Times New Roman"/>
                <w:b/>
                <w:color w:val="000000" w:themeColor="text1"/>
                <w:spacing w:val="-8"/>
              </w:rPr>
              <w:t>Phân môn Lịch sử</w:t>
            </w:r>
          </w:p>
        </w:tc>
      </w:tr>
      <w:tr w:rsidR="00A229D6" w:rsidRPr="004D1951" w:rsidTr="00612CE8">
        <w:trPr>
          <w:trHeight w:val="1028"/>
        </w:trPr>
        <w:tc>
          <w:tcPr>
            <w:tcW w:w="266" w:type="pct"/>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w:t>
            </w:r>
          </w:p>
        </w:tc>
        <w:tc>
          <w:tcPr>
            <w:tcW w:w="559" w:type="pct"/>
          </w:tcPr>
          <w:p w:rsidR="00A229D6" w:rsidRPr="004D1951" w:rsidRDefault="00A229D6" w:rsidP="00612CE8">
            <w:pPr>
              <w:spacing w:before="60"/>
              <w:jc w:val="both"/>
              <w:rPr>
                <w:rFonts w:cs="Times New Roman"/>
                <w:color w:val="000000" w:themeColor="text1"/>
                <w:spacing w:val="-8"/>
              </w:rPr>
            </w:pPr>
            <w:r w:rsidRPr="004D1951">
              <w:rPr>
                <w:rFonts w:eastAsia="Times New Roman" w:cs="Times New Roman"/>
                <w:bCs/>
                <w:color w:val="000000" w:themeColor="text1"/>
              </w:rPr>
              <w:t>THẾ GIỚI TỪ NĂM 1918 ĐẾN NĂM 1945</w:t>
            </w:r>
          </w:p>
        </w:tc>
        <w:tc>
          <w:tcPr>
            <w:tcW w:w="607" w:type="pct"/>
          </w:tcPr>
          <w:p w:rsidR="00A229D6" w:rsidRPr="004D1951" w:rsidRDefault="00A229D6" w:rsidP="00612CE8">
            <w:pPr>
              <w:spacing w:before="60"/>
              <w:jc w:val="both"/>
              <w:rPr>
                <w:rFonts w:cs="Times New Roman"/>
                <w:color w:val="000000" w:themeColor="text1"/>
                <w:spacing w:val="-8"/>
              </w:rPr>
            </w:pPr>
            <w:r w:rsidRPr="004D1951">
              <w:rPr>
                <w:rFonts w:eastAsia="Times New Roman" w:cs="Times New Roman"/>
                <w:bCs/>
                <w:color w:val="000000" w:themeColor="text1"/>
              </w:rPr>
              <w:t>1. Nước Nga và Liên Xô từ năm 1918 đến năm 1945</w:t>
            </w:r>
          </w:p>
        </w:tc>
        <w:tc>
          <w:tcPr>
            <w:tcW w:w="1466" w:type="pct"/>
          </w:tcPr>
          <w:p w:rsidR="00A229D6" w:rsidRPr="004D1951" w:rsidRDefault="00A229D6" w:rsidP="00612CE8">
            <w:pPr>
              <w:widowControl w:val="0"/>
              <w:suppressAutoHyphens/>
              <w:spacing w:line="276" w:lineRule="auto"/>
              <w:jc w:val="both"/>
              <w:rPr>
                <w:rFonts w:eastAsia="Times New Roman" w:cs="Times New Roman"/>
                <w:color w:val="000000" w:themeColor="text1"/>
              </w:rPr>
            </w:pPr>
            <w:r w:rsidRPr="004D1951">
              <w:rPr>
                <w:rFonts w:eastAsia="Times New Roman" w:cs="Times New Roman"/>
                <w:color w:val="000000" w:themeColor="text1"/>
              </w:rPr>
              <w:t>– Trình bày được những thành tựu của công cuộc xây dựng chủ nghĩa xã hội ở Liên Xô (1921-1941).</w:t>
            </w:r>
          </w:p>
          <w:p w:rsidR="00A229D6" w:rsidRPr="004D1951" w:rsidRDefault="00A229D6" w:rsidP="00612CE8">
            <w:pPr>
              <w:spacing w:before="60"/>
              <w:jc w:val="both"/>
              <w:rPr>
                <w:rFonts w:cs="Times New Roman"/>
                <w:b/>
                <w:bCs/>
                <w:color w:val="000000" w:themeColor="text1"/>
              </w:rPr>
            </w:pPr>
          </w:p>
        </w:tc>
        <w:tc>
          <w:tcPr>
            <w:tcW w:w="512" w:type="pct"/>
          </w:tcPr>
          <w:p w:rsidR="00A229D6" w:rsidRPr="004D1951" w:rsidRDefault="00A229D6" w:rsidP="00612CE8">
            <w:pPr>
              <w:spacing w:before="60"/>
              <w:rPr>
                <w:rFonts w:cs="Times New Roman"/>
                <w:b/>
                <w:color w:val="000000" w:themeColor="text1"/>
              </w:rPr>
            </w:pPr>
          </w:p>
          <w:p w:rsidR="00A229D6" w:rsidRPr="004D1951" w:rsidRDefault="00A229D6" w:rsidP="00612CE8">
            <w:pPr>
              <w:spacing w:before="60"/>
              <w:rPr>
                <w:rFonts w:cs="Times New Roman"/>
                <w:b/>
                <w:color w:val="000000" w:themeColor="text1"/>
              </w:rPr>
            </w:pPr>
            <w:r w:rsidRPr="004D1951">
              <w:rPr>
                <w:rFonts w:cs="Times New Roman"/>
                <w:color w:val="000000" w:themeColor="text1"/>
              </w:rPr>
              <w:t>1 TN</w:t>
            </w:r>
          </w:p>
          <w:p w:rsidR="00A229D6" w:rsidRPr="004D1951" w:rsidRDefault="00A229D6" w:rsidP="00612CE8">
            <w:pPr>
              <w:spacing w:before="60"/>
              <w:jc w:val="center"/>
              <w:rPr>
                <w:rFonts w:cs="Times New Roman"/>
                <w:color w:val="000000" w:themeColor="text1"/>
                <w:spacing w:val="-8"/>
              </w:rPr>
            </w:pPr>
          </w:p>
        </w:tc>
        <w:tc>
          <w:tcPr>
            <w:tcW w:w="504" w:type="pct"/>
            <w:vAlign w:val="center"/>
          </w:tcPr>
          <w:p w:rsidR="00A229D6" w:rsidRPr="004D1951" w:rsidRDefault="00A229D6" w:rsidP="00612CE8">
            <w:pPr>
              <w:spacing w:before="60"/>
              <w:jc w:val="center"/>
              <w:rPr>
                <w:rFonts w:cs="Times New Roman"/>
                <w:color w:val="000000" w:themeColor="text1"/>
                <w:spacing w:val="-8"/>
              </w:rPr>
            </w:pPr>
          </w:p>
        </w:tc>
        <w:tc>
          <w:tcPr>
            <w:tcW w:w="517" w:type="pct"/>
            <w:vAlign w:val="center"/>
          </w:tcPr>
          <w:p w:rsidR="00A229D6" w:rsidRPr="004D1951" w:rsidRDefault="00A229D6" w:rsidP="00612CE8">
            <w:pPr>
              <w:spacing w:before="60"/>
              <w:jc w:val="center"/>
              <w:rPr>
                <w:rFonts w:cs="Times New Roman"/>
                <w:color w:val="000000" w:themeColor="text1"/>
                <w:spacing w:val="-8"/>
              </w:rPr>
            </w:pPr>
          </w:p>
        </w:tc>
        <w:tc>
          <w:tcPr>
            <w:tcW w:w="569" w:type="pct"/>
            <w:vAlign w:val="center"/>
          </w:tcPr>
          <w:p w:rsidR="00A229D6" w:rsidRPr="004D1951" w:rsidRDefault="00A229D6" w:rsidP="00612CE8">
            <w:pPr>
              <w:spacing w:before="60"/>
              <w:jc w:val="center"/>
              <w:rPr>
                <w:rFonts w:cs="Times New Roman"/>
                <w:color w:val="000000" w:themeColor="text1"/>
                <w:spacing w:val="-8"/>
              </w:rPr>
            </w:pPr>
          </w:p>
        </w:tc>
      </w:tr>
      <w:tr w:rsidR="00A229D6" w:rsidRPr="004D1951" w:rsidTr="00612CE8">
        <w:trPr>
          <w:trHeight w:val="152"/>
        </w:trPr>
        <w:tc>
          <w:tcPr>
            <w:tcW w:w="266" w:type="pct"/>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2</w:t>
            </w:r>
          </w:p>
        </w:tc>
        <w:tc>
          <w:tcPr>
            <w:tcW w:w="559" w:type="pct"/>
          </w:tcPr>
          <w:p w:rsidR="00A229D6" w:rsidRPr="004D1951" w:rsidRDefault="00A229D6" w:rsidP="00612CE8">
            <w:pPr>
              <w:spacing w:before="60"/>
              <w:jc w:val="both"/>
              <w:rPr>
                <w:rFonts w:cs="Times New Roman"/>
                <w:color w:val="000000" w:themeColor="text1"/>
                <w:spacing w:val="-8"/>
              </w:rPr>
            </w:pPr>
            <w:r w:rsidRPr="004D1951">
              <w:rPr>
                <w:rFonts w:eastAsia="Times New Roman" w:cs="Times New Roman"/>
                <w:bCs/>
                <w:color w:val="000000" w:themeColor="text1"/>
              </w:rPr>
              <w:t xml:space="preserve">VIỆT NAM TỪ NĂM 1918 ĐẾN </w:t>
            </w:r>
            <w:r w:rsidRPr="004D1951">
              <w:rPr>
                <w:rFonts w:eastAsia="Times New Roman" w:cs="Times New Roman"/>
                <w:bCs/>
                <w:color w:val="000000" w:themeColor="text1"/>
              </w:rPr>
              <w:lastRenderedPageBreak/>
              <w:t>NĂM 1945</w:t>
            </w:r>
          </w:p>
        </w:tc>
        <w:tc>
          <w:tcPr>
            <w:tcW w:w="607" w:type="pct"/>
          </w:tcPr>
          <w:p w:rsidR="00A229D6" w:rsidRPr="004D1951" w:rsidRDefault="00A229D6" w:rsidP="00612CE8">
            <w:pPr>
              <w:spacing w:before="60"/>
              <w:jc w:val="both"/>
              <w:rPr>
                <w:rFonts w:cs="Times New Roman"/>
                <w:color w:val="000000" w:themeColor="text1"/>
                <w:spacing w:val="-8"/>
              </w:rPr>
            </w:pPr>
            <w:r w:rsidRPr="004D1951">
              <w:rPr>
                <w:rFonts w:eastAsia="Times New Roman" w:cs="Times New Roman"/>
                <w:bCs/>
                <w:color w:val="000000" w:themeColor="text1"/>
              </w:rPr>
              <w:lastRenderedPageBreak/>
              <w:t xml:space="preserve">2. Hoạt động của Nguyễn Ái Quốc và sự </w:t>
            </w:r>
            <w:r w:rsidRPr="004D1951">
              <w:rPr>
                <w:rFonts w:eastAsia="Times New Roman" w:cs="Times New Roman"/>
                <w:bCs/>
                <w:color w:val="000000" w:themeColor="text1"/>
              </w:rPr>
              <w:lastRenderedPageBreak/>
              <w:t>thành lập Đảng Cộng sản Việt Nam</w:t>
            </w:r>
          </w:p>
        </w:tc>
        <w:tc>
          <w:tcPr>
            <w:tcW w:w="1466" w:type="pct"/>
          </w:tcPr>
          <w:p w:rsidR="00A229D6" w:rsidRPr="004D1951" w:rsidRDefault="00A229D6" w:rsidP="00612CE8">
            <w:pPr>
              <w:widowControl w:val="0"/>
              <w:suppressAutoHyphens/>
              <w:spacing w:line="276" w:lineRule="auto"/>
              <w:jc w:val="both"/>
              <w:rPr>
                <w:rFonts w:eastAsia="Times New Roman" w:cs="Times New Roman"/>
                <w:color w:val="000000" w:themeColor="text1"/>
              </w:rPr>
            </w:pPr>
            <w:r w:rsidRPr="004D1951">
              <w:rPr>
                <w:rFonts w:eastAsia="Times New Roman" w:cs="Times New Roman"/>
                <w:color w:val="000000" w:themeColor="text1"/>
              </w:rPr>
              <w:lastRenderedPageBreak/>
              <w:t>– Nêu được những nét chính về hoạt động của Nguyễn Ái Quốc trong những năm 1918 – 1930.</w:t>
            </w:r>
          </w:p>
          <w:p w:rsidR="00A229D6" w:rsidRPr="004D1951" w:rsidRDefault="00A229D6" w:rsidP="00612CE8">
            <w:pPr>
              <w:spacing w:before="60"/>
              <w:jc w:val="both"/>
              <w:rPr>
                <w:rFonts w:cs="Times New Roman"/>
                <w:color w:val="000000" w:themeColor="text1"/>
                <w:spacing w:val="-8"/>
              </w:rPr>
            </w:pPr>
          </w:p>
        </w:tc>
        <w:tc>
          <w:tcPr>
            <w:tcW w:w="512" w:type="pct"/>
          </w:tcPr>
          <w:p w:rsidR="00A229D6" w:rsidRPr="004D1951" w:rsidRDefault="00A229D6" w:rsidP="00612CE8">
            <w:pPr>
              <w:spacing w:before="60"/>
              <w:rPr>
                <w:rFonts w:cs="Times New Roman"/>
                <w:color w:val="000000" w:themeColor="text1"/>
              </w:rPr>
            </w:pPr>
          </w:p>
          <w:p w:rsidR="00A229D6" w:rsidRPr="004D1951" w:rsidRDefault="00A229D6" w:rsidP="00612CE8">
            <w:pPr>
              <w:spacing w:before="60"/>
              <w:rPr>
                <w:rFonts w:cs="Times New Roman"/>
                <w:b/>
                <w:color w:val="000000" w:themeColor="text1"/>
              </w:rPr>
            </w:pPr>
            <w:r w:rsidRPr="004D1951">
              <w:rPr>
                <w:rFonts w:cs="Times New Roman"/>
                <w:color w:val="000000" w:themeColor="text1"/>
              </w:rPr>
              <w:t>1 TN</w:t>
            </w:r>
          </w:p>
          <w:p w:rsidR="00A229D6" w:rsidRPr="004D1951" w:rsidRDefault="00A229D6" w:rsidP="00612CE8">
            <w:pPr>
              <w:spacing w:before="60"/>
              <w:jc w:val="center"/>
              <w:rPr>
                <w:rFonts w:cs="Times New Roman"/>
                <w:color w:val="000000" w:themeColor="text1"/>
                <w:spacing w:val="-8"/>
              </w:rPr>
            </w:pPr>
          </w:p>
        </w:tc>
        <w:tc>
          <w:tcPr>
            <w:tcW w:w="504" w:type="pct"/>
            <w:vAlign w:val="center"/>
          </w:tcPr>
          <w:p w:rsidR="00A229D6" w:rsidRPr="004D1951" w:rsidRDefault="00A229D6" w:rsidP="00612CE8">
            <w:pPr>
              <w:spacing w:before="60"/>
              <w:jc w:val="center"/>
              <w:rPr>
                <w:rFonts w:cs="Times New Roman"/>
                <w:color w:val="000000" w:themeColor="text1"/>
                <w:spacing w:val="-8"/>
              </w:rPr>
            </w:pPr>
          </w:p>
        </w:tc>
        <w:tc>
          <w:tcPr>
            <w:tcW w:w="517" w:type="pct"/>
            <w:vAlign w:val="center"/>
          </w:tcPr>
          <w:p w:rsidR="00A229D6" w:rsidRPr="004D1951" w:rsidRDefault="00A229D6" w:rsidP="00612CE8">
            <w:pPr>
              <w:spacing w:before="60"/>
              <w:jc w:val="center"/>
              <w:rPr>
                <w:rFonts w:cs="Times New Roman"/>
                <w:color w:val="000000" w:themeColor="text1"/>
                <w:spacing w:val="-8"/>
              </w:rPr>
            </w:pPr>
          </w:p>
        </w:tc>
        <w:tc>
          <w:tcPr>
            <w:tcW w:w="569" w:type="pct"/>
            <w:vAlign w:val="center"/>
          </w:tcPr>
          <w:p w:rsidR="00A229D6" w:rsidRPr="004D1951" w:rsidRDefault="00A229D6" w:rsidP="00612CE8">
            <w:pPr>
              <w:spacing w:before="60"/>
              <w:jc w:val="center"/>
              <w:rPr>
                <w:rFonts w:cs="Times New Roman"/>
                <w:color w:val="000000" w:themeColor="text1"/>
                <w:spacing w:val="-8"/>
              </w:rPr>
            </w:pPr>
          </w:p>
        </w:tc>
      </w:tr>
      <w:tr w:rsidR="00A229D6" w:rsidRPr="004D1951" w:rsidTr="00612CE8">
        <w:trPr>
          <w:trHeight w:val="152"/>
        </w:trPr>
        <w:tc>
          <w:tcPr>
            <w:tcW w:w="266" w:type="pct"/>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lastRenderedPageBreak/>
              <w:t>3</w:t>
            </w:r>
          </w:p>
        </w:tc>
        <w:tc>
          <w:tcPr>
            <w:tcW w:w="559" w:type="pct"/>
          </w:tcPr>
          <w:p w:rsidR="00A229D6" w:rsidRPr="004D1951" w:rsidRDefault="00A229D6" w:rsidP="00612CE8">
            <w:pPr>
              <w:spacing w:before="60"/>
              <w:jc w:val="both"/>
              <w:rPr>
                <w:rFonts w:cs="Times New Roman"/>
                <w:color w:val="000000" w:themeColor="text1"/>
                <w:spacing w:val="-8"/>
              </w:rPr>
            </w:pPr>
            <w:r w:rsidRPr="004D1951">
              <w:rPr>
                <w:rFonts w:eastAsia="Times New Roman" w:cs="Times New Roman"/>
                <w:bCs/>
                <w:color w:val="000000" w:themeColor="text1"/>
              </w:rPr>
              <w:t>VIỆT NAM TỪ NĂM 1918 ĐẾN NĂM 1945</w:t>
            </w:r>
          </w:p>
        </w:tc>
        <w:tc>
          <w:tcPr>
            <w:tcW w:w="607" w:type="pct"/>
          </w:tcPr>
          <w:p w:rsidR="00A229D6" w:rsidRPr="004D1951" w:rsidRDefault="00A229D6" w:rsidP="00612CE8">
            <w:pPr>
              <w:spacing w:before="60"/>
              <w:jc w:val="both"/>
              <w:rPr>
                <w:rFonts w:cs="Times New Roman"/>
                <w:color w:val="000000" w:themeColor="text1"/>
                <w:spacing w:val="-8"/>
              </w:rPr>
            </w:pPr>
            <w:r w:rsidRPr="004D1951">
              <w:rPr>
                <w:rFonts w:eastAsia="Times New Roman" w:cs="Times New Roman"/>
                <w:bCs/>
                <w:color w:val="000000" w:themeColor="text1"/>
              </w:rPr>
              <w:t>4. Cách mạng tháng Tám năm 1945</w:t>
            </w:r>
          </w:p>
        </w:tc>
        <w:tc>
          <w:tcPr>
            <w:tcW w:w="1466" w:type="pct"/>
          </w:tcPr>
          <w:p w:rsidR="00A229D6" w:rsidRPr="004D1951" w:rsidRDefault="00A229D6" w:rsidP="00612CE8">
            <w:pPr>
              <w:widowControl w:val="0"/>
              <w:suppressAutoHyphens/>
              <w:spacing w:line="276" w:lineRule="auto"/>
              <w:jc w:val="both"/>
              <w:rPr>
                <w:rFonts w:eastAsia="Times New Roman" w:cs="Times New Roman"/>
                <w:b/>
                <w:color w:val="000000" w:themeColor="text1"/>
              </w:rPr>
            </w:pPr>
            <w:r w:rsidRPr="004D1951">
              <w:rPr>
                <w:rFonts w:eastAsia="Times New Roman" w:cs="Times New Roman"/>
                <w:b/>
                <w:color w:val="000000" w:themeColor="text1"/>
              </w:rPr>
              <w:t>Nhận biết</w:t>
            </w:r>
          </w:p>
          <w:p w:rsidR="00A229D6" w:rsidRPr="004D1951" w:rsidRDefault="00A229D6" w:rsidP="00612CE8">
            <w:pPr>
              <w:widowControl w:val="0"/>
              <w:suppressAutoHyphens/>
              <w:spacing w:line="276" w:lineRule="auto"/>
              <w:jc w:val="both"/>
              <w:rPr>
                <w:rFonts w:eastAsia="Times New Roman" w:cs="Times New Roman"/>
                <w:color w:val="000000" w:themeColor="text1"/>
              </w:rPr>
            </w:pPr>
            <w:r w:rsidRPr="004D1951">
              <w:rPr>
                <w:rFonts w:eastAsia="Times New Roman" w:cs="Times New Roman"/>
                <w:color w:val="000000" w:themeColor="text1"/>
              </w:rPr>
              <w:t>– Nêu được tình hình Việt Nam dưới ách thống trị của Pháp – Nhật Bản.</w:t>
            </w:r>
          </w:p>
          <w:p w:rsidR="00A229D6" w:rsidRPr="004D1951" w:rsidRDefault="00A229D6" w:rsidP="00A229D6">
            <w:pPr>
              <w:pStyle w:val="ListParagraph"/>
              <w:widowControl w:val="0"/>
              <w:numPr>
                <w:ilvl w:val="0"/>
                <w:numId w:val="5"/>
              </w:numPr>
              <w:suppressAutoHyphens/>
              <w:spacing w:after="0" w:line="276" w:lineRule="auto"/>
              <w:jc w:val="both"/>
              <w:rPr>
                <w:rFonts w:eastAsia="Times New Roman" w:cs="Times New Roman"/>
                <w:color w:val="000000" w:themeColor="text1"/>
                <w:sz w:val="24"/>
                <w:szCs w:val="24"/>
              </w:rPr>
            </w:pPr>
            <w:r w:rsidRPr="004D1951">
              <w:rPr>
                <w:rFonts w:eastAsia="Times New Roman" w:cs="Times New Roman"/>
                <w:color w:val="000000" w:themeColor="text1"/>
                <w:sz w:val="24"/>
                <w:szCs w:val="24"/>
              </w:rPr>
              <w:t>Trình bày được diễn biến chính của Cách mạng tháng Tám năm 1945 và sự ra đời của nước Việt Nam Dân chủ Cộng hoà.</w:t>
            </w:r>
          </w:p>
          <w:p w:rsidR="00A229D6" w:rsidRPr="004D1951" w:rsidRDefault="00A229D6" w:rsidP="00612CE8">
            <w:pPr>
              <w:widowControl w:val="0"/>
              <w:suppressAutoHyphens/>
              <w:spacing w:line="276" w:lineRule="auto"/>
              <w:jc w:val="both"/>
              <w:rPr>
                <w:rFonts w:eastAsia="Times New Roman" w:cs="Times New Roman"/>
                <w:b/>
                <w:color w:val="000000" w:themeColor="text1"/>
              </w:rPr>
            </w:pPr>
            <w:r w:rsidRPr="004D1951">
              <w:rPr>
                <w:rFonts w:eastAsia="Times New Roman" w:cs="Times New Roman"/>
                <w:b/>
                <w:color w:val="000000" w:themeColor="text1"/>
              </w:rPr>
              <w:t>Vận dụng</w:t>
            </w:r>
          </w:p>
          <w:p w:rsidR="00A229D6" w:rsidRPr="004D1951" w:rsidRDefault="00A229D6" w:rsidP="00612CE8">
            <w:pPr>
              <w:spacing w:before="60"/>
              <w:jc w:val="both"/>
              <w:rPr>
                <w:rFonts w:cs="Times New Roman"/>
                <w:color w:val="000000" w:themeColor="text1"/>
                <w:spacing w:val="-8"/>
              </w:rPr>
            </w:pPr>
            <w:r w:rsidRPr="004D1951">
              <w:rPr>
                <w:rFonts w:eastAsia="Times New Roman" w:cs="Times New Roman"/>
                <w:color w:val="000000" w:themeColor="text1"/>
              </w:rPr>
              <w:t>– Đánh giá được vai trò của Đảng Cộng sản Đông Dương trong Cách mạng tháng Tám năm 1945.</w:t>
            </w:r>
          </w:p>
        </w:tc>
        <w:tc>
          <w:tcPr>
            <w:tcW w:w="512" w:type="pct"/>
          </w:tcPr>
          <w:p w:rsidR="00A229D6" w:rsidRPr="004D1951" w:rsidRDefault="00A229D6" w:rsidP="00612CE8">
            <w:pPr>
              <w:spacing w:before="60" w:after="60"/>
              <w:jc w:val="center"/>
              <w:rPr>
                <w:rFonts w:cs="Times New Roman"/>
                <w:bCs/>
                <w:color w:val="000000" w:themeColor="text1"/>
              </w:rPr>
            </w:pPr>
          </w:p>
          <w:p w:rsidR="00A229D6" w:rsidRPr="004D1951" w:rsidRDefault="00A229D6" w:rsidP="00612CE8">
            <w:pPr>
              <w:spacing w:before="60" w:after="60"/>
              <w:jc w:val="center"/>
              <w:rPr>
                <w:rFonts w:cs="Times New Roman"/>
                <w:bCs/>
                <w:color w:val="000000" w:themeColor="text1"/>
              </w:rPr>
            </w:pPr>
          </w:p>
          <w:p w:rsidR="00A229D6" w:rsidRPr="004D1951" w:rsidRDefault="00A229D6" w:rsidP="00612CE8">
            <w:pPr>
              <w:spacing w:before="60" w:after="60"/>
              <w:jc w:val="center"/>
              <w:rPr>
                <w:rFonts w:cs="Times New Roman"/>
                <w:bCs/>
                <w:color w:val="000000" w:themeColor="text1"/>
              </w:rPr>
            </w:pPr>
          </w:p>
          <w:p w:rsidR="00A229D6" w:rsidRPr="004D1951" w:rsidRDefault="00A229D6" w:rsidP="00612CE8">
            <w:pPr>
              <w:spacing w:before="60"/>
              <w:jc w:val="center"/>
              <w:rPr>
                <w:rFonts w:cs="Times New Roman"/>
                <w:bCs/>
                <w:color w:val="000000" w:themeColor="text1"/>
              </w:rPr>
            </w:pPr>
          </w:p>
          <w:p w:rsidR="00A229D6" w:rsidRPr="004D1951" w:rsidRDefault="00A229D6" w:rsidP="00612CE8">
            <w:pPr>
              <w:spacing w:before="60"/>
              <w:jc w:val="center"/>
              <w:rPr>
                <w:rFonts w:cs="Times New Roman"/>
                <w:bCs/>
                <w:color w:val="000000" w:themeColor="text1"/>
              </w:rPr>
            </w:pPr>
          </w:p>
          <w:p w:rsidR="00A229D6" w:rsidRPr="004D1951" w:rsidRDefault="00A229D6" w:rsidP="00612CE8">
            <w:pPr>
              <w:spacing w:before="60"/>
              <w:jc w:val="center"/>
              <w:rPr>
                <w:rFonts w:cs="Times New Roman"/>
                <w:bCs/>
                <w:color w:val="000000" w:themeColor="text1"/>
              </w:rPr>
            </w:pPr>
          </w:p>
          <w:p w:rsidR="00A229D6" w:rsidRPr="004D1951" w:rsidRDefault="00A229D6" w:rsidP="00612CE8">
            <w:pPr>
              <w:spacing w:before="60"/>
              <w:jc w:val="center"/>
              <w:rPr>
                <w:rFonts w:cs="Times New Roman"/>
                <w:bCs/>
                <w:color w:val="000000" w:themeColor="text1"/>
              </w:rPr>
            </w:pPr>
          </w:p>
          <w:p w:rsidR="00A229D6" w:rsidRPr="004D1951" w:rsidRDefault="00A229D6" w:rsidP="00612CE8">
            <w:pPr>
              <w:spacing w:before="60"/>
              <w:jc w:val="center"/>
              <w:rPr>
                <w:rFonts w:cs="Times New Roman"/>
                <w:color w:val="000000" w:themeColor="text1"/>
                <w:spacing w:val="-8"/>
              </w:rPr>
            </w:pPr>
            <w:r w:rsidRPr="004D1951">
              <w:rPr>
                <w:rFonts w:cs="Times New Roman"/>
                <w:bCs/>
                <w:color w:val="000000" w:themeColor="text1"/>
              </w:rPr>
              <w:t>2TN</w:t>
            </w:r>
          </w:p>
        </w:tc>
        <w:tc>
          <w:tcPr>
            <w:tcW w:w="504" w:type="pct"/>
            <w:vAlign w:val="center"/>
          </w:tcPr>
          <w:p w:rsidR="00A229D6" w:rsidRPr="004D1951" w:rsidRDefault="00A229D6" w:rsidP="00612CE8">
            <w:pPr>
              <w:spacing w:before="60"/>
              <w:jc w:val="center"/>
              <w:rPr>
                <w:rFonts w:cs="Times New Roman"/>
                <w:color w:val="000000" w:themeColor="text1"/>
                <w:spacing w:val="-8"/>
              </w:rPr>
            </w:pPr>
          </w:p>
        </w:tc>
        <w:tc>
          <w:tcPr>
            <w:tcW w:w="517" w:type="pct"/>
            <w:vAlign w:val="center"/>
          </w:tcPr>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TL</w:t>
            </w:r>
          </w:p>
        </w:tc>
        <w:tc>
          <w:tcPr>
            <w:tcW w:w="569" w:type="pct"/>
            <w:vAlign w:val="center"/>
          </w:tcPr>
          <w:p w:rsidR="00A229D6" w:rsidRPr="004D1951" w:rsidRDefault="00A229D6" w:rsidP="00612CE8">
            <w:pPr>
              <w:spacing w:before="60"/>
              <w:jc w:val="center"/>
              <w:rPr>
                <w:rFonts w:cs="Times New Roman"/>
                <w:color w:val="000000" w:themeColor="text1"/>
                <w:spacing w:val="-8"/>
              </w:rPr>
            </w:pPr>
          </w:p>
        </w:tc>
      </w:tr>
      <w:tr w:rsidR="00A229D6" w:rsidRPr="004D1951" w:rsidTr="00612CE8">
        <w:trPr>
          <w:trHeight w:val="152"/>
        </w:trPr>
        <w:tc>
          <w:tcPr>
            <w:tcW w:w="266" w:type="pct"/>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4</w:t>
            </w:r>
          </w:p>
        </w:tc>
        <w:tc>
          <w:tcPr>
            <w:tcW w:w="559" w:type="pct"/>
          </w:tcPr>
          <w:p w:rsidR="00A229D6" w:rsidRPr="004D1951" w:rsidRDefault="00A229D6" w:rsidP="00612CE8">
            <w:pPr>
              <w:spacing w:before="60"/>
              <w:jc w:val="both"/>
              <w:rPr>
                <w:rFonts w:cs="Times New Roman"/>
                <w:color w:val="000000" w:themeColor="text1"/>
                <w:spacing w:val="-8"/>
              </w:rPr>
            </w:pPr>
            <w:r w:rsidRPr="004D1951">
              <w:rPr>
                <w:rFonts w:eastAsia="Times New Roman" w:cs="Times New Roman"/>
                <w:bCs/>
                <w:color w:val="000000" w:themeColor="text1"/>
              </w:rPr>
              <w:t>THẾ GIỚI TỪ NĂM 1945 ĐẾN NĂM 1991</w:t>
            </w:r>
          </w:p>
        </w:tc>
        <w:tc>
          <w:tcPr>
            <w:tcW w:w="607" w:type="pct"/>
          </w:tcPr>
          <w:p w:rsidR="00A229D6" w:rsidRPr="004D1951" w:rsidRDefault="00A229D6" w:rsidP="00612CE8">
            <w:pPr>
              <w:spacing w:before="60" w:after="60"/>
              <w:jc w:val="both"/>
              <w:rPr>
                <w:rFonts w:eastAsia="Times New Roman" w:cs="Times New Roman"/>
                <w:bCs/>
                <w:color w:val="000000" w:themeColor="text1"/>
              </w:rPr>
            </w:pPr>
            <w:r w:rsidRPr="004D1951">
              <w:rPr>
                <w:rFonts w:eastAsia="Times New Roman" w:cs="Times New Roman"/>
                <w:bCs/>
                <w:color w:val="000000" w:themeColor="text1"/>
              </w:rPr>
              <w:t>1. Chiến tranh lạnh (1947 – 1989)</w:t>
            </w:r>
          </w:p>
          <w:p w:rsidR="00A229D6" w:rsidRPr="004D1951" w:rsidRDefault="00A229D6" w:rsidP="00612CE8">
            <w:pPr>
              <w:spacing w:before="60" w:after="60"/>
              <w:jc w:val="both"/>
              <w:rPr>
                <w:rFonts w:eastAsia="Times New Roman" w:cs="Times New Roman"/>
                <w:bCs/>
                <w:color w:val="000000" w:themeColor="text1"/>
              </w:rPr>
            </w:pPr>
            <w:r w:rsidRPr="004D1951">
              <w:rPr>
                <w:rFonts w:eastAsia="Times New Roman" w:cs="Times New Roman"/>
                <w:bCs/>
                <w:color w:val="000000" w:themeColor="text1"/>
              </w:rPr>
              <w:t>2. Liên Xô và các nước Đông Âu từ năm 1945 đến năm 1991</w:t>
            </w:r>
          </w:p>
          <w:p w:rsidR="00A229D6" w:rsidRPr="004D1951" w:rsidRDefault="00A229D6" w:rsidP="00612CE8">
            <w:pPr>
              <w:spacing w:before="60" w:after="60"/>
              <w:jc w:val="both"/>
              <w:rPr>
                <w:rFonts w:eastAsia="Times New Roman" w:cs="Times New Roman"/>
                <w:bCs/>
                <w:color w:val="000000" w:themeColor="text1"/>
              </w:rPr>
            </w:pPr>
            <w:r w:rsidRPr="004D1951">
              <w:rPr>
                <w:rFonts w:eastAsia="Times New Roman" w:cs="Times New Roman"/>
                <w:bCs/>
                <w:color w:val="000000" w:themeColor="text1"/>
              </w:rPr>
              <w:t>3. Nước Mỹ và các nước Tây Âu từ năm 1945 đến năm 1991</w:t>
            </w:r>
          </w:p>
          <w:p w:rsidR="00A229D6" w:rsidRPr="004D1951" w:rsidRDefault="00A229D6" w:rsidP="00612CE8">
            <w:pPr>
              <w:spacing w:before="60" w:after="60"/>
              <w:jc w:val="both"/>
              <w:rPr>
                <w:rFonts w:eastAsia="Times New Roman" w:cs="Times New Roman"/>
                <w:bCs/>
                <w:color w:val="000000" w:themeColor="text1"/>
              </w:rPr>
            </w:pPr>
            <w:r w:rsidRPr="004D1951">
              <w:rPr>
                <w:rFonts w:eastAsia="Times New Roman" w:cs="Times New Roman"/>
                <w:bCs/>
                <w:color w:val="000000" w:themeColor="text1"/>
              </w:rPr>
              <w:t xml:space="preserve">4. Mỹ Latinh từ </w:t>
            </w:r>
            <w:r w:rsidRPr="004D1951">
              <w:rPr>
                <w:rFonts w:eastAsia="Times New Roman" w:cs="Times New Roman"/>
                <w:bCs/>
                <w:color w:val="000000" w:themeColor="text1"/>
              </w:rPr>
              <w:lastRenderedPageBreak/>
              <w:t>năm 1945 đến năm 1991</w:t>
            </w:r>
          </w:p>
          <w:p w:rsidR="00A229D6" w:rsidRPr="004D1951" w:rsidRDefault="00A229D6" w:rsidP="00612CE8">
            <w:pPr>
              <w:spacing w:before="60"/>
              <w:jc w:val="both"/>
              <w:rPr>
                <w:rFonts w:cs="Times New Roman"/>
                <w:color w:val="000000" w:themeColor="text1"/>
                <w:spacing w:val="-8"/>
              </w:rPr>
            </w:pPr>
            <w:r w:rsidRPr="004D1951">
              <w:rPr>
                <w:rFonts w:eastAsia="Times New Roman" w:cs="Times New Roman"/>
                <w:bCs/>
                <w:color w:val="000000" w:themeColor="text1"/>
              </w:rPr>
              <w:t>5. Châu Á từ năm 1945 đến năm 1991</w:t>
            </w:r>
          </w:p>
        </w:tc>
        <w:tc>
          <w:tcPr>
            <w:tcW w:w="1466" w:type="pct"/>
          </w:tcPr>
          <w:p w:rsidR="00A229D6" w:rsidRPr="004D1951" w:rsidRDefault="00A229D6" w:rsidP="00612CE8">
            <w:pPr>
              <w:widowControl w:val="0"/>
              <w:suppressAutoHyphens/>
              <w:spacing w:line="276" w:lineRule="auto"/>
              <w:jc w:val="both"/>
              <w:rPr>
                <w:rFonts w:eastAsia="Times New Roman" w:cs="Times New Roman"/>
                <w:b/>
                <w:color w:val="000000" w:themeColor="text1"/>
              </w:rPr>
            </w:pPr>
            <w:r w:rsidRPr="004D1951">
              <w:rPr>
                <w:rFonts w:eastAsia="Times New Roman" w:cs="Times New Roman"/>
                <w:b/>
                <w:color w:val="000000" w:themeColor="text1"/>
              </w:rPr>
              <w:lastRenderedPageBreak/>
              <w:t>Nhận biết</w:t>
            </w:r>
          </w:p>
          <w:p w:rsidR="00A229D6" w:rsidRPr="004D1951" w:rsidRDefault="00A229D6" w:rsidP="00612CE8">
            <w:pPr>
              <w:widowControl w:val="0"/>
              <w:suppressAutoHyphens/>
              <w:spacing w:line="276" w:lineRule="auto"/>
              <w:jc w:val="both"/>
              <w:rPr>
                <w:rFonts w:eastAsia="Times New Roman" w:cs="Times New Roman"/>
                <w:color w:val="000000" w:themeColor="text1"/>
              </w:rPr>
            </w:pPr>
            <w:r w:rsidRPr="004D1951">
              <w:rPr>
                <w:rFonts w:eastAsia="Times New Roman" w:cs="Times New Roman"/>
                <w:color w:val="000000" w:themeColor="text1"/>
              </w:rPr>
              <w:t>– Trình bày được tình hình chính trị, kinh tế, xã hội, văn hoá của Liên Xô và Đông Âu từ năm 1945 đến năm 1991.</w:t>
            </w:r>
          </w:p>
          <w:p w:rsidR="00A229D6" w:rsidRPr="004D1951" w:rsidRDefault="00A229D6" w:rsidP="00612CE8">
            <w:pPr>
              <w:spacing w:before="60" w:after="60"/>
              <w:jc w:val="both"/>
              <w:rPr>
                <w:rFonts w:eastAsia="Times New Roman" w:cs="Times New Roman"/>
                <w:color w:val="000000" w:themeColor="text1"/>
              </w:rPr>
            </w:pPr>
            <w:r w:rsidRPr="004D1951">
              <w:rPr>
                <w:rFonts w:eastAsia="Times New Roman" w:cs="Times New Roman"/>
                <w:color w:val="000000" w:themeColor="text1"/>
              </w:rPr>
              <w:t>– Nêu được những nét chính về chính trị, kinh tế của nước Mỹ và các nước Tây Âu từ năm 1945 đến năm 1991.</w:t>
            </w:r>
          </w:p>
          <w:p w:rsidR="00A229D6" w:rsidRPr="004D1951" w:rsidRDefault="00A229D6" w:rsidP="00612CE8">
            <w:pPr>
              <w:widowControl w:val="0"/>
              <w:suppressAutoHyphens/>
              <w:spacing w:line="276" w:lineRule="auto"/>
              <w:jc w:val="both"/>
              <w:rPr>
                <w:rFonts w:eastAsia="Times New Roman" w:cs="Times New Roman"/>
                <w:color w:val="000000" w:themeColor="text1"/>
              </w:rPr>
            </w:pPr>
            <w:r w:rsidRPr="004D1951">
              <w:rPr>
                <w:rFonts w:eastAsia="Times New Roman" w:cs="Times New Roman"/>
                <w:color w:val="000000" w:themeColor="text1"/>
              </w:rPr>
              <w:t>– Trình bày được một cách khái quát về cách mạng Cuba.</w:t>
            </w:r>
          </w:p>
          <w:p w:rsidR="00A229D6" w:rsidRPr="004D1951" w:rsidRDefault="00A229D6" w:rsidP="00612CE8">
            <w:pPr>
              <w:widowControl w:val="0"/>
              <w:suppressAutoHyphens/>
              <w:spacing w:line="276" w:lineRule="auto"/>
              <w:jc w:val="both"/>
              <w:rPr>
                <w:rFonts w:eastAsia="Times New Roman" w:cs="Times New Roman"/>
                <w:color w:val="000000" w:themeColor="text1"/>
              </w:rPr>
            </w:pPr>
            <w:r w:rsidRPr="004D1951">
              <w:rPr>
                <w:rFonts w:eastAsia="Times New Roman" w:cs="Times New Roman"/>
                <w:color w:val="000000" w:themeColor="text1"/>
              </w:rPr>
              <w:t xml:space="preserve">– Trình bày được cuộc đấu tranh giành độc lập dân tộc và quá trình phát triển của các nước Đông Nam Á, sự hình thành và </w:t>
            </w:r>
            <w:r w:rsidRPr="004D1951">
              <w:rPr>
                <w:rFonts w:eastAsia="Times New Roman" w:cs="Times New Roman"/>
                <w:color w:val="000000" w:themeColor="text1"/>
              </w:rPr>
              <w:lastRenderedPageBreak/>
              <w:t>phát triển của Hiệp hội các quốc gia Đông Nam Á (ASEAN).</w:t>
            </w:r>
          </w:p>
          <w:p w:rsidR="00A229D6" w:rsidRPr="004D1951" w:rsidRDefault="00A229D6" w:rsidP="00612CE8">
            <w:pPr>
              <w:widowControl w:val="0"/>
              <w:suppressAutoHyphens/>
              <w:spacing w:line="276" w:lineRule="auto"/>
              <w:jc w:val="both"/>
              <w:rPr>
                <w:rFonts w:eastAsia="Times New Roman" w:cs="Times New Roman"/>
                <w:b/>
                <w:color w:val="000000" w:themeColor="text1"/>
              </w:rPr>
            </w:pPr>
            <w:r w:rsidRPr="004D1951">
              <w:rPr>
                <w:rFonts w:eastAsia="Times New Roman" w:cs="Times New Roman"/>
                <w:b/>
                <w:color w:val="000000" w:themeColor="text1"/>
              </w:rPr>
              <w:t>Thông hiểu</w:t>
            </w:r>
          </w:p>
          <w:p w:rsidR="00A229D6" w:rsidRPr="004D1951" w:rsidRDefault="00A229D6" w:rsidP="00612CE8">
            <w:pPr>
              <w:widowControl w:val="0"/>
              <w:suppressAutoHyphens/>
              <w:spacing w:line="276" w:lineRule="auto"/>
              <w:jc w:val="both"/>
              <w:rPr>
                <w:rFonts w:cs="Times New Roman"/>
                <w:bCs/>
                <w:color w:val="000000" w:themeColor="text1"/>
                <w:lang w:val="pt-BR"/>
              </w:rPr>
            </w:pPr>
            <w:r w:rsidRPr="004D1951">
              <w:rPr>
                <w:rFonts w:eastAsia="Times New Roman" w:cs="Times New Roman"/>
                <w:color w:val="000000" w:themeColor="text1"/>
              </w:rPr>
              <w:t>– Giới thiệu được những nét chính về Nhật Bản, Trung Quốc, Ấn Độ từ năm 1945 đến năm 1991.</w:t>
            </w:r>
          </w:p>
          <w:p w:rsidR="00A229D6" w:rsidRPr="004D1951" w:rsidRDefault="00A229D6" w:rsidP="00612CE8">
            <w:pPr>
              <w:widowControl w:val="0"/>
              <w:suppressAutoHyphens/>
              <w:spacing w:line="276" w:lineRule="auto"/>
              <w:jc w:val="both"/>
              <w:rPr>
                <w:rFonts w:eastAsia="Times New Roman" w:cs="Times New Roman"/>
                <w:b/>
                <w:color w:val="000000" w:themeColor="text1"/>
              </w:rPr>
            </w:pPr>
            <w:r w:rsidRPr="004D1951">
              <w:rPr>
                <w:rFonts w:eastAsia="Times New Roman" w:cs="Times New Roman"/>
                <w:b/>
                <w:color w:val="000000" w:themeColor="text1"/>
              </w:rPr>
              <w:t>Vận dụng</w:t>
            </w:r>
          </w:p>
          <w:p w:rsidR="00A229D6" w:rsidRPr="004D1951" w:rsidRDefault="00A229D6" w:rsidP="00612CE8">
            <w:pPr>
              <w:widowControl w:val="0"/>
              <w:suppressAutoHyphens/>
              <w:spacing w:line="276" w:lineRule="auto"/>
              <w:jc w:val="both"/>
              <w:rPr>
                <w:rFonts w:eastAsia="Times New Roman" w:cs="Times New Roman"/>
                <w:color w:val="000000" w:themeColor="text1"/>
              </w:rPr>
            </w:pPr>
            <w:r w:rsidRPr="004D1951">
              <w:rPr>
                <w:rFonts w:eastAsia="Times New Roman" w:cs="Times New Roman"/>
                <w:color w:val="000000" w:themeColor="text1"/>
              </w:rPr>
              <w:t>– Đánh giá được kết quả công cuộc xây dựng chủ nghĩa xã hội ở Cuba.</w:t>
            </w:r>
          </w:p>
          <w:p w:rsidR="00A229D6" w:rsidRPr="004D1951" w:rsidRDefault="00A229D6" w:rsidP="00612CE8">
            <w:pPr>
              <w:widowControl w:val="0"/>
              <w:suppressAutoHyphens/>
              <w:spacing w:line="276" w:lineRule="auto"/>
              <w:jc w:val="both"/>
              <w:rPr>
                <w:rFonts w:eastAsia="Times New Roman" w:cs="Times New Roman"/>
                <w:b/>
                <w:color w:val="000000" w:themeColor="text1"/>
              </w:rPr>
            </w:pPr>
            <w:r w:rsidRPr="004D1951">
              <w:rPr>
                <w:rFonts w:eastAsia="Times New Roman" w:cs="Times New Roman"/>
                <w:b/>
                <w:color w:val="000000" w:themeColor="text1"/>
              </w:rPr>
              <w:t>Vận dụng cao</w:t>
            </w:r>
          </w:p>
          <w:p w:rsidR="00A229D6" w:rsidRPr="004D1951" w:rsidRDefault="00A229D6" w:rsidP="00612CE8">
            <w:pPr>
              <w:spacing w:before="60"/>
              <w:jc w:val="both"/>
              <w:rPr>
                <w:rFonts w:cs="Times New Roman"/>
                <w:color w:val="000000" w:themeColor="text1"/>
                <w:spacing w:val="-8"/>
              </w:rPr>
            </w:pPr>
            <w:r w:rsidRPr="004D1951">
              <w:rPr>
                <w:rFonts w:eastAsia="Times New Roman" w:cs="Times New Roman"/>
                <w:color w:val="000000" w:themeColor="text1"/>
              </w:rPr>
              <w:t>– Liên hệ được kết quả công cuộc xây dựng chủ nghĩa xã hội ở Cuba với Việt Nam</w:t>
            </w:r>
          </w:p>
        </w:tc>
        <w:tc>
          <w:tcPr>
            <w:tcW w:w="512" w:type="pct"/>
          </w:tcPr>
          <w:p w:rsidR="00A229D6" w:rsidRPr="004D1951" w:rsidRDefault="00A229D6" w:rsidP="00612CE8">
            <w:pPr>
              <w:rPr>
                <w:rFonts w:cs="Times New Roman"/>
                <w:bCs/>
                <w:color w:val="000000" w:themeColor="text1"/>
              </w:rPr>
            </w:pPr>
          </w:p>
          <w:p w:rsidR="00A229D6" w:rsidRPr="004D1951" w:rsidRDefault="00A229D6" w:rsidP="00612CE8">
            <w:pPr>
              <w:rPr>
                <w:rFonts w:cs="Times New Roman"/>
                <w:bCs/>
                <w:color w:val="000000" w:themeColor="text1"/>
              </w:rPr>
            </w:pPr>
          </w:p>
          <w:p w:rsidR="00A229D6" w:rsidRPr="004D1951" w:rsidRDefault="00A229D6" w:rsidP="00612CE8">
            <w:pPr>
              <w:rPr>
                <w:rFonts w:cs="Times New Roman"/>
                <w:bCs/>
                <w:color w:val="000000" w:themeColor="text1"/>
              </w:rPr>
            </w:pPr>
          </w:p>
          <w:p w:rsidR="00A229D6" w:rsidRPr="004D1951" w:rsidRDefault="00A229D6" w:rsidP="00612CE8">
            <w:pPr>
              <w:rPr>
                <w:rFonts w:cs="Times New Roman"/>
                <w:bCs/>
                <w:color w:val="000000" w:themeColor="text1"/>
              </w:rPr>
            </w:pPr>
          </w:p>
          <w:p w:rsidR="00A229D6" w:rsidRPr="004D1951" w:rsidRDefault="00A229D6" w:rsidP="00612CE8">
            <w:pPr>
              <w:rPr>
                <w:rFonts w:cs="Times New Roman"/>
                <w:bCs/>
                <w:color w:val="000000" w:themeColor="text1"/>
              </w:rPr>
            </w:pPr>
          </w:p>
          <w:p w:rsidR="00A229D6" w:rsidRPr="004D1951" w:rsidRDefault="00A229D6" w:rsidP="00612CE8">
            <w:pPr>
              <w:rPr>
                <w:rFonts w:cs="Times New Roman"/>
                <w:bCs/>
                <w:color w:val="000000" w:themeColor="text1"/>
              </w:rPr>
            </w:pPr>
          </w:p>
          <w:p w:rsidR="00A229D6" w:rsidRPr="004D1951" w:rsidRDefault="00A229D6" w:rsidP="00612CE8">
            <w:pPr>
              <w:spacing w:before="60"/>
              <w:jc w:val="center"/>
              <w:rPr>
                <w:rFonts w:cs="Times New Roman"/>
                <w:color w:val="000000" w:themeColor="text1"/>
                <w:spacing w:val="-8"/>
              </w:rPr>
            </w:pPr>
            <w:r w:rsidRPr="004D1951">
              <w:rPr>
                <w:rFonts w:cs="Times New Roman"/>
                <w:bCs/>
                <w:color w:val="000000" w:themeColor="text1"/>
              </w:rPr>
              <w:t>4TN</w:t>
            </w:r>
          </w:p>
        </w:tc>
        <w:tc>
          <w:tcPr>
            <w:tcW w:w="504" w:type="pct"/>
            <w:vAlign w:val="center"/>
          </w:tcPr>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1TL*</w:t>
            </w: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tc>
        <w:tc>
          <w:tcPr>
            <w:tcW w:w="517" w:type="pct"/>
            <w:vAlign w:val="center"/>
          </w:tcPr>
          <w:p w:rsidR="00A229D6" w:rsidRPr="004D1951" w:rsidRDefault="00A229D6" w:rsidP="00612CE8">
            <w:pPr>
              <w:spacing w:before="60"/>
              <w:jc w:val="center"/>
              <w:rPr>
                <w:rFonts w:cs="Times New Roman"/>
                <w:color w:val="000000" w:themeColor="text1"/>
                <w:spacing w:val="-8"/>
              </w:rPr>
            </w:pPr>
          </w:p>
        </w:tc>
        <w:tc>
          <w:tcPr>
            <w:tcW w:w="569" w:type="pct"/>
            <w:vAlign w:val="center"/>
          </w:tcPr>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1TL</w:t>
            </w:r>
          </w:p>
          <w:p w:rsidR="00A229D6" w:rsidRPr="004D1951" w:rsidRDefault="00A229D6" w:rsidP="00612CE8">
            <w:pPr>
              <w:spacing w:before="60"/>
              <w:jc w:val="center"/>
              <w:rPr>
                <w:rFonts w:cs="Times New Roman"/>
                <w:color w:val="000000" w:themeColor="text1"/>
                <w:spacing w:val="-8"/>
              </w:rPr>
            </w:pPr>
          </w:p>
          <w:p w:rsidR="00A229D6" w:rsidRPr="004D1951" w:rsidRDefault="00A229D6" w:rsidP="00612CE8">
            <w:pPr>
              <w:spacing w:before="60"/>
              <w:jc w:val="center"/>
              <w:rPr>
                <w:rFonts w:cs="Times New Roman"/>
                <w:color w:val="000000" w:themeColor="text1"/>
                <w:spacing w:val="-8"/>
              </w:rPr>
            </w:pPr>
          </w:p>
        </w:tc>
      </w:tr>
      <w:tr w:rsidR="00A229D6" w:rsidRPr="004D1951" w:rsidTr="00612CE8">
        <w:trPr>
          <w:trHeight w:val="374"/>
        </w:trPr>
        <w:tc>
          <w:tcPr>
            <w:tcW w:w="1432" w:type="pct"/>
            <w:gridSpan w:val="3"/>
          </w:tcPr>
          <w:p w:rsidR="00A229D6" w:rsidRPr="004D1951" w:rsidRDefault="00A229D6" w:rsidP="00612CE8">
            <w:pPr>
              <w:spacing w:before="60"/>
              <w:jc w:val="center"/>
              <w:rPr>
                <w:rFonts w:cs="Times New Roman"/>
                <w:b/>
                <w:color w:val="000000" w:themeColor="text1"/>
                <w:spacing w:val="-8"/>
              </w:rPr>
            </w:pPr>
            <w:r w:rsidRPr="004D1951">
              <w:rPr>
                <w:rFonts w:cs="Times New Roman"/>
                <w:color w:val="000000" w:themeColor="text1"/>
                <w:spacing w:val="-8"/>
              </w:rPr>
              <w:lastRenderedPageBreak/>
              <w:t>Số câu/ loại câu</w:t>
            </w:r>
          </w:p>
        </w:tc>
        <w:tc>
          <w:tcPr>
            <w:tcW w:w="1466" w:type="pct"/>
          </w:tcPr>
          <w:p w:rsidR="00A229D6" w:rsidRPr="004D1951" w:rsidRDefault="00A229D6" w:rsidP="00612CE8">
            <w:pPr>
              <w:spacing w:before="60"/>
              <w:rPr>
                <w:rFonts w:cs="Times New Roman"/>
                <w:b/>
                <w:color w:val="000000" w:themeColor="text1"/>
                <w:spacing w:val="-8"/>
              </w:rPr>
            </w:pPr>
          </w:p>
        </w:tc>
        <w:tc>
          <w:tcPr>
            <w:tcW w:w="512" w:type="pct"/>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8 câu TNKQ</w:t>
            </w:r>
          </w:p>
        </w:tc>
        <w:tc>
          <w:tcPr>
            <w:tcW w:w="504"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 xml:space="preserve">1 câu TL </w:t>
            </w:r>
          </w:p>
        </w:tc>
        <w:tc>
          <w:tcPr>
            <w:tcW w:w="517"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 câu (a) TL</w:t>
            </w:r>
          </w:p>
        </w:tc>
        <w:tc>
          <w:tcPr>
            <w:tcW w:w="569" w:type="pct"/>
            <w:vAlign w:val="center"/>
          </w:tcPr>
          <w:p w:rsidR="00A229D6" w:rsidRPr="004D1951" w:rsidRDefault="00A229D6" w:rsidP="00612CE8">
            <w:pPr>
              <w:spacing w:before="60"/>
              <w:jc w:val="center"/>
              <w:rPr>
                <w:rFonts w:cs="Times New Roman"/>
                <w:color w:val="000000" w:themeColor="text1"/>
                <w:spacing w:val="-8"/>
              </w:rPr>
            </w:pPr>
            <w:r w:rsidRPr="004D1951">
              <w:rPr>
                <w:rFonts w:cs="Times New Roman"/>
                <w:color w:val="000000" w:themeColor="text1"/>
                <w:spacing w:val="-8"/>
              </w:rPr>
              <w:t>1 câu (b) TL</w:t>
            </w:r>
          </w:p>
        </w:tc>
      </w:tr>
      <w:tr w:rsidR="00A229D6" w:rsidRPr="004D1951" w:rsidTr="00612CE8">
        <w:trPr>
          <w:trHeight w:val="374"/>
        </w:trPr>
        <w:tc>
          <w:tcPr>
            <w:tcW w:w="1432" w:type="pct"/>
            <w:gridSpan w:val="3"/>
          </w:tcPr>
          <w:p w:rsidR="00A229D6" w:rsidRPr="004D1951" w:rsidRDefault="00A229D6" w:rsidP="00612CE8">
            <w:pPr>
              <w:spacing w:before="60"/>
              <w:jc w:val="center"/>
              <w:rPr>
                <w:rFonts w:cs="Times New Roman"/>
                <w:b/>
                <w:i/>
                <w:color w:val="000000" w:themeColor="text1"/>
                <w:spacing w:val="-8"/>
              </w:rPr>
            </w:pPr>
            <w:r w:rsidRPr="004D1951">
              <w:rPr>
                <w:rFonts w:cs="Times New Roman"/>
                <w:b/>
                <w:i/>
                <w:color w:val="000000" w:themeColor="text1"/>
                <w:spacing w:val="-8"/>
              </w:rPr>
              <w:t>Tỉ lệ %</w:t>
            </w:r>
          </w:p>
        </w:tc>
        <w:tc>
          <w:tcPr>
            <w:tcW w:w="1466" w:type="pct"/>
          </w:tcPr>
          <w:p w:rsidR="00A229D6" w:rsidRPr="004D1951" w:rsidRDefault="00A229D6" w:rsidP="00612CE8">
            <w:pPr>
              <w:spacing w:before="60"/>
              <w:rPr>
                <w:rFonts w:cs="Times New Roman"/>
                <w:b/>
                <w:i/>
                <w:color w:val="000000" w:themeColor="text1"/>
                <w:spacing w:val="-8"/>
              </w:rPr>
            </w:pPr>
          </w:p>
        </w:tc>
        <w:tc>
          <w:tcPr>
            <w:tcW w:w="512" w:type="pct"/>
          </w:tcPr>
          <w:p w:rsidR="00A229D6" w:rsidRPr="004D1951" w:rsidRDefault="00A229D6" w:rsidP="00612CE8">
            <w:pPr>
              <w:spacing w:before="60"/>
              <w:jc w:val="center"/>
              <w:rPr>
                <w:rFonts w:cs="Times New Roman"/>
                <w:b/>
                <w:i/>
                <w:color w:val="000000" w:themeColor="text1"/>
                <w:spacing w:val="-8"/>
              </w:rPr>
            </w:pPr>
            <w:r w:rsidRPr="004D1951">
              <w:rPr>
                <w:rFonts w:cs="Times New Roman"/>
                <w:b/>
                <w:i/>
                <w:color w:val="000000" w:themeColor="text1"/>
                <w:spacing w:val="-8"/>
              </w:rPr>
              <w:t>20</w:t>
            </w:r>
          </w:p>
        </w:tc>
        <w:tc>
          <w:tcPr>
            <w:tcW w:w="504" w:type="pct"/>
          </w:tcPr>
          <w:p w:rsidR="00A229D6" w:rsidRPr="004D1951" w:rsidRDefault="00A229D6" w:rsidP="00612CE8">
            <w:pPr>
              <w:spacing w:before="60"/>
              <w:jc w:val="center"/>
              <w:rPr>
                <w:rFonts w:cs="Times New Roman"/>
                <w:b/>
                <w:i/>
                <w:color w:val="000000" w:themeColor="text1"/>
                <w:spacing w:val="-8"/>
              </w:rPr>
            </w:pPr>
            <w:r w:rsidRPr="004D1951">
              <w:rPr>
                <w:rFonts w:cs="Times New Roman"/>
                <w:b/>
                <w:i/>
                <w:color w:val="000000" w:themeColor="text1"/>
                <w:spacing w:val="-8"/>
              </w:rPr>
              <w:t>15</w:t>
            </w:r>
          </w:p>
        </w:tc>
        <w:tc>
          <w:tcPr>
            <w:tcW w:w="517" w:type="pct"/>
          </w:tcPr>
          <w:p w:rsidR="00A229D6" w:rsidRPr="004D1951" w:rsidRDefault="00A229D6" w:rsidP="00612CE8">
            <w:pPr>
              <w:spacing w:before="60"/>
              <w:jc w:val="center"/>
              <w:rPr>
                <w:rFonts w:cs="Times New Roman"/>
                <w:b/>
                <w:i/>
                <w:color w:val="000000" w:themeColor="text1"/>
                <w:spacing w:val="-8"/>
              </w:rPr>
            </w:pPr>
            <w:r w:rsidRPr="004D1951">
              <w:rPr>
                <w:rFonts w:cs="Times New Roman"/>
                <w:b/>
                <w:i/>
                <w:color w:val="000000" w:themeColor="text1"/>
                <w:spacing w:val="-8"/>
              </w:rPr>
              <w:t>10</w:t>
            </w:r>
          </w:p>
        </w:tc>
        <w:tc>
          <w:tcPr>
            <w:tcW w:w="569" w:type="pct"/>
          </w:tcPr>
          <w:p w:rsidR="00A229D6" w:rsidRPr="004D1951" w:rsidRDefault="00A229D6" w:rsidP="00612CE8">
            <w:pPr>
              <w:spacing w:before="60"/>
              <w:jc w:val="center"/>
              <w:rPr>
                <w:rFonts w:cs="Times New Roman"/>
                <w:b/>
                <w:i/>
                <w:color w:val="000000" w:themeColor="text1"/>
                <w:spacing w:val="-8"/>
              </w:rPr>
            </w:pPr>
            <w:r w:rsidRPr="004D1951">
              <w:rPr>
                <w:rFonts w:cs="Times New Roman"/>
                <w:b/>
                <w:i/>
                <w:color w:val="000000" w:themeColor="text1"/>
                <w:spacing w:val="-8"/>
              </w:rPr>
              <w:t>5</w:t>
            </w:r>
          </w:p>
        </w:tc>
      </w:tr>
      <w:tr w:rsidR="00A229D6" w:rsidRPr="004D1951" w:rsidTr="00612CE8">
        <w:trPr>
          <w:trHeight w:val="374"/>
        </w:trPr>
        <w:tc>
          <w:tcPr>
            <w:tcW w:w="1432" w:type="pct"/>
            <w:gridSpan w:val="3"/>
          </w:tcPr>
          <w:p w:rsidR="00A229D6" w:rsidRPr="004D1951" w:rsidRDefault="00A229D6" w:rsidP="00612CE8">
            <w:pPr>
              <w:spacing w:before="60"/>
              <w:jc w:val="center"/>
              <w:rPr>
                <w:rFonts w:cs="Times New Roman"/>
                <w:b/>
                <w:color w:val="000000" w:themeColor="text1"/>
                <w:spacing w:val="-8"/>
              </w:rPr>
            </w:pPr>
            <w:r w:rsidRPr="004D1951">
              <w:rPr>
                <w:rFonts w:cs="Times New Roman"/>
                <w:b/>
                <w:color w:val="000000" w:themeColor="text1"/>
                <w:spacing w:val="-8"/>
              </w:rPr>
              <w:t>Tổng hợp chung</w:t>
            </w:r>
          </w:p>
        </w:tc>
        <w:tc>
          <w:tcPr>
            <w:tcW w:w="1466" w:type="pct"/>
            <w:vAlign w:val="center"/>
          </w:tcPr>
          <w:p w:rsidR="00A229D6" w:rsidRPr="004D1951" w:rsidRDefault="00A229D6" w:rsidP="00612CE8">
            <w:pPr>
              <w:spacing w:before="60"/>
              <w:rPr>
                <w:rFonts w:cs="Times New Roman"/>
                <w:b/>
                <w:i/>
                <w:color w:val="000000" w:themeColor="text1"/>
                <w:spacing w:val="-8"/>
              </w:rPr>
            </w:pPr>
          </w:p>
        </w:tc>
        <w:tc>
          <w:tcPr>
            <w:tcW w:w="512" w:type="pct"/>
            <w:vAlign w:val="center"/>
          </w:tcPr>
          <w:p w:rsidR="00A229D6" w:rsidRPr="004D1951" w:rsidRDefault="00A229D6" w:rsidP="00612CE8">
            <w:pPr>
              <w:spacing w:before="60"/>
              <w:jc w:val="center"/>
              <w:rPr>
                <w:rFonts w:cs="Times New Roman"/>
                <w:b/>
                <w:i/>
                <w:color w:val="000000" w:themeColor="text1"/>
                <w:spacing w:val="-8"/>
              </w:rPr>
            </w:pPr>
            <w:r w:rsidRPr="004D1951">
              <w:rPr>
                <w:rFonts w:cs="Times New Roman"/>
                <w:b/>
                <w:color w:val="000000" w:themeColor="text1"/>
                <w:spacing w:val="-8"/>
              </w:rPr>
              <w:t>40%</w:t>
            </w:r>
          </w:p>
        </w:tc>
        <w:tc>
          <w:tcPr>
            <w:tcW w:w="504" w:type="pct"/>
            <w:vAlign w:val="center"/>
          </w:tcPr>
          <w:p w:rsidR="00A229D6" w:rsidRPr="004D1951" w:rsidRDefault="00A229D6" w:rsidP="00612CE8">
            <w:pPr>
              <w:spacing w:before="60"/>
              <w:jc w:val="center"/>
              <w:rPr>
                <w:rFonts w:cs="Times New Roman"/>
                <w:b/>
                <w:i/>
                <w:color w:val="000000" w:themeColor="text1"/>
                <w:spacing w:val="-8"/>
              </w:rPr>
            </w:pPr>
            <w:r w:rsidRPr="004D1951">
              <w:rPr>
                <w:rFonts w:cs="Times New Roman"/>
                <w:b/>
                <w:color w:val="000000" w:themeColor="text1"/>
                <w:spacing w:val="-8"/>
              </w:rPr>
              <w:t>30%</w:t>
            </w:r>
          </w:p>
        </w:tc>
        <w:tc>
          <w:tcPr>
            <w:tcW w:w="517" w:type="pct"/>
            <w:vAlign w:val="center"/>
          </w:tcPr>
          <w:p w:rsidR="00A229D6" w:rsidRPr="004D1951" w:rsidRDefault="00A229D6" w:rsidP="00612CE8">
            <w:pPr>
              <w:spacing w:before="60"/>
              <w:jc w:val="center"/>
              <w:rPr>
                <w:rFonts w:cs="Times New Roman"/>
                <w:b/>
                <w:i/>
                <w:color w:val="000000" w:themeColor="text1"/>
                <w:spacing w:val="-8"/>
              </w:rPr>
            </w:pPr>
            <w:r w:rsidRPr="004D1951">
              <w:rPr>
                <w:rFonts w:cs="Times New Roman"/>
                <w:b/>
                <w:color w:val="000000" w:themeColor="text1"/>
                <w:spacing w:val="-8"/>
              </w:rPr>
              <w:t>20%</w:t>
            </w:r>
          </w:p>
        </w:tc>
        <w:tc>
          <w:tcPr>
            <w:tcW w:w="569" w:type="pct"/>
          </w:tcPr>
          <w:p w:rsidR="00A229D6" w:rsidRPr="004D1951" w:rsidRDefault="00A229D6" w:rsidP="00612CE8">
            <w:pPr>
              <w:spacing w:before="60"/>
              <w:jc w:val="center"/>
              <w:rPr>
                <w:rFonts w:cs="Times New Roman"/>
                <w:b/>
                <w:i/>
                <w:color w:val="000000" w:themeColor="text1"/>
                <w:spacing w:val="-8"/>
              </w:rPr>
            </w:pPr>
            <w:r w:rsidRPr="004D1951">
              <w:rPr>
                <w:rFonts w:cs="Times New Roman"/>
                <w:b/>
                <w:color w:val="000000" w:themeColor="text1"/>
                <w:spacing w:val="-8"/>
              </w:rPr>
              <w:t>10%</w:t>
            </w:r>
          </w:p>
        </w:tc>
      </w:tr>
    </w:tbl>
    <w:p w:rsidR="00A229D6" w:rsidRPr="004D1951" w:rsidRDefault="00A229D6" w:rsidP="00A229D6">
      <w:pPr>
        <w:spacing w:before="280" w:after="280"/>
        <w:jc w:val="both"/>
        <w:rPr>
          <w:rFonts w:ascii="Times New Roman" w:hAnsi="Times New Roman" w:cs="Times New Roman"/>
          <w:b/>
          <w:bCs/>
          <w:color w:val="000000" w:themeColor="text1"/>
          <w:lang w:val="en-US"/>
        </w:rPr>
      </w:pPr>
      <w:r w:rsidRPr="004D1951">
        <w:rPr>
          <w:rFonts w:ascii="Times New Roman" w:hAnsi="Times New Roman" w:cs="Times New Roman"/>
          <w:b/>
          <w:bCs/>
          <w:color w:val="000000" w:themeColor="text1"/>
          <w:lang w:val="en-US"/>
        </w:rPr>
        <w:t>c) Đề kiểm tra</w:t>
      </w:r>
    </w:p>
    <w:p w:rsidR="00C15509" w:rsidRDefault="00C15509"/>
    <w:sectPr w:rsidR="00C15509" w:rsidSect="005D4222">
      <w:pgSz w:w="12240" w:h="15840"/>
      <w:pgMar w:top="851" w:right="851" w:bottom="851" w:left="1276"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VnArial Narrow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2">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5">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6">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hint="default"/>
      </w:r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8">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409C5D22"/>
    <w:multiLevelType w:val="hybridMultilevel"/>
    <w:tmpl w:val="BEDEDA0E"/>
    <w:lvl w:ilvl="0" w:tplc="8F9CF49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3">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14">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7"/>
  </w:num>
  <w:num w:numId="5">
    <w:abstractNumId w:val="12"/>
  </w:num>
  <w:num w:numId="6">
    <w:abstractNumId w:val="1"/>
  </w:num>
  <w:num w:numId="7">
    <w:abstractNumId w:val="5"/>
  </w:num>
  <w:num w:numId="8">
    <w:abstractNumId w:val="4"/>
  </w:num>
  <w:num w:numId="9">
    <w:abstractNumId w:val="2"/>
  </w:num>
  <w:num w:numId="10">
    <w:abstractNumId w:val="11"/>
  </w:num>
  <w:num w:numId="11">
    <w:abstractNumId w:val="14"/>
  </w:num>
  <w:num w:numId="12">
    <w:abstractNumId w:val="13"/>
  </w:num>
  <w:num w:numId="13">
    <w:abstractNumId w:val="10"/>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40"/>
  <w:drawingGridVerticalSpacing w:val="381"/>
  <w:displayHorizontalDrawingGridEvery w:val="2"/>
  <w:characterSpacingControl w:val="doNotCompress"/>
  <w:compat/>
  <w:rsids>
    <w:rsidRoot w:val="00A229D6"/>
    <w:rsid w:val="00066461"/>
    <w:rsid w:val="005D4222"/>
    <w:rsid w:val="00730C5E"/>
    <w:rsid w:val="00A229D6"/>
    <w:rsid w:val="00C15509"/>
    <w:rsid w:val="00CA66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9D6"/>
    <w:pPr>
      <w:spacing w:line="240" w:lineRule="auto"/>
    </w:pPr>
    <w:rPr>
      <w:rFonts w:asciiTheme="minorHAnsi" w:hAnsiTheme="minorHAnsi" w:cstheme="minorBidi"/>
      <w:sz w:val="24"/>
      <w:szCs w:val="24"/>
      <w:lang w:val="vi-VN"/>
    </w:rPr>
  </w:style>
  <w:style w:type="paragraph" w:styleId="Heading1">
    <w:name w:val="heading 1"/>
    <w:basedOn w:val="Normal"/>
    <w:next w:val="Normal"/>
    <w:link w:val="Heading1Char"/>
    <w:uiPriority w:val="9"/>
    <w:qFormat/>
    <w:rsid w:val="00A229D6"/>
    <w:pPr>
      <w:keepNext/>
      <w:keepLines/>
      <w:spacing w:before="240" w:line="312" w:lineRule="auto"/>
      <w:outlineLvl w:val="0"/>
    </w:pPr>
    <w:rPr>
      <w:rFonts w:ascii="Calibri Light" w:eastAsia="Times New Roman"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A229D6"/>
    <w:pPr>
      <w:keepNext/>
      <w:keepLines/>
      <w:spacing w:before="40" w:line="312" w:lineRule="auto"/>
      <w:outlineLvl w:val="1"/>
    </w:pPr>
    <w:rPr>
      <w:rFonts w:ascii="Calibri Light" w:eastAsia="Times New Roman" w:hAnsi="Calibri Light" w:cs="Times New Roman"/>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9D6"/>
    <w:rPr>
      <w:rFonts w:ascii="Calibri Light" w:eastAsia="Times New Roman" w:hAnsi="Calibri Light"/>
      <w:color w:val="2F5496"/>
      <w:sz w:val="32"/>
      <w:szCs w:val="32"/>
    </w:rPr>
  </w:style>
  <w:style w:type="character" w:customStyle="1" w:styleId="Heading2Char">
    <w:name w:val="Heading 2 Char"/>
    <w:basedOn w:val="DefaultParagraphFont"/>
    <w:link w:val="Heading2"/>
    <w:uiPriority w:val="9"/>
    <w:rsid w:val="00A229D6"/>
    <w:rPr>
      <w:rFonts w:ascii="Calibri Light" w:eastAsia="Times New Roman" w:hAnsi="Calibri Light"/>
      <w:color w:val="2F5496"/>
      <w:sz w:val="26"/>
      <w:szCs w:val="26"/>
    </w:rPr>
  </w:style>
  <w:style w:type="paragraph" w:styleId="Header">
    <w:name w:val="header"/>
    <w:basedOn w:val="Normal"/>
    <w:link w:val="HeaderChar"/>
    <w:uiPriority w:val="99"/>
    <w:unhideWhenUsed/>
    <w:rsid w:val="00A229D6"/>
    <w:pPr>
      <w:tabs>
        <w:tab w:val="center" w:pos="4680"/>
        <w:tab w:val="right" w:pos="9360"/>
      </w:tabs>
    </w:pPr>
  </w:style>
  <w:style w:type="character" w:customStyle="1" w:styleId="HeaderChar">
    <w:name w:val="Header Char"/>
    <w:basedOn w:val="DefaultParagraphFont"/>
    <w:link w:val="Header"/>
    <w:uiPriority w:val="99"/>
    <w:rsid w:val="00A229D6"/>
    <w:rPr>
      <w:rFonts w:asciiTheme="minorHAnsi" w:hAnsiTheme="minorHAnsi" w:cstheme="minorBidi"/>
      <w:sz w:val="24"/>
      <w:szCs w:val="24"/>
      <w:lang w:val="vi-VN"/>
    </w:rPr>
  </w:style>
  <w:style w:type="paragraph" w:styleId="Footer">
    <w:name w:val="footer"/>
    <w:basedOn w:val="Normal"/>
    <w:link w:val="FooterChar"/>
    <w:uiPriority w:val="99"/>
    <w:unhideWhenUsed/>
    <w:rsid w:val="00A229D6"/>
    <w:pPr>
      <w:tabs>
        <w:tab w:val="center" w:pos="4680"/>
        <w:tab w:val="right" w:pos="9360"/>
      </w:tabs>
    </w:pPr>
  </w:style>
  <w:style w:type="character" w:customStyle="1" w:styleId="FooterChar">
    <w:name w:val="Footer Char"/>
    <w:basedOn w:val="DefaultParagraphFont"/>
    <w:link w:val="Footer"/>
    <w:uiPriority w:val="99"/>
    <w:rsid w:val="00A229D6"/>
    <w:rPr>
      <w:rFonts w:asciiTheme="minorHAnsi" w:hAnsiTheme="minorHAnsi" w:cstheme="minorBidi"/>
      <w:sz w:val="24"/>
      <w:szCs w:val="24"/>
      <w:lang w:val="vi-VN"/>
    </w:rPr>
  </w:style>
  <w:style w:type="table" w:styleId="TableGrid">
    <w:name w:val="Table Grid"/>
    <w:basedOn w:val="TableNormal"/>
    <w:uiPriority w:val="39"/>
    <w:rsid w:val="00A229D6"/>
    <w:pPr>
      <w:spacing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A229D6"/>
    <w:rPr>
      <w:rFonts w:eastAsia="Calibri"/>
      <w:szCs w:val="26"/>
    </w:rPr>
  </w:style>
  <w:style w:type="paragraph" w:customStyle="1" w:styleId="4-Bang">
    <w:name w:val="4-Bang"/>
    <w:basedOn w:val="Normal"/>
    <w:link w:val="4-BangChar"/>
    <w:qFormat/>
    <w:rsid w:val="00A229D6"/>
    <w:pPr>
      <w:widowControl w:val="0"/>
      <w:spacing w:before="40" w:after="40" w:line="276" w:lineRule="auto"/>
      <w:jc w:val="both"/>
    </w:pPr>
    <w:rPr>
      <w:rFonts w:ascii="Times New Roman" w:eastAsia="Calibri" w:hAnsi="Times New Roman" w:cs="Times New Roman"/>
      <w:sz w:val="28"/>
      <w:szCs w:val="26"/>
      <w:lang w:val="en-US"/>
    </w:rPr>
  </w:style>
  <w:style w:type="character" w:customStyle="1" w:styleId="hps">
    <w:name w:val="hps"/>
    <w:basedOn w:val="DefaultParagraphFont"/>
    <w:rsid w:val="00A229D6"/>
  </w:style>
  <w:style w:type="paragraph" w:customStyle="1" w:styleId="TableParagraph">
    <w:name w:val="Table Paragraph"/>
    <w:basedOn w:val="Normal"/>
    <w:uiPriority w:val="1"/>
    <w:qFormat/>
    <w:rsid w:val="00A229D6"/>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A229D6"/>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locked/>
    <w:rsid w:val="00A229D6"/>
    <w:rPr>
      <w:rFonts w:asciiTheme="minorHAnsi" w:eastAsiaTheme="minorEastAsia" w:hAnsiTheme="minorHAnsi" w:cstheme="minorBidi"/>
      <w:sz w:val="22"/>
    </w:rPr>
  </w:style>
  <w:style w:type="paragraph" w:styleId="HTMLPreformatted">
    <w:name w:val="HTML Preformatted"/>
    <w:basedOn w:val="Normal"/>
    <w:link w:val="HTMLPreformattedChar"/>
    <w:uiPriority w:val="99"/>
    <w:unhideWhenUsed/>
    <w:rsid w:val="00A2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229D6"/>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A229D6"/>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A229D6"/>
    <w:rPr>
      <w:rFonts w:ascii="Cambria" w:eastAsia="MS Mincho" w:hAnsi="Cambria"/>
      <w:sz w:val="24"/>
      <w:szCs w:val="24"/>
    </w:rPr>
  </w:style>
  <w:style w:type="character" w:styleId="FootnoteReference">
    <w:name w:val="footnote reference"/>
    <w:aliases w:val="Ref,de nota al pie"/>
    <w:uiPriority w:val="99"/>
    <w:unhideWhenUsed/>
    <w:rsid w:val="00A229D6"/>
    <w:rPr>
      <w:vertAlign w:val="superscript"/>
    </w:rPr>
  </w:style>
  <w:style w:type="character" w:customStyle="1" w:styleId="fontstyle01">
    <w:name w:val="fontstyle01"/>
    <w:rsid w:val="00A229D6"/>
    <w:rPr>
      <w:rFonts w:ascii="TimesNewRoman" w:hAnsi="TimesNewRoman" w:hint="default"/>
      <w:b w:val="0"/>
      <w:bCs w:val="0"/>
      <w:i w:val="0"/>
      <w:iCs w:val="0"/>
      <w:color w:val="000000"/>
      <w:sz w:val="24"/>
      <w:szCs w:val="24"/>
    </w:rPr>
  </w:style>
  <w:style w:type="character" w:customStyle="1" w:styleId="tr">
    <w:name w:val="tr"/>
    <w:basedOn w:val="DefaultParagraphFont"/>
    <w:rsid w:val="00A229D6"/>
  </w:style>
  <w:style w:type="character" w:styleId="FollowedHyperlink">
    <w:name w:val="FollowedHyperlink"/>
    <w:uiPriority w:val="99"/>
    <w:unhideWhenUsed/>
    <w:rsid w:val="00A229D6"/>
    <w:rPr>
      <w:color w:val="800080"/>
      <w:u w:val="single"/>
    </w:rPr>
  </w:style>
  <w:style w:type="paragraph" w:customStyle="1" w:styleId="Char">
    <w:name w:val="Char"/>
    <w:basedOn w:val="Normal"/>
    <w:semiHidden/>
    <w:rsid w:val="00A229D6"/>
    <w:pPr>
      <w:spacing w:after="160" w:line="240" w:lineRule="exact"/>
    </w:pPr>
    <w:rPr>
      <w:rFonts w:ascii="Arial" w:eastAsia="Times New Roman" w:hAnsi="Arial" w:cs="Arial"/>
      <w:sz w:val="22"/>
      <w:szCs w:val="22"/>
      <w:lang w:val="en-US"/>
    </w:rPr>
  </w:style>
  <w:style w:type="paragraph" w:customStyle="1" w:styleId="I">
    <w:name w:val="I"/>
    <w:basedOn w:val="Normal"/>
    <w:rsid w:val="00A229D6"/>
    <w:pPr>
      <w:spacing w:before="340" w:after="170" w:line="320" w:lineRule="exact"/>
      <w:jc w:val="both"/>
    </w:pPr>
    <w:rPr>
      <w:rFonts w:ascii=".VnArial NarrowH" w:eastAsia="Batang" w:hAnsi=".VnArial NarrowH" w:cs=".VnArial NarrowH"/>
      <w:spacing w:val="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10930</Words>
  <Characters>62307</Characters>
  <Application>Microsoft Office Word</Application>
  <DocSecurity>0</DocSecurity>
  <Lines>519</Lines>
  <Paragraphs>146</Paragraphs>
  <ScaleCrop>false</ScaleCrop>
  <Company/>
  <LinksUpToDate>false</LinksUpToDate>
  <CharactersWithSpaces>73091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ADMIN</cp:lastModifiedBy>
  <cp:revision>2</cp:revision>
  <dcterms:created xsi:type="dcterms:W3CDTF">2022-09-22T14:33:00Z</dcterms:created>
  <dcterms:modified xsi:type="dcterms:W3CDTF">2022-09-22T14:33:00Z</dcterms:modified>
</cp:coreProperties>
</file>