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99" w:rsidRPr="00AC76A2" w:rsidRDefault="00552099" w:rsidP="00552099">
      <w:pPr>
        <w:rPr>
          <w:rFonts w:ascii="Times New Roman" w:hAnsi="Times New Roman"/>
          <w:b/>
          <w:i/>
          <w:sz w:val="28"/>
          <w:szCs w:val="28"/>
        </w:rPr>
      </w:pPr>
      <w:r w:rsidRPr="00AC76A2">
        <w:rPr>
          <w:rFonts w:ascii="Times New Roman" w:hAnsi="Times New Roman"/>
          <w:b/>
          <w:i/>
          <w:sz w:val="28"/>
          <w:szCs w:val="28"/>
        </w:rPr>
        <w:t>Ngày soạn:</w:t>
      </w:r>
      <w:r w:rsidRPr="00AC76A2">
        <w:rPr>
          <w:rFonts w:ascii="Times New Roman" w:hAnsi="Times New Roman"/>
          <w:b/>
          <w:i/>
          <w:sz w:val="28"/>
          <w:szCs w:val="28"/>
          <w:lang w:val="vi-VN"/>
        </w:rPr>
        <w:t xml:space="preserve"> </w:t>
      </w:r>
      <w:r w:rsidRPr="00AC76A2">
        <w:rPr>
          <w:rFonts w:ascii="Times New Roman" w:hAnsi="Times New Roman"/>
          <w:b/>
          <w:i/>
          <w:sz w:val="28"/>
          <w:szCs w:val="28"/>
        </w:rPr>
        <w:t>…/</w:t>
      </w:r>
      <w:proofErr w:type="gramStart"/>
      <w:r w:rsidRPr="00AC76A2">
        <w:rPr>
          <w:rFonts w:ascii="Times New Roman" w:hAnsi="Times New Roman"/>
          <w:b/>
          <w:i/>
          <w:sz w:val="28"/>
          <w:szCs w:val="28"/>
        </w:rPr>
        <w:t>..</w:t>
      </w:r>
      <w:proofErr w:type="gramEnd"/>
      <w:r w:rsidRPr="00AC76A2">
        <w:rPr>
          <w:rFonts w:ascii="Times New Roman" w:hAnsi="Times New Roman"/>
          <w:b/>
          <w:i/>
          <w:sz w:val="28"/>
          <w:szCs w:val="28"/>
        </w:rPr>
        <w:t xml:space="preserve">20                                                  Ngày dạy: </w:t>
      </w:r>
      <w:r w:rsidRPr="00AC76A2">
        <w:rPr>
          <w:rFonts w:ascii="Times New Roman" w:hAnsi="Times New Roman"/>
          <w:b/>
          <w:i/>
          <w:sz w:val="28"/>
          <w:szCs w:val="28"/>
          <w:lang w:val="vi-VN"/>
        </w:rPr>
        <w:t>.../.../20</w:t>
      </w:r>
    </w:p>
    <w:p w:rsidR="00552099" w:rsidRPr="00AC76A2" w:rsidRDefault="00552099" w:rsidP="00552099">
      <w:pPr>
        <w:pStyle w:val="Heading6"/>
        <w:tabs>
          <w:tab w:val="left" w:pos="10065"/>
        </w:tabs>
        <w:ind w:right="-7"/>
        <w:rPr>
          <w:sz w:val="28"/>
        </w:rPr>
      </w:pPr>
      <w:r w:rsidRPr="00AC76A2">
        <w:rPr>
          <w:sz w:val="28"/>
        </w:rPr>
        <w:t xml:space="preserve">TIẾT </w:t>
      </w:r>
      <w:proofErr w:type="gramStart"/>
      <w:r w:rsidRPr="00AC76A2">
        <w:rPr>
          <w:sz w:val="28"/>
        </w:rPr>
        <w:t>3 :</w:t>
      </w:r>
      <w:proofErr w:type="gramEnd"/>
      <w:r w:rsidRPr="00AC76A2">
        <w:rPr>
          <w:sz w:val="28"/>
        </w:rPr>
        <w:t xml:space="preserve"> </w:t>
      </w:r>
    </w:p>
    <w:p w:rsidR="00552099" w:rsidRPr="00AC76A2" w:rsidRDefault="00552099" w:rsidP="00552099">
      <w:pPr>
        <w:pStyle w:val="Heading6"/>
        <w:tabs>
          <w:tab w:val="left" w:pos="10065"/>
        </w:tabs>
        <w:ind w:right="-7"/>
        <w:rPr>
          <w:sz w:val="28"/>
        </w:rPr>
      </w:pPr>
      <w:r w:rsidRPr="00AC76A2">
        <w:rPr>
          <w:sz w:val="28"/>
        </w:rPr>
        <w:t>CÁC PHƯƠNG CHÂM HỘI THOẠI</w:t>
      </w:r>
    </w:p>
    <w:p w:rsidR="00552099" w:rsidRPr="00AC76A2" w:rsidRDefault="00552099" w:rsidP="00552099">
      <w:pPr>
        <w:jc w:val="both"/>
        <w:rPr>
          <w:rFonts w:ascii="Times New Roman" w:hAnsi="Times New Roman"/>
          <w:sz w:val="28"/>
          <w:szCs w:val="28"/>
        </w:rPr>
      </w:pPr>
      <w:r w:rsidRPr="00AC76A2">
        <w:rPr>
          <w:rFonts w:ascii="Times New Roman" w:hAnsi="Times New Roman"/>
          <w:b/>
          <w:sz w:val="28"/>
          <w:szCs w:val="28"/>
          <w:u w:val="single"/>
        </w:rPr>
        <w:t xml:space="preserve">I. Mục tiêu cần </w:t>
      </w:r>
      <w:proofErr w:type="gramStart"/>
      <w:r w:rsidRPr="00AC76A2">
        <w:rPr>
          <w:rFonts w:ascii="Times New Roman" w:hAnsi="Times New Roman"/>
          <w:b/>
          <w:sz w:val="28"/>
          <w:szCs w:val="28"/>
          <w:u w:val="single"/>
        </w:rPr>
        <w:t xml:space="preserve">đạt </w:t>
      </w:r>
      <w:r w:rsidRPr="00AC76A2">
        <w:rPr>
          <w:rFonts w:ascii="Times New Roman" w:hAnsi="Times New Roman"/>
          <w:sz w:val="28"/>
          <w:szCs w:val="28"/>
        </w:rPr>
        <w:t>:</w:t>
      </w:r>
      <w:proofErr w:type="gramEnd"/>
      <w:r w:rsidRPr="00AC76A2">
        <w:rPr>
          <w:rFonts w:ascii="Times New Roman" w:hAnsi="Times New Roman"/>
          <w:sz w:val="28"/>
          <w:szCs w:val="28"/>
        </w:rPr>
        <w:t xml:space="preserve"> Qua bài học HS  có được:                                                                           </w:t>
      </w:r>
    </w:p>
    <w:p w:rsidR="00552099" w:rsidRPr="00AC76A2" w:rsidRDefault="00552099" w:rsidP="00552099">
      <w:pPr>
        <w:jc w:val="both"/>
        <w:rPr>
          <w:rFonts w:ascii="Times New Roman" w:hAnsi="Times New Roman"/>
          <w:sz w:val="28"/>
          <w:szCs w:val="28"/>
        </w:rPr>
      </w:pPr>
      <w:r w:rsidRPr="00AC76A2">
        <w:rPr>
          <w:rFonts w:ascii="Times New Roman" w:hAnsi="Times New Roman"/>
          <w:b/>
          <w:sz w:val="28"/>
          <w:szCs w:val="28"/>
        </w:rPr>
        <w:t>1. Kiến thức</w:t>
      </w:r>
      <w:r w:rsidRPr="00AC76A2">
        <w:rPr>
          <w:rFonts w:ascii="Times New Roman" w:hAnsi="Times New Roman"/>
          <w:sz w:val="28"/>
          <w:szCs w:val="28"/>
        </w:rPr>
        <w:t>:</w:t>
      </w:r>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Nắm được nội dung phương châm về lượng và phương châm về chất</w:t>
      </w:r>
    </w:p>
    <w:p w:rsidR="00552099" w:rsidRPr="00AC76A2" w:rsidRDefault="00552099" w:rsidP="00552099">
      <w:pPr>
        <w:jc w:val="both"/>
        <w:rPr>
          <w:rFonts w:ascii="Times New Roman" w:hAnsi="Times New Roman"/>
          <w:sz w:val="28"/>
          <w:szCs w:val="28"/>
        </w:rPr>
      </w:pPr>
      <w:r w:rsidRPr="00AC76A2">
        <w:rPr>
          <w:rFonts w:ascii="Times New Roman" w:hAnsi="Times New Roman"/>
          <w:b/>
          <w:sz w:val="28"/>
          <w:szCs w:val="28"/>
        </w:rPr>
        <w:t>2. Kỹ năng</w:t>
      </w:r>
      <w:r w:rsidRPr="00AC76A2">
        <w:rPr>
          <w:rFonts w:ascii="Times New Roman" w:hAnsi="Times New Roman"/>
          <w:sz w:val="28"/>
          <w:szCs w:val="28"/>
        </w:rPr>
        <w:t xml:space="preserve">: </w:t>
      </w:r>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xml:space="preserve">- Nhận biết và phân tích được cách sử dụng phương châm về lượng và phương châm về chất trong 1 tình huống giao tiếp cụ thể. </w:t>
      </w:r>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Biết vận dụng những phương châm này trong hoạt động giao tiếp.</w:t>
      </w:r>
    </w:p>
    <w:p w:rsidR="00552099" w:rsidRPr="00AC76A2" w:rsidRDefault="00552099" w:rsidP="00552099">
      <w:pPr>
        <w:jc w:val="both"/>
        <w:rPr>
          <w:rFonts w:ascii="Times New Roman" w:hAnsi="Times New Roman"/>
          <w:sz w:val="28"/>
          <w:szCs w:val="28"/>
        </w:rPr>
      </w:pPr>
      <w:r w:rsidRPr="00AC76A2">
        <w:rPr>
          <w:rFonts w:ascii="Times New Roman" w:hAnsi="Times New Roman"/>
          <w:b/>
          <w:sz w:val="28"/>
          <w:szCs w:val="28"/>
        </w:rPr>
        <w:t>3. Thái độ</w:t>
      </w:r>
      <w:r w:rsidRPr="00AC76A2">
        <w:rPr>
          <w:rFonts w:ascii="Times New Roman" w:hAnsi="Times New Roman"/>
          <w:sz w:val="28"/>
          <w:szCs w:val="28"/>
        </w:rPr>
        <w:t>:</w:t>
      </w:r>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Có ý thức sử dụng các phương châm này trong giao tiếp.</w:t>
      </w:r>
    </w:p>
    <w:p w:rsidR="00552099" w:rsidRPr="00AC76A2" w:rsidRDefault="00552099" w:rsidP="00552099">
      <w:pPr>
        <w:pStyle w:val="NormalWeb"/>
        <w:numPr>
          <w:ilvl w:val="0"/>
          <w:numId w:val="1"/>
        </w:numPr>
        <w:shd w:val="clear" w:color="auto" w:fill="FFFFFF"/>
        <w:spacing w:before="0" w:beforeAutospacing="0" w:after="0" w:afterAutospacing="0"/>
        <w:ind w:left="284" w:hanging="284"/>
        <w:jc w:val="both"/>
        <w:textAlignment w:val="baseline"/>
        <w:rPr>
          <w:b/>
          <w:color w:val="000000"/>
          <w:sz w:val="28"/>
          <w:szCs w:val="28"/>
        </w:rPr>
      </w:pPr>
      <w:r w:rsidRPr="00AC76A2">
        <w:rPr>
          <w:b/>
          <w:color w:val="000000"/>
          <w:sz w:val="28"/>
          <w:szCs w:val="28"/>
        </w:rPr>
        <w:t xml:space="preserve">Năng lực: </w:t>
      </w:r>
    </w:p>
    <w:p w:rsidR="00552099" w:rsidRPr="00AC76A2" w:rsidRDefault="00552099" w:rsidP="00552099">
      <w:pPr>
        <w:pStyle w:val="NormalWeb"/>
        <w:shd w:val="clear" w:color="auto" w:fill="FFFFFF"/>
        <w:spacing w:before="0" w:beforeAutospacing="0" w:after="0" w:afterAutospacing="0"/>
        <w:jc w:val="both"/>
        <w:textAlignment w:val="baseline"/>
        <w:rPr>
          <w:color w:val="000000"/>
          <w:sz w:val="28"/>
          <w:szCs w:val="28"/>
        </w:rPr>
      </w:pPr>
      <w:r w:rsidRPr="00AC76A2">
        <w:rPr>
          <w:b/>
          <w:color w:val="000000"/>
          <w:sz w:val="28"/>
          <w:szCs w:val="28"/>
        </w:rPr>
        <w:t xml:space="preserve">- Năng lực chung: </w:t>
      </w:r>
      <w:r w:rsidRPr="00AC76A2">
        <w:rPr>
          <w:color w:val="000000"/>
          <w:sz w:val="28"/>
          <w:szCs w:val="28"/>
        </w:rPr>
        <w:t>Năng lực tự học</w:t>
      </w:r>
      <w:r w:rsidRPr="00AC76A2">
        <w:rPr>
          <w:b/>
          <w:color w:val="000000"/>
          <w:sz w:val="28"/>
          <w:szCs w:val="28"/>
        </w:rPr>
        <w:t xml:space="preserve">; </w:t>
      </w:r>
      <w:r w:rsidRPr="00AC76A2">
        <w:rPr>
          <w:color w:val="000000"/>
          <w:sz w:val="28"/>
          <w:szCs w:val="28"/>
        </w:rPr>
        <w:t>Năng lực tự giải quyết vấn đề và sáng tạo; Năng lực thẩm mỹ; Năng lực thể chất; Năng lực giao tiếp; Năng lực hợp tác; Năng lực công nghệ thông tin và truyền thông.</w:t>
      </w:r>
    </w:p>
    <w:p w:rsidR="00552099" w:rsidRPr="00AC76A2" w:rsidRDefault="00552099" w:rsidP="00552099">
      <w:pPr>
        <w:pStyle w:val="NormalWeb"/>
        <w:shd w:val="clear" w:color="auto" w:fill="FFFFFF"/>
        <w:spacing w:before="0" w:beforeAutospacing="0" w:after="0" w:afterAutospacing="0"/>
        <w:jc w:val="both"/>
        <w:textAlignment w:val="baseline"/>
        <w:rPr>
          <w:color w:val="000000"/>
          <w:sz w:val="28"/>
          <w:szCs w:val="28"/>
        </w:rPr>
      </w:pPr>
      <w:r w:rsidRPr="00AC76A2">
        <w:rPr>
          <w:b/>
          <w:color w:val="000000"/>
          <w:sz w:val="28"/>
          <w:szCs w:val="28"/>
        </w:rPr>
        <w:t xml:space="preserve">- Năng lực riêng: </w:t>
      </w:r>
      <w:r w:rsidRPr="00AC76A2">
        <w:rPr>
          <w:color w:val="000000"/>
          <w:sz w:val="28"/>
          <w:szCs w:val="28"/>
        </w:rPr>
        <w:t>Năng lực ngôn ngữ, năng lực thuyết trình, năng lực đọc – hiểu văn bản.</w:t>
      </w:r>
    </w:p>
    <w:p w:rsidR="00552099" w:rsidRPr="00AC76A2" w:rsidRDefault="00552099" w:rsidP="00552099">
      <w:pPr>
        <w:jc w:val="both"/>
        <w:rPr>
          <w:rFonts w:ascii="Times New Roman" w:hAnsi="Times New Roman"/>
          <w:sz w:val="28"/>
          <w:szCs w:val="28"/>
        </w:rPr>
      </w:pPr>
      <w:r w:rsidRPr="00AC76A2">
        <w:rPr>
          <w:rFonts w:ascii="Times New Roman" w:hAnsi="Times New Roman"/>
          <w:b/>
          <w:sz w:val="28"/>
          <w:szCs w:val="28"/>
          <w:u w:val="single"/>
        </w:rPr>
        <w:t>II. Chuẩn bị:</w:t>
      </w:r>
    </w:p>
    <w:p w:rsidR="00552099" w:rsidRPr="00AC76A2" w:rsidRDefault="00552099" w:rsidP="00552099">
      <w:pPr>
        <w:jc w:val="both"/>
        <w:rPr>
          <w:rFonts w:ascii="Times New Roman" w:hAnsi="Times New Roman"/>
          <w:sz w:val="28"/>
          <w:szCs w:val="28"/>
        </w:rPr>
      </w:pPr>
      <w:r w:rsidRPr="00AC76A2">
        <w:rPr>
          <w:rFonts w:ascii="Times New Roman" w:hAnsi="Times New Roman"/>
          <w:b/>
          <w:sz w:val="28"/>
          <w:szCs w:val="28"/>
        </w:rPr>
        <w:t xml:space="preserve">1. Giáo </w:t>
      </w:r>
      <w:proofErr w:type="gramStart"/>
      <w:r w:rsidRPr="00AC76A2">
        <w:rPr>
          <w:rFonts w:ascii="Times New Roman" w:hAnsi="Times New Roman"/>
          <w:b/>
          <w:sz w:val="28"/>
          <w:szCs w:val="28"/>
        </w:rPr>
        <w:t xml:space="preserve">viên </w:t>
      </w:r>
      <w:r w:rsidRPr="00AC76A2">
        <w:rPr>
          <w:rFonts w:ascii="Times New Roman" w:hAnsi="Times New Roman"/>
          <w:sz w:val="28"/>
          <w:szCs w:val="28"/>
        </w:rPr>
        <w:t>:</w:t>
      </w:r>
      <w:proofErr w:type="gramEnd"/>
      <w:r w:rsidRPr="00AC76A2">
        <w:rPr>
          <w:rFonts w:ascii="Times New Roman" w:hAnsi="Times New Roman"/>
          <w:sz w:val="28"/>
          <w:szCs w:val="28"/>
        </w:rPr>
        <w:t xml:space="preserve">  </w:t>
      </w:r>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Soạn giáo án.</w:t>
      </w:r>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xml:space="preserve">- Chuẩn bị bảng phụ hoặc máy chiếu </w:t>
      </w:r>
    </w:p>
    <w:p w:rsidR="00552099" w:rsidRPr="00AC76A2" w:rsidRDefault="00552099" w:rsidP="00552099">
      <w:pPr>
        <w:jc w:val="both"/>
        <w:rPr>
          <w:rFonts w:ascii="Times New Roman" w:hAnsi="Times New Roman"/>
          <w:b/>
          <w:sz w:val="28"/>
          <w:szCs w:val="28"/>
        </w:rPr>
      </w:pPr>
      <w:r w:rsidRPr="00AC76A2">
        <w:rPr>
          <w:rFonts w:ascii="Times New Roman" w:hAnsi="Times New Roman"/>
          <w:b/>
          <w:sz w:val="28"/>
          <w:szCs w:val="28"/>
        </w:rPr>
        <w:t xml:space="preserve">2. Học </w:t>
      </w:r>
      <w:proofErr w:type="gramStart"/>
      <w:r w:rsidRPr="00AC76A2">
        <w:rPr>
          <w:rFonts w:ascii="Times New Roman" w:hAnsi="Times New Roman"/>
          <w:b/>
          <w:sz w:val="28"/>
          <w:szCs w:val="28"/>
        </w:rPr>
        <w:t>sinh :</w:t>
      </w:r>
      <w:proofErr w:type="gramEnd"/>
      <w:r w:rsidRPr="00AC76A2">
        <w:rPr>
          <w:rFonts w:ascii="Times New Roman" w:hAnsi="Times New Roman"/>
          <w:b/>
          <w:sz w:val="28"/>
          <w:szCs w:val="28"/>
        </w:rPr>
        <w:t xml:space="preserve"> </w:t>
      </w:r>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xml:space="preserve">- Soạn </w:t>
      </w:r>
      <w:proofErr w:type="gramStart"/>
      <w:r w:rsidRPr="00AC76A2">
        <w:rPr>
          <w:rFonts w:ascii="Times New Roman" w:hAnsi="Times New Roman"/>
          <w:sz w:val="28"/>
          <w:szCs w:val="28"/>
        </w:rPr>
        <w:t>bài .</w:t>
      </w:r>
      <w:proofErr w:type="gramEnd"/>
    </w:p>
    <w:p w:rsidR="00552099" w:rsidRPr="00AC76A2" w:rsidRDefault="00552099" w:rsidP="00552099">
      <w:pPr>
        <w:jc w:val="both"/>
        <w:rPr>
          <w:rFonts w:ascii="Times New Roman" w:hAnsi="Times New Roman"/>
          <w:sz w:val="28"/>
          <w:szCs w:val="28"/>
        </w:rPr>
      </w:pPr>
      <w:r w:rsidRPr="00AC76A2">
        <w:rPr>
          <w:rFonts w:ascii="Times New Roman" w:hAnsi="Times New Roman"/>
          <w:sz w:val="28"/>
          <w:szCs w:val="28"/>
        </w:rPr>
        <w:t xml:space="preserve">- Chuẩn bị giấy khổ to &amp; bút dạ để thảo luận </w:t>
      </w:r>
      <w:proofErr w:type="gramStart"/>
      <w:r w:rsidRPr="00AC76A2">
        <w:rPr>
          <w:rFonts w:ascii="Times New Roman" w:hAnsi="Times New Roman"/>
          <w:sz w:val="28"/>
          <w:szCs w:val="28"/>
        </w:rPr>
        <w:t>nhóm .</w:t>
      </w:r>
      <w:proofErr w:type="gramEnd"/>
    </w:p>
    <w:p w:rsidR="00552099" w:rsidRPr="00AC76A2" w:rsidRDefault="00552099" w:rsidP="00552099">
      <w:pPr>
        <w:pStyle w:val="Heading3"/>
        <w:spacing w:before="0" w:after="0"/>
        <w:rPr>
          <w:rFonts w:ascii="Times New Roman" w:hAnsi="Times New Roman" w:cs="Times New Roman"/>
          <w:sz w:val="28"/>
          <w:szCs w:val="28"/>
        </w:rPr>
      </w:pPr>
      <w:r w:rsidRPr="00AC76A2">
        <w:rPr>
          <w:rFonts w:ascii="Times New Roman" w:hAnsi="Times New Roman" w:cs="Times New Roman"/>
          <w:sz w:val="28"/>
          <w:szCs w:val="28"/>
        </w:rPr>
        <w:t xml:space="preserve">III Tiến trình tổ chức các hoạt động dạy - học </w:t>
      </w:r>
    </w:p>
    <w:p w:rsidR="00552099" w:rsidRPr="00AC76A2" w:rsidRDefault="00552099" w:rsidP="00552099">
      <w:pPr>
        <w:jc w:val="both"/>
        <w:rPr>
          <w:rFonts w:ascii="Times New Roman" w:hAnsi="Times New Roman"/>
          <w:b/>
          <w:sz w:val="28"/>
          <w:szCs w:val="28"/>
        </w:rPr>
      </w:pPr>
      <w:r w:rsidRPr="00AC76A2">
        <w:rPr>
          <w:rFonts w:ascii="Times New Roman" w:hAnsi="Times New Roman"/>
          <w:b/>
          <w:sz w:val="28"/>
          <w:szCs w:val="28"/>
        </w:rPr>
        <w:t xml:space="preserve">1. </w:t>
      </w:r>
      <w:proofErr w:type="gramStart"/>
      <w:r w:rsidRPr="00AC76A2">
        <w:rPr>
          <w:rFonts w:ascii="Times New Roman" w:hAnsi="Times New Roman"/>
          <w:b/>
          <w:sz w:val="28"/>
          <w:szCs w:val="28"/>
        </w:rPr>
        <w:t>Ổn  định</w:t>
      </w:r>
      <w:proofErr w:type="gramEnd"/>
      <w:r w:rsidRPr="00AC76A2">
        <w:rPr>
          <w:rFonts w:ascii="Times New Roman" w:hAnsi="Times New Roman"/>
          <w:b/>
          <w:sz w:val="28"/>
          <w:szCs w:val="28"/>
        </w:rPr>
        <w:t xml:space="preserve"> tổ chức </w:t>
      </w:r>
      <w:r w:rsidRPr="00AC76A2">
        <w:rPr>
          <w:rFonts w:ascii="Times New Roman" w:hAnsi="Times New Roman"/>
          <w:sz w:val="28"/>
          <w:szCs w:val="28"/>
        </w:rPr>
        <w:t>(1 phút)</w:t>
      </w:r>
    </w:p>
    <w:p w:rsidR="00552099" w:rsidRPr="00AC76A2" w:rsidRDefault="00552099" w:rsidP="00552099">
      <w:pPr>
        <w:jc w:val="both"/>
        <w:rPr>
          <w:rFonts w:ascii="Times New Roman" w:hAnsi="Times New Roman"/>
          <w:sz w:val="28"/>
          <w:szCs w:val="28"/>
        </w:rPr>
      </w:pPr>
      <w:r w:rsidRPr="00AC76A2">
        <w:rPr>
          <w:rFonts w:ascii="Times New Roman" w:hAnsi="Times New Roman"/>
          <w:b/>
          <w:sz w:val="28"/>
          <w:szCs w:val="28"/>
        </w:rPr>
        <w:t>2. Kiểm tra bài cũ</w:t>
      </w:r>
      <w:proofErr w:type="gramStart"/>
      <w:r w:rsidRPr="00AC76A2">
        <w:rPr>
          <w:rFonts w:ascii="Times New Roman" w:hAnsi="Times New Roman"/>
          <w:sz w:val="28"/>
          <w:szCs w:val="28"/>
        </w:rPr>
        <w:t>( 1</w:t>
      </w:r>
      <w:proofErr w:type="gramEnd"/>
      <w:r w:rsidRPr="00AC76A2">
        <w:rPr>
          <w:rFonts w:ascii="Times New Roman" w:hAnsi="Times New Roman"/>
          <w:sz w:val="28"/>
          <w:szCs w:val="28"/>
        </w:rPr>
        <w:t xml:space="preserve"> phút)</w:t>
      </w:r>
      <w:r w:rsidRPr="00AC76A2">
        <w:rPr>
          <w:rFonts w:ascii="Times New Roman" w:hAnsi="Times New Roman"/>
          <w:b/>
          <w:sz w:val="28"/>
          <w:szCs w:val="28"/>
        </w:rPr>
        <w:t xml:space="preserve"> :</w:t>
      </w:r>
      <w:r w:rsidRPr="00AC76A2">
        <w:rPr>
          <w:rFonts w:ascii="Times New Roman" w:hAnsi="Times New Roman"/>
          <w:sz w:val="28"/>
          <w:szCs w:val="28"/>
        </w:rPr>
        <w:t xml:space="preserve"> Kiểm tra sự chuẩn bị của học sinh.</w:t>
      </w:r>
    </w:p>
    <w:p w:rsidR="00552099" w:rsidRPr="00AC76A2" w:rsidRDefault="00552099" w:rsidP="00552099">
      <w:pPr>
        <w:pStyle w:val="Heading4"/>
        <w:ind w:left="0"/>
      </w:pPr>
      <w:r w:rsidRPr="00AC76A2">
        <w:t xml:space="preserve">3. Bài mới </w:t>
      </w: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69"/>
        <w:gridCol w:w="11"/>
        <w:gridCol w:w="1607"/>
        <w:gridCol w:w="13"/>
        <w:gridCol w:w="4039"/>
      </w:tblGrid>
      <w:tr w:rsidR="00552099" w:rsidRPr="00AC76A2" w:rsidTr="003A5551">
        <w:tc>
          <w:tcPr>
            <w:tcW w:w="3969" w:type="dxa"/>
            <w:tcBorders>
              <w:top w:val="single" w:sz="4" w:space="0" w:color="auto"/>
              <w:bottom w:val="single" w:sz="4" w:space="0" w:color="auto"/>
            </w:tcBorders>
          </w:tcPr>
          <w:p w:rsidR="00552099" w:rsidRPr="00AC76A2" w:rsidRDefault="00552099" w:rsidP="003A5551">
            <w:pPr>
              <w:jc w:val="center"/>
              <w:rPr>
                <w:rFonts w:ascii="Times New Roman" w:hAnsi="Times New Roman"/>
                <w:b/>
                <w:sz w:val="28"/>
                <w:szCs w:val="28"/>
              </w:rPr>
            </w:pPr>
            <w:r w:rsidRPr="00AC76A2">
              <w:rPr>
                <w:rFonts w:ascii="Times New Roman" w:hAnsi="Times New Roman"/>
                <w:b/>
                <w:sz w:val="28"/>
                <w:szCs w:val="28"/>
                <w:lang w:val="vi-VN"/>
              </w:rPr>
              <w:t xml:space="preserve">Hoạt động của GV </w:t>
            </w:r>
          </w:p>
        </w:tc>
        <w:tc>
          <w:tcPr>
            <w:tcW w:w="1618" w:type="dxa"/>
            <w:gridSpan w:val="2"/>
            <w:tcBorders>
              <w:top w:val="single" w:sz="4" w:space="0" w:color="auto"/>
              <w:bottom w:val="single" w:sz="4" w:space="0" w:color="auto"/>
            </w:tcBorders>
          </w:tcPr>
          <w:p w:rsidR="00552099" w:rsidRPr="00AC76A2" w:rsidRDefault="00552099" w:rsidP="003A5551">
            <w:pPr>
              <w:jc w:val="center"/>
              <w:rPr>
                <w:rFonts w:ascii="Times New Roman" w:hAnsi="Times New Roman"/>
                <w:b/>
                <w:sz w:val="28"/>
                <w:szCs w:val="28"/>
                <w:lang w:val="fr-FR"/>
              </w:rPr>
            </w:pPr>
            <w:r w:rsidRPr="00AC76A2">
              <w:rPr>
                <w:rFonts w:ascii="Times New Roman" w:hAnsi="Times New Roman"/>
                <w:b/>
                <w:sz w:val="28"/>
                <w:szCs w:val="28"/>
              </w:rPr>
              <w:t>Hoạt động của học sinh</w:t>
            </w:r>
          </w:p>
        </w:tc>
        <w:tc>
          <w:tcPr>
            <w:tcW w:w="4052" w:type="dxa"/>
            <w:gridSpan w:val="2"/>
            <w:tcBorders>
              <w:top w:val="single" w:sz="4" w:space="0" w:color="auto"/>
              <w:bottom w:val="single" w:sz="4" w:space="0" w:color="auto"/>
            </w:tcBorders>
          </w:tcPr>
          <w:p w:rsidR="00552099" w:rsidRPr="00AC76A2" w:rsidRDefault="00552099" w:rsidP="003A5551">
            <w:pPr>
              <w:jc w:val="center"/>
              <w:rPr>
                <w:rFonts w:ascii="Times New Roman" w:hAnsi="Times New Roman"/>
                <w:b/>
                <w:sz w:val="28"/>
                <w:szCs w:val="28"/>
              </w:rPr>
            </w:pPr>
            <w:r w:rsidRPr="00AC76A2">
              <w:rPr>
                <w:rFonts w:ascii="Times New Roman" w:hAnsi="Times New Roman"/>
                <w:b/>
                <w:sz w:val="28"/>
                <w:szCs w:val="28"/>
              </w:rPr>
              <w:t>Ghi bảng</w:t>
            </w:r>
          </w:p>
        </w:tc>
      </w:tr>
      <w:tr w:rsidR="00552099" w:rsidRPr="00AC76A2" w:rsidTr="003A5551">
        <w:tc>
          <w:tcPr>
            <w:tcW w:w="9639" w:type="dxa"/>
            <w:gridSpan w:val="5"/>
            <w:tcBorders>
              <w:top w:val="single" w:sz="4" w:space="0" w:color="auto"/>
              <w:bottom w:val="single" w:sz="4" w:space="0" w:color="auto"/>
            </w:tcBorders>
          </w:tcPr>
          <w:p w:rsidR="00552099" w:rsidRPr="00AC76A2" w:rsidRDefault="00552099" w:rsidP="003A5551">
            <w:pPr>
              <w:jc w:val="center"/>
              <w:rPr>
                <w:rFonts w:ascii="Times New Roman" w:hAnsi="Times New Roman"/>
                <w:b/>
                <w:sz w:val="28"/>
                <w:szCs w:val="28"/>
              </w:rPr>
            </w:pPr>
            <w:r w:rsidRPr="00AC76A2">
              <w:rPr>
                <w:rFonts w:ascii="Times New Roman" w:hAnsi="Times New Roman"/>
                <w:b/>
                <w:sz w:val="28"/>
                <w:szCs w:val="28"/>
              </w:rPr>
              <w:t>A. HOẠT ĐỘNG KHỞI ĐỘNG (5’)</w:t>
            </w:r>
          </w:p>
          <w:p w:rsidR="00552099" w:rsidRPr="00AC76A2" w:rsidRDefault="00552099" w:rsidP="003A5551">
            <w:pPr>
              <w:jc w:val="both"/>
              <w:rPr>
                <w:rFonts w:ascii="Times New Roman" w:hAnsi="Times New Roman"/>
                <w:b/>
                <w:sz w:val="28"/>
                <w:szCs w:val="28"/>
              </w:rPr>
            </w:pPr>
          </w:p>
        </w:tc>
      </w:tr>
      <w:tr w:rsidR="00552099" w:rsidRPr="00AC76A2" w:rsidTr="003A5551">
        <w:trPr>
          <w:trHeight w:val="340"/>
        </w:trPr>
        <w:tc>
          <w:tcPr>
            <w:tcW w:w="3969" w:type="dxa"/>
            <w:tcBorders>
              <w:top w:val="single" w:sz="4" w:space="0" w:color="auto"/>
              <w:bottom w:val="single" w:sz="4" w:space="0" w:color="000000" w:themeColor="text1"/>
            </w:tcBorders>
          </w:tcPr>
          <w:p w:rsidR="00552099" w:rsidRPr="00AC76A2" w:rsidRDefault="00552099" w:rsidP="003A5551">
            <w:pPr>
              <w:rPr>
                <w:rFonts w:ascii="Times New Roman" w:hAnsi="Times New Roman"/>
                <w:sz w:val="28"/>
                <w:szCs w:val="28"/>
              </w:rPr>
            </w:pPr>
            <w:r w:rsidRPr="00AC76A2">
              <w:rPr>
                <w:rFonts w:ascii="Times New Roman" w:hAnsi="Times New Roman"/>
                <w:sz w:val="28"/>
                <w:szCs w:val="28"/>
              </w:rPr>
              <w:t>- 1 nhóm lên chuẩn bị đoạn hội thoại (có tình huống vi phạm phương châm hôi thoại).</w:t>
            </w:r>
          </w:p>
          <w:p w:rsidR="00552099" w:rsidRPr="00AC76A2" w:rsidRDefault="00552099" w:rsidP="003A5551">
            <w:pPr>
              <w:jc w:val="both"/>
              <w:rPr>
                <w:rFonts w:ascii="Times New Roman" w:hAnsi="Times New Roman"/>
                <w:b/>
                <w:sz w:val="28"/>
                <w:szCs w:val="28"/>
              </w:rPr>
            </w:pPr>
            <w:r w:rsidRPr="00AC76A2">
              <w:rPr>
                <w:rFonts w:ascii="Times New Roman" w:hAnsi="Times New Roman"/>
                <w:b/>
                <w:sz w:val="28"/>
                <w:szCs w:val="28"/>
              </w:rPr>
              <w:t>-&gt; GV dẫn vào bài:</w:t>
            </w:r>
            <w:r w:rsidRPr="00AC76A2">
              <w:rPr>
                <w:rFonts w:ascii="Times New Roman" w:hAnsi="Times New Roman"/>
                <w:sz w:val="28"/>
                <w:szCs w:val="28"/>
              </w:rPr>
              <w:t xml:space="preserve"> </w:t>
            </w:r>
          </w:p>
        </w:tc>
        <w:tc>
          <w:tcPr>
            <w:tcW w:w="1618" w:type="dxa"/>
            <w:gridSpan w:val="2"/>
            <w:tcBorders>
              <w:top w:val="single" w:sz="4" w:space="0" w:color="auto"/>
              <w:bottom w:val="single" w:sz="4" w:space="0" w:color="000000" w:themeColor="text1"/>
            </w:tcBorders>
          </w:tcPr>
          <w:p w:rsidR="00552099" w:rsidRPr="00AC76A2" w:rsidRDefault="00552099" w:rsidP="003A5551">
            <w:pPr>
              <w:jc w:val="center"/>
              <w:rPr>
                <w:rFonts w:ascii="Times New Roman" w:hAnsi="Times New Roman"/>
                <w:b/>
                <w:sz w:val="28"/>
                <w:szCs w:val="28"/>
              </w:rPr>
            </w:pPr>
          </w:p>
          <w:p w:rsidR="00552099" w:rsidRPr="00AC76A2" w:rsidRDefault="00552099" w:rsidP="003A5551">
            <w:pPr>
              <w:rPr>
                <w:rFonts w:ascii="Times New Roman" w:hAnsi="Times New Roman"/>
                <w:sz w:val="28"/>
                <w:szCs w:val="28"/>
              </w:rPr>
            </w:pPr>
            <w:r w:rsidRPr="00AC76A2">
              <w:rPr>
                <w:rFonts w:ascii="Times New Roman" w:hAnsi="Times New Roman"/>
                <w:sz w:val="28"/>
                <w:szCs w:val="28"/>
              </w:rPr>
              <w:t xml:space="preserve">HS trình bày </w:t>
            </w:r>
          </w:p>
        </w:tc>
        <w:tc>
          <w:tcPr>
            <w:tcW w:w="4052" w:type="dxa"/>
            <w:gridSpan w:val="2"/>
            <w:tcBorders>
              <w:top w:val="single" w:sz="4" w:space="0" w:color="auto"/>
              <w:bottom w:val="single" w:sz="4" w:space="0" w:color="000000" w:themeColor="text1"/>
            </w:tcBorders>
          </w:tcPr>
          <w:p w:rsidR="00552099" w:rsidRPr="00AC76A2" w:rsidRDefault="00552099" w:rsidP="003A5551">
            <w:pPr>
              <w:jc w:val="center"/>
              <w:rPr>
                <w:rFonts w:ascii="Times New Roman" w:hAnsi="Times New Roman"/>
                <w:b/>
                <w:sz w:val="28"/>
                <w:szCs w:val="28"/>
              </w:rPr>
            </w:pPr>
          </w:p>
        </w:tc>
      </w:tr>
      <w:tr w:rsidR="00552099" w:rsidRPr="00AC76A2" w:rsidTr="003A5551">
        <w:trPr>
          <w:trHeight w:val="332"/>
        </w:trPr>
        <w:tc>
          <w:tcPr>
            <w:tcW w:w="9639" w:type="dxa"/>
            <w:gridSpan w:val="5"/>
            <w:tcBorders>
              <w:top w:val="single" w:sz="4" w:space="0" w:color="000000" w:themeColor="text1"/>
              <w:bottom w:val="single" w:sz="4" w:space="0" w:color="000000" w:themeColor="text1"/>
            </w:tcBorders>
          </w:tcPr>
          <w:p w:rsidR="00552099" w:rsidRPr="00AC76A2" w:rsidRDefault="00552099" w:rsidP="003A5551">
            <w:pPr>
              <w:jc w:val="center"/>
              <w:rPr>
                <w:rFonts w:ascii="Times New Roman" w:hAnsi="Times New Roman"/>
                <w:b/>
                <w:sz w:val="28"/>
                <w:szCs w:val="28"/>
                <w:u w:val="single"/>
              </w:rPr>
            </w:pPr>
            <w:r w:rsidRPr="00AC76A2">
              <w:rPr>
                <w:rFonts w:ascii="Times New Roman" w:hAnsi="Times New Roman"/>
                <w:b/>
                <w:sz w:val="28"/>
                <w:szCs w:val="28"/>
              </w:rPr>
              <w:t>B. HOẠT ĐỘNG HÌNH THÀNH KIẾN THỨC (25’)</w:t>
            </w:r>
          </w:p>
        </w:tc>
      </w:tr>
      <w:tr w:rsidR="00552099" w:rsidRPr="00AC76A2" w:rsidTr="003A5551">
        <w:trPr>
          <w:trHeight w:val="1580"/>
        </w:trPr>
        <w:tc>
          <w:tcPr>
            <w:tcW w:w="3969" w:type="dxa"/>
            <w:tcBorders>
              <w:top w:val="single" w:sz="4" w:space="0" w:color="000000" w:themeColor="text1"/>
            </w:tcBorders>
          </w:tcPr>
          <w:p w:rsidR="00552099" w:rsidRPr="00AC76A2" w:rsidRDefault="00552099" w:rsidP="003A5551">
            <w:pPr>
              <w:jc w:val="both"/>
              <w:rPr>
                <w:rFonts w:ascii="Times New Roman" w:hAnsi="Times New Roman"/>
                <w:b/>
                <w:sz w:val="28"/>
                <w:szCs w:val="28"/>
                <w:u w:val="single"/>
              </w:rPr>
            </w:pPr>
          </w:p>
          <w:p w:rsidR="00552099" w:rsidRPr="00AC76A2" w:rsidRDefault="00552099" w:rsidP="003A5551">
            <w:pPr>
              <w:jc w:val="both"/>
              <w:rPr>
                <w:rFonts w:ascii="Times New Roman" w:hAnsi="Times New Roman"/>
                <w:b/>
                <w:sz w:val="28"/>
                <w:szCs w:val="28"/>
                <w:u w:val="single"/>
              </w:rPr>
            </w:pPr>
            <w:r w:rsidRPr="00AC76A2">
              <w:rPr>
                <w:rFonts w:ascii="Times New Roman" w:hAnsi="Times New Roman"/>
                <w:b/>
                <w:sz w:val="28"/>
                <w:szCs w:val="28"/>
                <w:u w:val="single"/>
              </w:rPr>
              <w:t>Hoạt động 1:</w:t>
            </w:r>
            <w:r w:rsidRPr="00AC76A2">
              <w:rPr>
                <w:rFonts w:ascii="Times New Roman" w:hAnsi="Times New Roman"/>
                <w:b/>
                <w:sz w:val="28"/>
                <w:szCs w:val="28"/>
              </w:rPr>
              <w:t xml:space="preserve"> </w:t>
            </w:r>
            <w:r w:rsidRPr="00AC76A2">
              <w:rPr>
                <w:rFonts w:ascii="Times New Roman" w:hAnsi="Times New Roman"/>
                <w:sz w:val="28"/>
                <w:szCs w:val="28"/>
              </w:rPr>
              <w:t xml:space="preserve"> Hướng dẫn HS tìm hiểu phương châm về lượng</w:t>
            </w:r>
          </w:p>
        </w:tc>
        <w:tc>
          <w:tcPr>
            <w:tcW w:w="1618" w:type="dxa"/>
            <w:gridSpan w:val="2"/>
            <w:tcBorders>
              <w:top w:val="single" w:sz="4" w:space="0" w:color="000000" w:themeColor="text1"/>
            </w:tcBorders>
          </w:tcPr>
          <w:p w:rsidR="00552099" w:rsidRPr="00AC76A2" w:rsidRDefault="00552099" w:rsidP="003A5551">
            <w:pPr>
              <w:jc w:val="center"/>
              <w:rPr>
                <w:rFonts w:ascii="Times New Roman" w:hAnsi="Times New Roman"/>
                <w:b/>
                <w:sz w:val="28"/>
                <w:szCs w:val="28"/>
              </w:rPr>
            </w:pPr>
          </w:p>
        </w:tc>
        <w:tc>
          <w:tcPr>
            <w:tcW w:w="4052" w:type="dxa"/>
            <w:gridSpan w:val="2"/>
            <w:tcBorders>
              <w:top w:val="single" w:sz="4" w:space="0" w:color="000000" w:themeColor="text1"/>
            </w:tcBorders>
          </w:tcPr>
          <w:p w:rsidR="00552099" w:rsidRPr="00AC76A2" w:rsidRDefault="00552099" w:rsidP="003A5551">
            <w:pPr>
              <w:jc w:val="both"/>
              <w:rPr>
                <w:rFonts w:ascii="Times New Roman" w:hAnsi="Times New Roman"/>
                <w:b/>
                <w:sz w:val="28"/>
                <w:szCs w:val="28"/>
                <w:u w:val="single"/>
              </w:rPr>
            </w:pPr>
          </w:p>
          <w:p w:rsidR="00552099" w:rsidRPr="00AC76A2" w:rsidRDefault="00552099" w:rsidP="003A5551">
            <w:pPr>
              <w:jc w:val="both"/>
              <w:rPr>
                <w:rFonts w:ascii="Times New Roman" w:hAnsi="Times New Roman"/>
                <w:b/>
                <w:sz w:val="28"/>
                <w:szCs w:val="28"/>
                <w:u w:val="single"/>
              </w:rPr>
            </w:pPr>
            <w:r w:rsidRPr="00AC76A2">
              <w:rPr>
                <w:rFonts w:ascii="Times New Roman" w:hAnsi="Times New Roman"/>
                <w:b/>
                <w:sz w:val="28"/>
                <w:szCs w:val="28"/>
                <w:u w:val="single"/>
              </w:rPr>
              <w:t>I. Phương châm về lượng</w:t>
            </w:r>
          </w:p>
          <w:p w:rsidR="00552099" w:rsidRPr="00AC76A2" w:rsidRDefault="00552099" w:rsidP="003A5551">
            <w:pPr>
              <w:jc w:val="center"/>
              <w:rPr>
                <w:rFonts w:ascii="Times New Roman" w:hAnsi="Times New Roman"/>
                <w:b/>
                <w:sz w:val="28"/>
                <w:szCs w:val="28"/>
                <w:u w:val="single"/>
              </w:rPr>
            </w:pPr>
          </w:p>
        </w:tc>
      </w:tr>
      <w:tr w:rsidR="00552099" w:rsidRPr="00AC76A2" w:rsidTr="003A5551">
        <w:tc>
          <w:tcPr>
            <w:tcW w:w="3969" w:type="dxa"/>
          </w:tcPr>
          <w:p w:rsidR="00552099" w:rsidRPr="00AC76A2" w:rsidRDefault="00552099" w:rsidP="003A5551">
            <w:pPr>
              <w:jc w:val="both"/>
              <w:rPr>
                <w:rFonts w:ascii="Times New Roman" w:hAnsi="Times New Roman"/>
                <w:b/>
                <w:sz w:val="28"/>
                <w:szCs w:val="28"/>
                <w:u w:val="single"/>
              </w:rPr>
            </w:pPr>
            <w:r w:rsidRPr="00AC76A2">
              <w:rPr>
                <w:rFonts w:ascii="Times New Roman" w:hAnsi="Times New Roman"/>
                <w:sz w:val="28"/>
                <w:szCs w:val="28"/>
              </w:rPr>
              <w:t>-Gọi HS đọc đoạn đối thoại (Bảng phụ hoặc máy chiếu)</w:t>
            </w:r>
          </w:p>
        </w:tc>
        <w:tc>
          <w:tcPr>
            <w:tcW w:w="1618" w:type="dxa"/>
            <w:gridSpan w:val="2"/>
          </w:tcPr>
          <w:p w:rsidR="00552099" w:rsidRPr="00AC76A2" w:rsidRDefault="00552099" w:rsidP="003A5551">
            <w:pPr>
              <w:pStyle w:val="Heading3"/>
              <w:spacing w:before="0" w:after="0"/>
              <w:jc w:val="both"/>
              <w:rPr>
                <w:rFonts w:ascii="Times New Roman" w:hAnsi="Times New Roman" w:cs="Times New Roman"/>
                <w:b w:val="0"/>
                <w:sz w:val="28"/>
                <w:szCs w:val="28"/>
              </w:rPr>
            </w:pPr>
            <w:r w:rsidRPr="00AC76A2">
              <w:rPr>
                <w:rFonts w:ascii="Times New Roman" w:hAnsi="Times New Roman" w:cs="Times New Roman"/>
                <w:b w:val="0"/>
                <w:sz w:val="28"/>
                <w:szCs w:val="28"/>
              </w:rPr>
              <w:t xml:space="preserve">-HS đọc </w:t>
            </w:r>
          </w:p>
          <w:p w:rsidR="00552099" w:rsidRPr="00AC76A2" w:rsidRDefault="00552099" w:rsidP="003A5551">
            <w:pPr>
              <w:jc w:val="center"/>
              <w:rPr>
                <w:rFonts w:ascii="Times New Roman" w:hAnsi="Times New Roman"/>
                <w:b/>
                <w:sz w:val="28"/>
                <w:szCs w:val="28"/>
              </w:rPr>
            </w:pPr>
          </w:p>
        </w:tc>
        <w:tc>
          <w:tcPr>
            <w:tcW w:w="4052" w:type="dxa"/>
            <w:gridSpan w:val="2"/>
          </w:tcPr>
          <w:p w:rsidR="00552099" w:rsidRPr="00AC76A2" w:rsidRDefault="00552099" w:rsidP="003A5551">
            <w:pPr>
              <w:jc w:val="both"/>
              <w:rPr>
                <w:rFonts w:ascii="Times New Roman" w:hAnsi="Times New Roman"/>
                <w:b/>
                <w:sz w:val="28"/>
                <w:szCs w:val="28"/>
                <w:u w:val="single"/>
              </w:rPr>
            </w:pPr>
            <w:r w:rsidRPr="00AC76A2">
              <w:rPr>
                <w:rFonts w:ascii="Times New Roman" w:hAnsi="Times New Roman"/>
                <w:b/>
                <w:sz w:val="28"/>
                <w:szCs w:val="28"/>
                <w:u w:val="single"/>
              </w:rPr>
              <w:t>Bài tập TH 1:</w:t>
            </w:r>
          </w:p>
          <w:p w:rsidR="00552099" w:rsidRPr="00AC76A2" w:rsidRDefault="00552099" w:rsidP="003A5551">
            <w:pPr>
              <w:jc w:val="both"/>
              <w:rPr>
                <w:rFonts w:ascii="Times New Roman" w:hAnsi="Times New Roman"/>
                <w:b/>
                <w:sz w:val="28"/>
                <w:szCs w:val="28"/>
                <w:u w:val="single"/>
              </w:rPr>
            </w:pP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 Bơi nghĩa là gì?</w:t>
            </w:r>
          </w:p>
          <w:p w:rsidR="00552099" w:rsidRPr="00AC76A2" w:rsidRDefault="00552099" w:rsidP="003A5551">
            <w:pPr>
              <w:jc w:val="both"/>
              <w:rPr>
                <w:rFonts w:ascii="Times New Roman" w:hAnsi="Times New Roman"/>
                <w:sz w:val="28"/>
                <w:szCs w:val="28"/>
              </w:rPr>
            </w:pPr>
          </w:p>
        </w:tc>
        <w:tc>
          <w:tcPr>
            <w:tcW w:w="1618" w:type="dxa"/>
            <w:gridSpan w:val="2"/>
          </w:tcPr>
          <w:p w:rsidR="00552099" w:rsidRPr="00AC76A2" w:rsidRDefault="00552099" w:rsidP="003A5551">
            <w:pPr>
              <w:rPr>
                <w:rFonts w:ascii="Times New Roman" w:hAnsi="Times New Roman"/>
                <w:b/>
                <w:sz w:val="28"/>
                <w:szCs w:val="28"/>
              </w:rPr>
            </w:pPr>
            <w:r w:rsidRPr="00AC76A2">
              <w:rPr>
                <w:rFonts w:ascii="Times New Roman" w:hAnsi="Times New Roman"/>
                <w:sz w:val="28"/>
                <w:szCs w:val="28"/>
              </w:rPr>
              <w:t>-HS trả lời</w:t>
            </w:r>
          </w:p>
        </w:tc>
        <w:tc>
          <w:tcPr>
            <w:tcW w:w="4052" w:type="dxa"/>
            <w:gridSpan w:val="2"/>
          </w:tcPr>
          <w:p w:rsidR="00552099" w:rsidRPr="00AC76A2" w:rsidRDefault="00552099" w:rsidP="003A5551">
            <w:pPr>
              <w:jc w:val="both"/>
              <w:rPr>
                <w:rFonts w:ascii="Times New Roman" w:hAnsi="Times New Roman"/>
                <w:b/>
                <w:sz w:val="28"/>
                <w:szCs w:val="28"/>
                <w:u w:val="single"/>
              </w:rPr>
            </w:pPr>
            <w:r w:rsidRPr="00AC76A2">
              <w:rPr>
                <w:rFonts w:ascii="Times New Roman" w:hAnsi="Times New Roman"/>
                <w:sz w:val="28"/>
                <w:szCs w:val="28"/>
              </w:rPr>
              <w:t>- Bơi: di chuyển trong nước hoặc trên mặt nước bằng cử động của cơ thể</w:t>
            </w: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 xml:space="preserve">- Cho HS thảo luận nhóm 4 HS trả lời các câu hỏi SGK tr 8 </w:t>
            </w:r>
          </w:p>
        </w:tc>
        <w:tc>
          <w:tcPr>
            <w:tcW w:w="1618" w:type="dxa"/>
            <w:gridSpan w:val="2"/>
          </w:tcPr>
          <w:p w:rsidR="00552099" w:rsidRPr="00AC76A2" w:rsidRDefault="00552099" w:rsidP="003A5551">
            <w:pPr>
              <w:rPr>
                <w:rFonts w:ascii="Times New Roman" w:hAnsi="Times New Roman"/>
                <w:sz w:val="28"/>
                <w:szCs w:val="28"/>
              </w:rPr>
            </w:pPr>
            <w:r w:rsidRPr="00AC76A2">
              <w:rPr>
                <w:rFonts w:ascii="Times New Roman" w:hAnsi="Times New Roman"/>
                <w:sz w:val="28"/>
                <w:szCs w:val="28"/>
              </w:rPr>
              <w:t>-HS thảo luận nhóm 4 HS</w:t>
            </w:r>
          </w:p>
        </w:tc>
        <w:tc>
          <w:tcPr>
            <w:tcW w:w="4052" w:type="dxa"/>
            <w:gridSpan w:val="2"/>
          </w:tcPr>
          <w:p w:rsidR="00552099" w:rsidRPr="00AC76A2" w:rsidRDefault="00552099" w:rsidP="003A5551">
            <w:pPr>
              <w:pStyle w:val="BodyText2"/>
              <w:rPr>
                <w:b/>
              </w:rPr>
            </w:pPr>
            <w:r w:rsidRPr="00AC76A2">
              <w:rPr>
                <w:b/>
              </w:rPr>
              <w:t xml:space="preserve">- Câu trả lời của Ba không mang nội dung mà </w:t>
            </w:r>
            <w:proofErr w:type="gramStart"/>
            <w:r w:rsidRPr="00AC76A2">
              <w:rPr>
                <w:b/>
              </w:rPr>
              <w:t>An</w:t>
            </w:r>
            <w:proofErr w:type="gramEnd"/>
            <w:r w:rsidRPr="00AC76A2">
              <w:rPr>
                <w:b/>
              </w:rPr>
              <w:t xml:space="preserve"> cần biết. Điều An cần biết là 1 địa điểm cụ thể nào đó</w:t>
            </w:r>
          </w:p>
          <w:p w:rsidR="00552099" w:rsidRPr="00AC76A2" w:rsidRDefault="00552099" w:rsidP="003A5551">
            <w:pPr>
              <w:jc w:val="both"/>
              <w:rPr>
                <w:rFonts w:ascii="Times New Roman" w:hAnsi="Times New Roman"/>
                <w:b/>
                <w:sz w:val="28"/>
                <w:szCs w:val="28"/>
              </w:rPr>
            </w:pPr>
            <w:r w:rsidRPr="00AC76A2">
              <w:rPr>
                <w:rFonts w:ascii="Times New Roman" w:hAnsi="Times New Roman"/>
                <w:b/>
                <w:sz w:val="28"/>
                <w:szCs w:val="28"/>
              </w:rPr>
              <w:t>*Khi nói, câu nói phải có nội dung đúng với yêu cầu của giao tiếp, không nên nói ít hơn những gì mà giao tiếp đòi hỏi.</w:t>
            </w: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-Cho HS đọc hoặc kể lại truyện “Lợn cưới, áo mới”.</w:t>
            </w: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 HS đọc, kể hoặc xây dựng tiểu phẩm</w:t>
            </w:r>
          </w:p>
          <w:p w:rsidR="00552099" w:rsidRPr="00AC76A2" w:rsidRDefault="00552099" w:rsidP="003A5551">
            <w:pPr>
              <w:rPr>
                <w:rFonts w:ascii="Times New Roman" w:hAnsi="Times New Roman"/>
                <w:sz w:val="28"/>
                <w:szCs w:val="28"/>
              </w:rPr>
            </w:pPr>
          </w:p>
        </w:tc>
        <w:tc>
          <w:tcPr>
            <w:tcW w:w="4052"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b/>
                <w:sz w:val="28"/>
                <w:szCs w:val="28"/>
                <w:u w:val="single"/>
              </w:rPr>
              <w:t>BT TH 2:</w:t>
            </w:r>
            <w:r w:rsidRPr="00AC76A2">
              <w:rPr>
                <w:rFonts w:ascii="Times New Roman" w:hAnsi="Times New Roman"/>
                <w:sz w:val="28"/>
                <w:szCs w:val="28"/>
              </w:rPr>
              <w:t xml:space="preserve"> VB “Lợn cưới, áo mới”</w:t>
            </w:r>
          </w:p>
          <w:p w:rsidR="00552099" w:rsidRPr="00AC76A2" w:rsidRDefault="00552099" w:rsidP="003A5551">
            <w:pPr>
              <w:jc w:val="both"/>
              <w:rPr>
                <w:rFonts w:ascii="Times New Roman" w:hAnsi="Times New Roman"/>
                <w:sz w:val="28"/>
                <w:szCs w:val="28"/>
              </w:rPr>
            </w:pP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Cho HS thảo luận nhóm 2 câu hỏi SGK tr 9</w:t>
            </w: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 HS thảo luận nhóm 2</w:t>
            </w:r>
          </w:p>
          <w:p w:rsidR="00552099" w:rsidRPr="00AC76A2" w:rsidRDefault="00552099" w:rsidP="003A5551">
            <w:pPr>
              <w:rPr>
                <w:rFonts w:ascii="Times New Roman" w:hAnsi="Times New Roman"/>
                <w:sz w:val="28"/>
                <w:szCs w:val="28"/>
              </w:rPr>
            </w:pPr>
          </w:p>
        </w:tc>
        <w:tc>
          <w:tcPr>
            <w:tcW w:w="4052"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-Truyện này gây cười vì các nhân vật nói nhiều hơn những gì cần nói. Lẽ ra chỉ cần hỏi “Bác có thấy con lợn nào chạy qua đây không?” và chỉ cần trả lời “Nãy giờ tôi chẳng thấy có con lợn nào chạy qua đây cả”</w:t>
            </w:r>
          </w:p>
          <w:p w:rsidR="00552099" w:rsidRPr="00AC76A2" w:rsidRDefault="00552099" w:rsidP="003A5551">
            <w:pPr>
              <w:jc w:val="both"/>
              <w:rPr>
                <w:rFonts w:ascii="Times New Roman" w:hAnsi="Times New Roman"/>
                <w:b/>
                <w:sz w:val="28"/>
                <w:szCs w:val="28"/>
              </w:rPr>
            </w:pPr>
            <w:r w:rsidRPr="00AC76A2">
              <w:rPr>
                <w:rFonts w:ascii="Times New Roman" w:hAnsi="Times New Roman"/>
                <w:b/>
                <w:sz w:val="28"/>
                <w:szCs w:val="28"/>
              </w:rPr>
              <w:t>*Trong giao tíêp, không nên nói nhiều hơn những gì cần nói.</w:t>
            </w: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-Gọi HS đọc ghi nhớ SGK tr 9</w:t>
            </w: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đọc</w:t>
            </w:r>
          </w:p>
          <w:p w:rsidR="00552099" w:rsidRPr="00AC76A2" w:rsidRDefault="00552099" w:rsidP="003A5551">
            <w:pPr>
              <w:jc w:val="both"/>
              <w:rPr>
                <w:rFonts w:ascii="Times New Roman" w:hAnsi="Times New Roman"/>
                <w:sz w:val="28"/>
                <w:szCs w:val="28"/>
              </w:rPr>
            </w:pPr>
          </w:p>
        </w:tc>
        <w:tc>
          <w:tcPr>
            <w:tcW w:w="4052"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b/>
                <w:sz w:val="28"/>
                <w:szCs w:val="28"/>
                <w:u w:val="single"/>
              </w:rPr>
              <w:t xml:space="preserve">*Ghi </w:t>
            </w:r>
            <w:proofErr w:type="gramStart"/>
            <w:r w:rsidRPr="00AC76A2">
              <w:rPr>
                <w:rFonts w:ascii="Times New Roman" w:hAnsi="Times New Roman"/>
                <w:b/>
                <w:sz w:val="28"/>
                <w:szCs w:val="28"/>
                <w:u w:val="single"/>
              </w:rPr>
              <w:t>nhớ</w:t>
            </w:r>
            <w:r w:rsidRPr="00AC76A2">
              <w:rPr>
                <w:rFonts w:ascii="Times New Roman" w:hAnsi="Times New Roman"/>
                <w:sz w:val="28"/>
                <w:szCs w:val="28"/>
              </w:rPr>
              <w:t xml:space="preserve"> :</w:t>
            </w:r>
            <w:proofErr w:type="gramEnd"/>
            <w:r w:rsidRPr="00AC76A2">
              <w:rPr>
                <w:rFonts w:ascii="Times New Roman" w:hAnsi="Times New Roman"/>
                <w:sz w:val="28"/>
                <w:szCs w:val="28"/>
              </w:rPr>
              <w:t xml:space="preserve"> SGK tr 9</w:t>
            </w: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b/>
                <w:sz w:val="28"/>
                <w:szCs w:val="28"/>
                <w:u w:val="single"/>
              </w:rPr>
              <w:t>Hoạt động 2</w:t>
            </w:r>
            <w:r w:rsidRPr="00AC76A2">
              <w:rPr>
                <w:rFonts w:ascii="Times New Roman" w:hAnsi="Times New Roman"/>
                <w:sz w:val="28"/>
                <w:szCs w:val="28"/>
              </w:rPr>
              <w:t>: (10   phút) Hướng dẫn HS tìm hiểu phương châm về chất</w:t>
            </w:r>
          </w:p>
        </w:tc>
        <w:tc>
          <w:tcPr>
            <w:tcW w:w="1618" w:type="dxa"/>
            <w:gridSpan w:val="2"/>
          </w:tcPr>
          <w:p w:rsidR="00552099" w:rsidRPr="00AC76A2" w:rsidRDefault="00552099" w:rsidP="003A5551">
            <w:pPr>
              <w:jc w:val="both"/>
              <w:rPr>
                <w:rFonts w:ascii="Times New Roman" w:hAnsi="Times New Roman"/>
                <w:sz w:val="28"/>
                <w:szCs w:val="28"/>
              </w:rPr>
            </w:pPr>
          </w:p>
        </w:tc>
        <w:tc>
          <w:tcPr>
            <w:tcW w:w="4052" w:type="dxa"/>
            <w:gridSpan w:val="2"/>
          </w:tcPr>
          <w:p w:rsidR="00552099" w:rsidRPr="00AC76A2" w:rsidRDefault="00552099" w:rsidP="003A5551">
            <w:pPr>
              <w:pStyle w:val="Heading2"/>
              <w:rPr>
                <w:sz w:val="28"/>
              </w:rPr>
            </w:pPr>
            <w:r w:rsidRPr="00AC76A2">
              <w:rPr>
                <w:sz w:val="28"/>
              </w:rPr>
              <w:t>II. Phương châm về chất</w:t>
            </w:r>
          </w:p>
          <w:p w:rsidR="00552099" w:rsidRPr="00AC76A2" w:rsidRDefault="00552099" w:rsidP="003A5551">
            <w:pPr>
              <w:jc w:val="both"/>
              <w:rPr>
                <w:rFonts w:ascii="Times New Roman" w:hAnsi="Times New Roman"/>
                <w:b/>
                <w:sz w:val="28"/>
                <w:szCs w:val="28"/>
                <w:u w:val="single"/>
              </w:rPr>
            </w:pPr>
          </w:p>
        </w:tc>
      </w:tr>
      <w:tr w:rsidR="00552099" w:rsidRPr="00AC76A2" w:rsidTr="003A5551">
        <w:tc>
          <w:tcPr>
            <w:tcW w:w="3969" w:type="dxa"/>
          </w:tcPr>
          <w:p w:rsidR="00552099" w:rsidRPr="00AC76A2" w:rsidRDefault="00552099" w:rsidP="003A5551">
            <w:pPr>
              <w:jc w:val="both"/>
              <w:rPr>
                <w:rFonts w:ascii="Times New Roman" w:hAnsi="Times New Roman"/>
                <w:b/>
                <w:sz w:val="28"/>
                <w:szCs w:val="28"/>
                <w:u w:val="single"/>
              </w:rPr>
            </w:pPr>
            <w:r w:rsidRPr="00AC76A2">
              <w:rPr>
                <w:rFonts w:ascii="Times New Roman" w:hAnsi="Times New Roman"/>
                <w:sz w:val="28"/>
                <w:szCs w:val="28"/>
              </w:rPr>
              <w:t xml:space="preserve">- Gọi HS đọc </w:t>
            </w:r>
            <w:proofErr w:type="gramStart"/>
            <w:r w:rsidRPr="00AC76A2">
              <w:rPr>
                <w:rFonts w:ascii="Times New Roman" w:hAnsi="Times New Roman"/>
                <w:sz w:val="28"/>
                <w:szCs w:val="28"/>
              </w:rPr>
              <w:t>hoặc  kể</w:t>
            </w:r>
            <w:proofErr w:type="gramEnd"/>
            <w:r w:rsidRPr="00AC76A2">
              <w:rPr>
                <w:rFonts w:ascii="Times New Roman" w:hAnsi="Times New Roman"/>
                <w:sz w:val="28"/>
                <w:szCs w:val="28"/>
              </w:rPr>
              <w:t xml:space="preserve"> lại truyện cười quả bí khổng lồ. </w:t>
            </w: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đọc hoặc kể hoặc xây dựng video</w:t>
            </w:r>
          </w:p>
        </w:tc>
        <w:tc>
          <w:tcPr>
            <w:tcW w:w="4052" w:type="dxa"/>
            <w:gridSpan w:val="2"/>
          </w:tcPr>
          <w:p w:rsidR="00552099" w:rsidRPr="00AC76A2" w:rsidRDefault="00552099" w:rsidP="003A5551">
            <w:pPr>
              <w:pStyle w:val="BodyText2"/>
            </w:pPr>
            <w:r w:rsidRPr="00AC76A2">
              <w:t xml:space="preserve">BT TH 3: </w:t>
            </w:r>
          </w:p>
          <w:p w:rsidR="00552099" w:rsidRPr="00AC76A2" w:rsidRDefault="00552099" w:rsidP="003A5551">
            <w:pPr>
              <w:pStyle w:val="Heading2"/>
              <w:rPr>
                <w:sz w:val="28"/>
              </w:rPr>
            </w:pP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Cho HS trả lời miệng các câu hỏi SGK tr 10</w:t>
            </w: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 HS trả lời</w:t>
            </w:r>
          </w:p>
        </w:tc>
        <w:tc>
          <w:tcPr>
            <w:tcW w:w="4052"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-Truyện này phê phán tính nói khoác</w:t>
            </w:r>
          </w:p>
          <w:p w:rsidR="00552099" w:rsidRPr="00AC76A2" w:rsidRDefault="00552099" w:rsidP="003A5551">
            <w:pPr>
              <w:jc w:val="both"/>
              <w:rPr>
                <w:rFonts w:ascii="Times New Roman" w:hAnsi="Times New Roman"/>
                <w:sz w:val="28"/>
                <w:szCs w:val="28"/>
              </w:rPr>
            </w:pPr>
            <w:r w:rsidRPr="00AC76A2">
              <w:rPr>
                <w:rFonts w:ascii="Times New Roman" w:hAnsi="Times New Roman"/>
                <w:b/>
                <w:sz w:val="28"/>
                <w:szCs w:val="28"/>
              </w:rPr>
              <w:t>*Trong giao tiếp không nên nói những điều mà mình không tin là đúng sự thật</w:t>
            </w:r>
            <w:r w:rsidRPr="00AC76A2">
              <w:rPr>
                <w:rFonts w:ascii="Times New Roman" w:hAnsi="Times New Roman"/>
                <w:sz w:val="28"/>
                <w:szCs w:val="28"/>
              </w:rPr>
              <w:t>. Ta không nên nói những điều trái với điều ta nghĩ</w:t>
            </w:r>
          </w:p>
        </w:tc>
      </w:tr>
      <w:tr w:rsidR="00552099" w:rsidRPr="00AC76A2" w:rsidTr="003A5551">
        <w:tc>
          <w:tcPr>
            <w:tcW w:w="3969" w:type="dxa"/>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 Nếu không biết chắc 1 điều gì em có nên nói với các bạn trong lớp không?</w:t>
            </w:r>
          </w:p>
          <w:p w:rsidR="00552099" w:rsidRPr="00AC76A2" w:rsidRDefault="00552099" w:rsidP="003A5551">
            <w:pPr>
              <w:jc w:val="both"/>
              <w:rPr>
                <w:rFonts w:ascii="Times New Roman" w:hAnsi="Times New Roman"/>
                <w:sz w:val="28"/>
                <w:szCs w:val="28"/>
              </w:rPr>
            </w:pP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trả lời</w:t>
            </w:r>
          </w:p>
        </w:tc>
        <w:tc>
          <w:tcPr>
            <w:tcW w:w="4052"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b/>
                <w:sz w:val="28"/>
                <w:szCs w:val="28"/>
              </w:rPr>
              <w:t>*Trong giao tiếp đừng nên nói những điều mà mình không có bằng chứng xác thực.</w:t>
            </w:r>
            <w:r w:rsidRPr="00AC76A2">
              <w:rPr>
                <w:rFonts w:ascii="Times New Roman" w:hAnsi="Times New Roman"/>
                <w:b/>
                <w:i/>
                <w:sz w:val="28"/>
                <w:szCs w:val="28"/>
              </w:rPr>
              <w:t xml:space="preserve"> Ta không nên nói điều gì mà mình chưa có cơ sở để xác định là đúng. Nếu cần nói điều đó thì phải báo cho người nghe biết tính xác thực của điều đó chưa được kiểm chứng</w:t>
            </w:r>
            <w:proofErr w:type="gramStart"/>
            <w:r w:rsidRPr="00AC76A2">
              <w:rPr>
                <w:rFonts w:ascii="Times New Roman" w:hAnsi="Times New Roman"/>
                <w:b/>
                <w:i/>
                <w:sz w:val="28"/>
                <w:szCs w:val="28"/>
              </w:rPr>
              <w:t>( VD</w:t>
            </w:r>
            <w:proofErr w:type="gramEnd"/>
            <w:r w:rsidRPr="00AC76A2">
              <w:rPr>
                <w:rFonts w:ascii="Times New Roman" w:hAnsi="Times New Roman"/>
                <w:b/>
                <w:i/>
                <w:sz w:val="28"/>
                <w:szCs w:val="28"/>
              </w:rPr>
              <w:t xml:space="preserve">: Thêm từ </w:t>
            </w:r>
            <w:r w:rsidRPr="00AC76A2">
              <w:rPr>
                <w:rFonts w:ascii="Times New Roman" w:hAnsi="Times New Roman"/>
                <w:b/>
                <w:i/>
                <w:sz w:val="28"/>
                <w:szCs w:val="28"/>
                <w:u w:val="single"/>
              </w:rPr>
              <w:t>hình như, em nghĩ là</w:t>
            </w:r>
            <w:r w:rsidRPr="00AC76A2">
              <w:rPr>
                <w:rFonts w:ascii="Times New Roman" w:hAnsi="Times New Roman"/>
                <w:b/>
                <w:i/>
                <w:sz w:val="28"/>
                <w:szCs w:val="28"/>
              </w:rPr>
              <w:t xml:space="preserve">…) </w:t>
            </w:r>
          </w:p>
        </w:tc>
      </w:tr>
      <w:tr w:rsidR="00552099" w:rsidRPr="00AC76A2" w:rsidTr="003A5551">
        <w:tc>
          <w:tcPr>
            <w:tcW w:w="3969" w:type="dxa"/>
            <w:tcBorders>
              <w:bottom w:val="single" w:sz="4" w:space="0" w:color="000000" w:themeColor="text1"/>
            </w:tcBorders>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-Gọi HS đọc ghi nhớ 2 tr 10</w:t>
            </w:r>
          </w:p>
        </w:tc>
        <w:tc>
          <w:tcPr>
            <w:tcW w:w="1618" w:type="dxa"/>
            <w:gridSpan w:val="2"/>
            <w:tcBorders>
              <w:bottom w:val="single" w:sz="4" w:space="0" w:color="000000" w:themeColor="text1"/>
            </w:tcBorders>
          </w:tcPr>
          <w:p w:rsidR="00552099" w:rsidRPr="00AC76A2" w:rsidRDefault="00552099" w:rsidP="003A5551">
            <w:pPr>
              <w:jc w:val="both"/>
              <w:rPr>
                <w:rFonts w:ascii="Times New Roman" w:hAnsi="Times New Roman"/>
                <w:sz w:val="28"/>
                <w:szCs w:val="28"/>
                <w:lang w:val="fr-FR"/>
              </w:rPr>
            </w:pPr>
            <w:r w:rsidRPr="00AC76A2">
              <w:rPr>
                <w:rFonts w:ascii="Times New Roman" w:hAnsi="Times New Roman"/>
                <w:sz w:val="28"/>
                <w:szCs w:val="28"/>
                <w:lang w:val="fr-FR"/>
              </w:rPr>
              <w:t xml:space="preserve">-HS đọc </w:t>
            </w:r>
          </w:p>
          <w:p w:rsidR="00552099" w:rsidRPr="00AC76A2" w:rsidRDefault="00552099" w:rsidP="003A5551">
            <w:pPr>
              <w:jc w:val="both"/>
              <w:rPr>
                <w:rFonts w:ascii="Times New Roman" w:hAnsi="Times New Roman"/>
                <w:sz w:val="28"/>
                <w:szCs w:val="28"/>
              </w:rPr>
            </w:pPr>
          </w:p>
        </w:tc>
        <w:tc>
          <w:tcPr>
            <w:tcW w:w="4052" w:type="dxa"/>
            <w:gridSpan w:val="2"/>
            <w:tcBorders>
              <w:bottom w:val="single" w:sz="4" w:space="0" w:color="000000" w:themeColor="text1"/>
            </w:tcBorders>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w:t>
            </w:r>
            <w:r w:rsidRPr="00AC76A2">
              <w:rPr>
                <w:rFonts w:ascii="Times New Roman" w:hAnsi="Times New Roman"/>
                <w:b/>
                <w:sz w:val="28"/>
                <w:szCs w:val="28"/>
                <w:u w:val="single"/>
              </w:rPr>
              <w:t xml:space="preserve">Ghi </w:t>
            </w:r>
            <w:proofErr w:type="gramStart"/>
            <w:r w:rsidRPr="00AC76A2">
              <w:rPr>
                <w:rFonts w:ascii="Times New Roman" w:hAnsi="Times New Roman"/>
                <w:b/>
                <w:sz w:val="28"/>
                <w:szCs w:val="28"/>
                <w:u w:val="single"/>
              </w:rPr>
              <w:t xml:space="preserve">nhớ </w:t>
            </w:r>
            <w:r w:rsidRPr="00AC76A2">
              <w:rPr>
                <w:rFonts w:ascii="Times New Roman" w:hAnsi="Times New Roman"/>
                <w:sz w:val="28"/>
                <w:szCs w:val="28"/>
              </w:rPr>
              <w:t>:</w:t>
            </w:r>
            <w:proofErr w:type="gramEnd"/>
            <w:r w:rsidRPr="00AC76A2">
              <w:rPr>
                <w:rFonts w:ascii="Times New Roman" w:hAnsi="Times New Roman"/>
                <w:sz w:val="28"/>
                <w:szCs w:val="28"/>
              </w:rPr>
              <w:t xml:space="preserve"> SGK tr 10</w:t>
            </w:r>
          </w:p>
          <w:p w:rsidR="00552099" w:rsidRPr="00AC76A2" w:rsidRDefault="00552099" w:rsidP="003A5551">
            <w:pPr>
              <w:jc w:val="both"/>
              <w:rPr>
                <w:rFonts w:ascii="Times New Roman" w:hAnsi="Times New Roman"/>
                <w:b/>
                <w:sz w:val="28"/>
                <w:szCs w:val="28"/>
              </w:rPr>
            </w:pPr>
          </w:p>
        </w:tc>
      </w:tr>
      <w:tr w:rsidR="00552099" w:rsidRPr="00AC76A2" w:rsidTr="003A5551">
        <w:tc>
          <w:tcPr>
            <w:tcW w:w="9639" w:type="dxa"/>
            <w:gridSpan w:val="5"/>
            <w:tcBorders>
              <w:top w:val="single" w:sz="4" w:space="0" w:color="000000" w:themeColor="text1"/>
              <w:bottom w:val="single" w:sz="4" w:space="0" w:color="000000" w:themeColor="text1"/>
            </w:tcBorders>
          </w:tcPr>
          <w:p w:rsidR="00552099" w:rsidRPr="00AC76A2" w:rsidRDefault="00552099" w:rsidP="003A5551">
            <w:pPr>
              <w:jc w:val="center"/>
              <w:rPr>
                <w:rFonts w:ascii="Times New Roman" w:hAnsi="Times New Roman"/>
                <w:sz w:val="28"/>
                <w:szCs w:val="28"/>
              </w:rPr>
            </w:pPr>
            <w:r w:rsidRPr="00AC76A2">
              <w:rPr>
                <w:rFonts w:ascii="Times New Roman" w:hAnsi="Times New Roman"/>
                <w:b/>
                <w:sz w:val="28"/>
                <w:szCs w:val="28"/>
              </w:rPr>
              <w:t>C. HOẠT ĐỘNG LUYỆN TẬP (8’)</w:t>
            </w:r>
          </w:p>
        </w:tc>
      </w:tr>
      <w:tr w:rsidR="00552099" w:rsidRPr="00AC76A2" w:rsidTr="003A5551">
        <w:tc>
          <w:tcPr>
            <w:tcW w:w="3969" w:type="dxa"/>
            <w:tcBorders>
              <w:top w:val="single" w:sz="4" w:space="0" w:color="000000" w:themeColor="text1"/>
            </w:tcBorders>
          </w:tcPr>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Hướng dẫn HS luyện tập để củng cố kiến thức (Bảng phụ hoặc máy chiếu)</w:t>
            </w:r>
          </w:p>
        </w:tc>
        <w:tc>
          <w:tcPr>
            <w:tcW w:w="1618" w:type="dxa"/>
            <w:gridSpan w:val="2"/>
            <w:tcBorders>
              <w:top w:val="single" w:sz="4" w:space="0" w:color="000000" w:themeColor="text1"/>
            </w:tcBorders>
          </w:tcPr>
          <w:p w:rsidR="00552099" w:rsidRPr="00AC76A2" w:rsidRDefault="00552099" w:rsidP="003A5551">
            <w:pPr>
              <w:jc w:val="both"/>
              <w:rPr>
                <w:rFonts w:ascii="Times New Roman" w:hAnsi="Times New Roman"/>
                <w:sz w:val="28"/>
                <w:szCs w:val="28"/>
              </w:rPr>
            </w:pPr>
          </w:p>
        </w:tc>
        <w:tc>
          <w:tcPr>
            <w:tcW w:w="4052" w:type="dxa"/>
            <w:gridSpan w:val="2"/>
            <w:tcBorders>
              <w:top w:val="single" w:sz="4" w:space="0" w:color="000000" w:themeColor="text1"/>
            </w:tcBorders>
          </w:tcPr>
          <w:p w:rsidR="00552099" w:rsidRPr="00AC76A2" w:rsidRDefault="00552099" w:rsidP="003A5551">
            <w:pPr>
              <w:pStyle w:val="Heading2"/>
              <w:jc w:val="left"/>
              <w:rPr>
                <w:sz w:val="28"/>
              </w:rPr>
            </w:pPr>
            <w:r w:rsidRPr="00AC76A2">
              <w:rPr>
                <w:sz w:val="28"/>
              </w:rPr>
              <w:t xml:space="preserve">III. Luyện tập </w:t>
            </w:r>
          </w:p>
          <w:p w:rsidR="00552099" w:rsidRPr="00AC76A2" w:rsidRDefault="00552099" w:rsidP="003A5551">
            <w:pPr>
              <w:rPr>
                <w:rFonts w:ascii="Times New Roman" w:hAnsi="Times New Roman"/>
                <w:sz w:val="28"/>
                <w:szCs w:val="28"/>
              </w:rPr>
            </w:pPr>
          </w:p>
        </w:tc>
      </w:tr>
      <w:tr w:rsidR="00552099" w:rsidRPr="00AC76A2" w:rsidTr="003A5551">
        <w:tc>
          <w:tcPr>
            <w:tcW w:w="3969" w:type="dxa"/>
          </w:tcPr>
          <w:p w:rsidR="00552099" w:rsidRPr="00AC76A2" w:rsidRDefault="00552099" w:rsidP="003A5551">
            <w:pPr>
              <w:jc w:val="both"/>
              <w:rPr>
                <w:rFonts w:ascii="Times New Roman" w:hAnsi="Times New Roman"/>
                <w:b/>
                <w:sz w:val="28"/>
                <w:szCs w:val="28"/>
                <w:u w:val="single"/>
              </w:rPr>
            </w:pPr>
            <w:r w:rsidRPr="00AC76A2">
              <w:rPr>
                <w:rFonts w:ascii="Times New Roman" w:hAnsi="Times New Roman"/>
                <w:b/>
                <w:sz w:val="28"/>
                <w:szCs w:val="28"/>
              </w:rPr>
              <w:t>Bài 1</w:t>
            </w:r>
            <w:r w:rsidRPr="00AC76A2">
              <w:rPr>
                <w:rFonts w:ascii="Times New Roman" w:hAnsi="Times New Roman"/>
                <w:sz w:val="28"/>
                <w:szCs w:val="28"/>
              </w:rPr>
              <w:t xml:space="preserve">: Hướng dẫn HS vận dụng phương châm về lượng để phân tích lỗi câu. Đây là dạng bài tập rèn luyện kĩ năng cho HS. Cho HS trình bày cảm nhận riêng </w:t>
            </w:r>
          </w:p>
        </w:tc>
        <w:tc>
          <w:tcPr>
            <w:tcW w:w="1618" w:type="dxa"/>
            <w:gridSpan w:val="2"/>
          </w:tcPr>
          <w:p w:rsidR="00552099" w:rsidRPr="00AC76A2" w:rsidRDefault="00552099" w:rsidP="003A5551">
            <w:pPr>
              <w:jc w:val="both"/>
              <w:rPr>
                <w:rFonts w:ascii="Times New Roman" w:hAnsi="Times New Roman"/>
                <w:sz w:val="28"/>
                <w:szCs w:val="28"/>
                <w:lang w:val="fr-FR"/>
              </w:rPr>
            </w:pPr>
            <w:r w:rsidRPr="00AC76A2">
              <w:rPr>
                <w:rFonts w:ascii="Times New Roman" w:hAnsi="Times New Roman"/>
                <w:sz w:val="28"/>
                <w:szCs w:val="28"/>
                <w:lang w:val="fr-FR"/>
              </w:rPr>
              <w:t>HS trình bày cảm nhận</w:t>
            </w:r>
          </w:p>
        </w:tc>
        <w:tc>
          <w:tcPr>
            <w:tcW w:w="4052" w:type="dxa"/>
            <w:gridSpan w:val="2"/>
          </w:tcPr>
          <w:p w:rsidR="00552099" w:rsidRPr="00AC76A2" w:rsidRDefault="00552099" w:rsidP="003A5551">
            <w:pPr>
              <w:pStyle w:val="Heading2"/>
              <w:jc w:val="left"/>
              <w:rPr>
                <w:sz w:val="28"/>
                <w:lang w:val="fr-FR"/>
              </w:rPr>
            </w:pPr>
            <w:r w:rsidRPr="00AC76A2">
              <w:rPr>
                <w:sz w:val="28"/>
                <w:lang w:val="fr-FR"/>
              </w:rPr>
              <w:t>Bài tập 1.</w:t>
            </w:r>
          </w:p>
          <w:p w:rsidR="00552099" w:rsidRPr="00AC76A2" w:rsidRDefault="00552099" w:rsidP="003A5551">
            <w:pPr>
              <w:pStyle w:val="Heading2"/>
              <w:jc w:val="left"/>
              <w:rPr>
                <w:b w:val="0"/>
                <w:sz w:val="28"/>
                <w:lang w:val="fr-FR"/>
              </w:rPr>
            </w:pPr>
            <w:r w:rsidRPr="00AC76A2">
              <w:rPr>
                <w:b w:val="0"/>
                <w:sz w:val="28"/>
                <w:lang w:val="fr-FR"/>
              </w:rPr>
              <w:t xml:space="preserve">-Các câu đều mắc một loại lỗi: sử dụng từ ngữ trùng lặp, thêm từ ngữ mà không thêm một phần nội dung nào. </w:t>
            </w:r>
          </w:p>
          <w:p w:rsidR="00552099" w:rsidRPr="00AC76A2" w:rsidRDefault="00552099" w:rsidP="003A5551">
            <w:pPr>
              <w:pStyle w:val="Heading2"/>
              <w:jc w:val="left"/>
              <w:rPr>
                <w:b w:val="0"/>
                <w:sz w:val="28"/>
                <w:lang w:val="fr-FR"/>
              </w:rPr>
            </w:pPr>
            <w:r w:rsidRPr="00AC76A2">
              <w:rPr>
                <w:b w:val="0"/>
                <w:sz w:val="28"/>
                <w:lang w:val="fr-FR"/>
              </w:rPr>
              <w:t xml:space="preserve">a)“Trâu là một loài gia súc nuôi ở nhà.’’: Câu này thừa cụm từ </w:t>
            </w:r>
            <w:r w:rsidRPr="00AC76A2">
              <w:rPr>
                <w:sz w:val="28"/>
                <w:lang w:val="fr-FR"/>
              </w:rPr>
              <w:t>nuôi ở nhà</w:t>
            </w:r>
            <w:r w:rsidRPr="00AC76A2">
              <w:rPr>
                <w:b w:val="0"/>
                <w:sz w:val="28"/>
                <w:lang w:val="fr-FR"/>
              </w:rPr>
              <w:t xml:space="preserve"> bởi vì </w:t>
            </w:r>
            <w:r w:rsidRPr="00AC76A2">
              <w:rPr>
                <w:sz w:val="28"/>
                <w:lang w:val="fr-FR"/>
              </w:rPr>
              <w:t>gia súc</w:t>
            </w:r>
            <w:r w:rsidRPr="00AC76A2">
              <w:rPr>
                <w:b w:val="0"/>
                <w:sz w:val="28"/>
                <w:lang w:val="fr-FR"/>
              </w:rPr>
              <w:t xml:space="preserve"> đã hàm chứa nghĩa là </w:t>
            </w:r>
            <w:r w:rsidRPr="00AC76A2">
              <w:rPr>
                <w:sz w:val="28"/>
                <w:lang w:val="fr-FR"/>
              </w:rPr>
              <w:t>thú nuôi trong nhà</w:t>
            </w:r>
            <w:r w:rsidRPr="00AC76A2">
              <w:rPr>
                <w:b w:val="0"/>
                <w:sz w:val="28"/>
                <w:lang w:val="fr-FR"/>
              </w:rPr>
              <w:t>.</w:t>
            </w:r>
          </w:p>
          <w:p w:rsidR="00552099" w:rsidRPr="00AC76A2" w:rsidRDefault="00552099" w:rsidP="003A5551">
            <w:pPr>
              <w:pStyle w:val="Heading2"/>
              <w:jc w:val="left"/>
              <w:rPr>
                <w:sz w:val="28"/>
                <w:lang w:val="fr-FR"/>
              </w:rPr>
            </w:pPr>
            <w:proofErr w:type="gramStart"/>
            <w:r w:rsidRPr="00AC76A2">
              <w:rPr>
                <w:b w:val="0"/>
                <w:sz w:val="28"/>
                <w:lang w:val="fr-FR"/>
              </w:rPr>
              <w:t>b)“</w:t>
            </w:r>
            <w:proofErr w:type="gramEnd"/>
            <w:r w:rsidRPr="00AC76A2">
              <w:rPr>
                <w:b w:val="0"/>
                <w:sz w:val="28"/>
                <w:lang w:val="fr-FR"/>
              </w:rPr>
              <w:t xml:space="preserve">Én là một loài chim có hai cánh.’’: Tất cả các loài chim đều có hai cánh. Vì thế có </w:t>
            </w:r>
            <w:r w:rsidRPr="00AC76A2">
              <w:rPr>
                <w:sz w:val="28"/>
                <w:lang w:val="fr-FR"/>
              </w:rPr>
              <w:t>hai cánh</w:t>
            </w:r>
            <w:r w:rsidRPr="00AC76A2">
              <w:rPr>
                <w:b w:val="0"/>
                <w:sz w:val="28"/>
                <w:lang w:val="fr-FR"/>
              </w:rPr>
              <w:t xml:space="preserve"> là một cụm từ thừa.</w:t>
            </w:r>
          </w:p>
        </w:tc>
      </w:tr>
      <w:tr w:rsidR="00552099" w:rsidRPr="00AC76A2" w:rsidTr="003A5551">
        <w:tc>
          <w:tcPr>
            <w:tcW w:w="3969" w:type="dxa"/>
          </w:tcPr>
          <w:p w:rsidR="00552099" w:rsidRPr="00AC76A2" w:rsidRDefault="00552099" w:rsidP="003A5551">
            <w:pPr>
              <w:jc w:val="both"/>
              <w:rPr>
                <w:rFonts w:ascii="Times New Roman" w:hAnsi="Times New Roman"/>
                <w:b/>
                <w:sz w:val="28"/>
                <w:szCs w:val="28"/>
              </w:rPr>
            </w:pPr>
            <w:r w:rsidRPr="00AC76A2">
              <w:rPr>
                <w:rFonts w:ascii="Times New Roman" w:hAnsi="Times New Roman"/>
                <w:b/>
                <w:sz w:val="28"/>
                <w:szCs w:val="28"/>
                <w:lang w:val="fr-FR"/>
              </w:rPr>
              <w:t>Bài 2</w:t>
            </w:r>
            <w:r w:rsidRPr="00AC76A2">
              <w:rPr>
                <w:rFonts w:ascii="Times New Roman" w:hAnsi="Times New Roman"/>
                <w:sz w:val="28"/>
                <w:szCs w:val="28"/>
                <w:lang w:val="fr-FR"/>
              </w:rPr>
              <w:t xml:space="preserve">: HS biết dùng từ đúng phương châm hội thoại. </w:t>
            </w:r>
            <w:r w:rsidRPr="00AC76A2">
              <w:rPr>
                <w:rFonts w:ascii="Times New Roman" w:hAnsi="Times New Roman"/>
                <w:sz w:val="28"/>
                <w:szCs w:val="28"/>
              </w:rPr>
              <w:t>Cho HS làm miệng</w:t>
            </w: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làm cá nhân</w:t>
            </w:r>
          </w:p>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trả lời</w:t>
            </w:r>
          </w:p>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khác nhận xét, bổ sung</w:t>
            </w:r>
          </w:p>
        </w:tc>
        <w:tc>
          <w:tcPr>
            <w:tcW w:w="4052" w:type="dxa"/>
            <w:gridSpan w:val="2"/>
          </w:tcPr>
          <w:p w:rsidR="00552099" w:rsidRPr="00AC76A2" w:rsidRDefault="00552099" w:rsidP="003A5551">
            <w:pPr>
              <w:pStyle w:val="Heading2"/>
              <w:jc w:val="left"/>
              <w:rPr>
                <w:sz w:val="28"/>
              </w:rPr>
            </w:pPr>
            <w:proofErr w:type="gramStart"/>
            <w:r w:rsidRPr="00AC76A2">
              <w:rPr>
                <w:sz w:val="28"/>
              </w:rPr>
              <w:t>Bài tập 2.</w:t>
            </w:r>
            <w:proofErr w:type="gramEnd"/>
            <w:r w:rsidRPr="00AC76A2">
              <w:rPr>
                <w:sz w:val="28"/>
              </w:rPr>
              <w:t xml:space="preserve"> </w:t>
            </w:r>
          </w:p>
          <w:p w:rsidR="00552099" w:rsidRPr="00AC76A2" w:rsidRDefault="00552099" w:rsidP="003A5551">
            <w:pPr>
              <w:pStyle w:val="Heading2"/>
              <w:jc w:val="left"/>
              <w:rPr>
                <w:b w:val="0"/>
                <w:sz w:val="28"/>
              </w:rPr>
            </w:pPr>
            <w:proofErr w:type="gramStart"/>
            <w:r w:rsidRPr="00AC76A2">
              <w:rPr>
                <w:b w:val="0"/>
                <w:sz w:val="28"/>
              </w:rPr>
              <w:t>a)nói</w:t>
            </w:r>
            <w:proofErr w:type="gramEnd"/>
            <w:r w:rsidRPr="00AC76A2">
              <w:rPr>
                <w:b w:val="0"/>
                <w:sz w:val="28"/>
              </w:rPr>
              <w:t xml:space="preserve"> có sách, mách có chứng.</w:t>
            </w:r>
          </w:p>
          <w:p w:rsidR="00552099" w:rsidRPr="00AC76A2" w:rsidRDefault="00552099" w:rsidP="003A5551">
            <w:pPr>
              <w:pStyle w:val="Heading2"/>
              <w:jc w:val="left"/>
              <w:rPr>
                <w:b w:val="0"/>
                <w:sz w:val="28"/>
                <w:lang w:val="pt-BR"/>
              </w:rPr>
            </w:pPr>
            <w:r w:rsidRPr="00AC76A2">
              <w:rPr>
                <w:b w:val="0"/>
                <w:sz w:val="28"/>
                <w:lang w:val="pt-BR"/>
              </w:rPr>
              <w:t>b nói dối.</w:t>
            </w:r>
          </w:p>
          <w:p w:rsidR="00552099" w:rsidRPr="00AC76A2" w:rsidRDefault="00552099" w:rsidP="003A5551">
            <w:pPr>
              <w:pStyle w:val="Heading2"/>
              <w:jc w:val="left"/>
              <w:rPr>
                <w:b w:val="0"/>
                <w:sz w:val="28"/>
                <w:lang w:val="pt-BR"/>
              </w:rPr>
            </w:pPr>
            <w:r w:rsidRPr="00AC76A2">
              <w:rPr>
                <w:b w:val="0"/>
                <w:sz w:val="28"/>
                <w:lang w:val="pt-BR"/>
              </w:rPr>
              <w:t>c)nói mò.</w:t>
            </w:r>
          </w:p>
          <w:p w:rsidR="00552099" w:rsidRPr="00AC76A2" w:rsidRDefault="00552099" w:rsidP="003A5551">
            <w:pPr>
              <w:pStyle w:val="Heading2"/>
              <w:jc w:val="left"/>
              <w:rPr>
                <w:b w:val="0"/>
                <w:sz w:val="28"/>
                <w:lang w:val="pt-BR"/>
              </w:rPr>
            </w:pPr>
            <w:r w:rsidRPr="00AC76A2">
              <w:rPr>
                <w:b w:val="0"/>
                <w:sz w:val="28"/>
                <w:lang w:val="pt-BR"/>
              </w:rPr>
              <w:t>d) nói cuội.</w:t>
            </w:r>
          </w:p>
          <w:p w:rsidR="00552099" w:rsidRPr="00AC76A2" w:rsidRDefault="00552099" w:rsidP="003A5551">
            <w:pPr>
              <w:pStyle w:val="Heading2"/>
              <w:jc w:val="left"/>
              <w:rPr>
                <w:b w:val="0"/>
                <w:sz w:val="28"/>
                <w:lang w:val="pt-BR"/>
              </w:rPr>
            </w:pPr>
            <w:r w:rsidRPr="00AC76A2">
              <w:rPr>
                <w:b w:val="0"/>
                <w:sz w:val="28"/>
                <w:lang w:val="pt-BR"/>
              </w:rPr>
              <w:t>e) nói trạng.</w:t>
            </w:r>
          </w:p>
          <w:p w:rsidR="00552099" w:rsidRPr="00AC76A2" w:rsidRDefault="00552099" w:rsidP="003A5551">
            <w:pPr>
              <w:pStyle w:val="Heading2"/>
              <w:jc w:val="left"/>
              <w:rPr>
                <w:sz w:val="28"/>
                <w:lang w:val="pt-BR"/>
              </w:rPr>
            </w:pPr>
            <w:r w:rsidRPr="00AC76A2">
              <w:rPr>
                <w:b w:val="0"/>
                <w:sz w:val="28"/>
                <w:lang w:val="pt-BR"/>
              </w:rPr>
              <w:t>Các từ ngữ này đều chỉ những cách tuân thủ hoặc vi phạm phương châm hôi thoại về chất.</w:t>
            </w:r>
          </w:p>
        </w:tc>
      </w:tr>
      <w:tr w:rsidR="00552099" w:rsidRPr="00AC76A2" w:rsidTr="003A5551">
        <w:tc>
          <w:tcPr>
            <w:tcW w:w="3969" w:type="dxa"/>
          </w:tcPr>
          <w:p w:rsidR="00552099" w:rsidRPr="00AC76A2" w:rsidRDefault="00552099" w:rsidP="003A5551">
            <w:pPr>
              <w:pStyle w:val="BodyText"/>
              <w:rPr>
                <w:rFonts w:ascii="Times New Roman" w:hAnsi="Times New Roman"/>
                <w:szCs w:val="28"/>
                <w:lang w:val="pt-BR"/>
              </w:rPr>
            </w:pPr>
            <w:r w:rsidRPr="00AC76A2">
              <w:rPr>
                <w:rFonts w:ascii="Times New Roman" w:hAnsi="Times New Roman"/>
                <w:b/>
                <w:szCs w:val="28"/>
                <w:lang w:val="pt-BR"/>
              </w:rPr>
              <w:t>Bài 3</w:t>
            </w:r>
            <w:r w:rsidRPr="00AC76A2">
              <w:rPr>
                <w:rFonts w:ascii="Times New Roman" w:hAnsi="Times New Roman"/>
                <w:szCs w:val="28"/>
                <w:lang w:val="pt-BR"/>
              </w:rPr>
              <w:t xml:space="preserve">: HS hiểu rõ phương châm hội thoại về lượng </w:t>
            </w:r>
          </w:p>
          <w:p w:rsidR="00552099" w:rsidRPr="00AC76A2" w:rsidRDefault="00552099" w:rsidP="003A5551">
            <w:pPr>
              <w:pStyle w:val="BodyText"/>
              <w:rPr>
                <w:rFonts w:ascii="Times New Roman" w:hAnsi="Times New Roman"/>
                <w:szCs w:val="28"/>
                <w:lang w:val="pt-BR"/>
              </w:rPr>
            </w:pPr>
            <w:r w:rsidRPr="00AC76A2">
              <w:rPr>
                <w:rFonts w:ascii="Times New Roman" w:hAnsi="Times New Roman"/>
                <w:szCs w:val="28"/>
                <w:lang w:val="pt-BR"/>
              </w:rPr>
              <w:t xml:space="preserve">+Gọi HS đọc </w:t>
            </w:r>
          </w:p>
          <w:p w:rsidR="00552099" w:rsidRPr="00AC76A2" w:rsidRDefault="00552099" w:rsidP="003A5551">
            <w:pPr>
              <w:jc w:val="both"/>
              <w:rPr>
                <w:rFonts w:ascii="Times New Roman" w:hAnsi="Times New Roman"/>
                <w:b/>
                <w:sz w:val="28"/>
                <w:szCs w:val="28"/>
                <w:lang w:val="pt-BR"/>
              </w:rPr>
            </w:pPr>
            <w:r w:rsidRPr="00AC76A2">
              <w:rPr>
                <w:rFonts w:ascii="Times New Roman" w:hAnsi="Times New Roman"/>
                <w:sz w:val="28"/>
                <w:szCs w:val="28"/>
                <w:lang w:val="pt-BR"/>
              </w:rPr>
              <w:t xml:space="preserve">+Gọi HS trả lời </w:t>
            </w:r>
          </w:p>
        </w:tc>
        <w:tc>
          <w:tcPr>
            <w:tcW w:w="1618" w:type="dxa"/>
            <w:gridSpan w:val="2"/>
          </w:tcPr>
          <w:p w:rsidR="00552099" w:rsidRPr="00AC76A2" w:rsidRDefault="00552099" w:rsidP="003A5551">
            <w:pPr>
              <w:jc w:val="both"/>
              <w:rPr>
                <w:rFonts w:ascii="Times New Roman" w:hAnsi="Times New Roman"/>
                <w:sz w:val="28"/>
                <w:szCs w:val="28"/>
                <w:lang w:val="pt-BR"/>
              </w:rPr>
            </w:pPr>
            <w:r w:rsidRPr="00AC76A2">
              <w:rPr>
                <w:rFonts w:ascii="Times New Roman" w:hAnsi="Times New Roman"/>
                <w:sz w:val="28"/>
                <w:szCs w:val="28"/>
                <w:lang w:val="pt-BR"/>
              </w:rPr>
              <w:t xml:space="preserve">-HS đọc </w:t>
            </w:r>
          </w:p>
          <w:p w:rsidR="00552099" w:rsidRPr="00AC76A2" w:rsidRDefault="00552099" w:rsidP="003A5551">
            <w:pPr>
              <w:jc w:val="both"/>
              <w:rPr>
                <w:rFonts w:ascii="Times New Roman" w:hAnsi="Times New Roman"/>
                <w:sz w:val="28"/>
                <w:szCs w:val="28"/>
                <w:lang w:val="pt-BR"/>
              </w:rPr>
            </w:pPr>
            <w:r w:rsidRPr="00AC76A2">
              <w:rPr>
                <w:rFonts w:ascii="Times New Roman" w:hAnsi="Times New Roman"/>
                <w:sz w:val="28"/>
                <w:szCs w:val="28"/>
                <w:lang w:val="pt-BR"/>
              </w:rPr>
              <w:t>-HS trả lời</w:t>
            </w:r>
          </w:p>
          <w:p w:rsidR="00552099" w:rsidRPr="00AC76A2" w:rsidRDefault="00552099" w:rsidP="003A5551">
            <w:pPr>
              <w:jc w:val="both"/>
              <w:rPr>
                <w:rFonts w:ascii="Times New Roman" w:hAnsi="Times New Roman"/>
                <w:sz w:val="28"/>
                <w:szCs w:val="28"/>
                <w:lang w:val="pt-BR"/>
              </w:rPr>
            </w:pPr>
            <w:r w:rsidRPr="00AC76A2">
              <w:rPr>
                <w:rFonts w:ascii="Times New Roman" w:hAnsi="Times New Roman"/>
                <w:sz w:val="28"/>
                <w:szCs w:val="28"/>
                <w:lang w:val="pt-BR"/>
              </w:rPr>
              <w:t>HS nhận xét, bổ sung</w:t>
            </w:r>
          </w:p>
        </w:tc>
        <w:tc>
          <w:tcPr>
            <w:tcW w:w="4052" w:type="dxa"/>
            <w:gridSpan w:val="2"/>
          </w:tcPr>
          <w:p w:rsidR="00552099" w:rsidRPr="00AC76A2" w:rsidRDefault="00552099" w:rsidP="003A5551">
            <w:pPr>
              <w:pStyle w:val="Heading2"/>
              <w:jc w:val="left"/>
              <w:rPr>
                <w:b w:val="0"/>
                <w:sz w:val="28"/>
                <w:lang w:val="pt-BR"/>
              </w:rPr>
            </w:pPr>
            <w:r w:rsidRPr="00AC76A2">
              <w:rPr>
                <w:sz w:val="28"/>
                <w:lang w:val="pt-BR"/>
              </w:rPr>
              <w:t>Bài tập 3</w:t>
            </w:r>
          </w:p>
          <w:p w:rsidR="00552099" w:rsidRPr="00AC76A2" w:rsidRDefault="00552099" w:rsidP="003A5551">
            <w:pPr>
              <w:pStyle w:val="Heading2"/>
              <w:jc w:val="left"/>
              <w:rPr>
                <w:b w:val="0"/>
                <w:sz w:val="28"/>
                <w:lang w:val="pt-BR"/>
              </w:rPr>
            </w:pPr>
            <w:r w:rsidRPr="00AC76A2">
              <w:rPr>
                <w:b w:val="0"/>
                <w:sz w:val="28"/>
                <w:lang w:val="pt-BR"/>
              </w:rPr>
              <w:t>-Với câu hỏi “Rồi có nuôi được không?’’, người nói đã không tuân thủ phương châm về lượng (hỏi một điều rất thừa).</w:t>
            </w:r>
          </w:p>
          <w:p w:rsidR="00552099" w:rsidRPr="00AC76A2" w:rsidRDefault="00552099" w:rsidP="003A5551">
            <w:pPr>
              <w:pStyle w:val="Heading2"/>
              <w:jc w:val="left"/>
              <w:rPr>
                <w:sz w:val="28"/>
                <w:lang w:val="pt-BR"/>
              </w:rPr>
            </w:pPr>
          </w:p>
        </w:tc>
      </w:tr>
      <w:tr w:rsidR="00552099" w:rsidRPr="00AC76A2" w:rsidTr="003A5551">
        <w:tc>
          <w:tcPr>
            <w:tcW w:w="3969" w:type="dxa"/>
          </w:tcPr>
          <w:p w:rsidR="00552099" w:rsidRPr="00AC76A2" w:rsidRDefault="00552099" w:rsidP="003A5551">
            <w:pPr>
              <w:pStyle w:val="BodyText"/>
              <w:rPr>
                <w:rFonts w:ascii="Times New Roman" w:hAnsi="Times New Roman"/>
                <w:szCs w:val="28"/>
              </w:rPr>
            </w:pPr>
            <w:r w:rsidRPr="00AC76A2">
              <w:rPr>
                <w:rFonts w:ascii="Times New Roman" w:hAnsi="Times New Roman"/>
                <w:szCs w:val="28"/>
                <w:lang w:val="pt-BR"/>
              </w:rPr>
              <w:t xml:space="preserve">Bài 4: HS hiểu rõ phương châm về chất. </w:t>
            </w:r>
            <w:r w:rsidRPr="00AC76A2">
              <w:rPr>
                <w:rFonts w:ascii="Times New Roman" w:hAnsi="Times New Roman"/>
                <w:szCs w:val="28"/>
              </w:rPr>
              <w:t>Cho HS thảo luận nhóm 2 hs</w:t>
            </w:r>
          </w:p>
          <w:p w:rsidR="00552099" w:rsidRPr="00AC76A2" w:rsidRDefault="00552099" w:rsidP="003A5551">
            <w:pPr>
              <w:jc w:val="both"/>
              <w:rPr>
                <w:rFonts w:ascii="Times New Roman" w:hAnsi="Times New Roman"/>
                <w:b/>
                <w:sz w:val="28"/>
                <w:szCs w:val="28"/>
              </w:rPr>
            </w:pPr>
          </w:p>
        </w:tc>
        <w:tc>
          <w:tcPr>
            <w:tcW w:w="1618" w:type="dxa"/>
            <w:gridSpan w:val="2"/>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thảo luận nhóm 2 HS</w:t>
            </w: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tc>
        <w:tc>
          <w:tcPr>
            <w:tcW w:w="4052" w:type="dxa"/>
            <w:gridSpan w:val="2"/>
          </w:tcPr>
          <w:p w:rsidR="00552099" w:rsidRPr="00AC76A2" w:rsidRDefault="00552099" w:rsidP="003A5551">
            <w:pPr>
              <w:pStyle w:val="Heading2"/>
              <w:jc w:val="left"/>
              <w:rPr>
                <w:b w:val="0"/>
                <w:sz w:val="28"/>
              </w:rPr>
            </w:pPr>
            <w:proofErr w:type="gramStart"/>
            <w:r w:rsidRPr="00AC76A2">
              <w:rPr>
                <w:sz w:val="28"/>
              </w:rPr>
              <w:t>Bài tập 4.</w:t>
            </w:r>
            <w:proofErr w:type="gramEnd"/>
          </w:p>
          <w:p w:rsidR="00552099" w:rsidRPr="00AC76A2" w:rsidRDefault="00552099" w:rsidP="003A5551">
            <w:pPr>
              <w:pStyle w:val="Heading2"/>
              <w:jc w:val="left"/>
              <w:rPr>
                <w:b w:val="0"/>
                <w:sz w:val="28"/>
              </w:rPr>
            </w:pPr>
            <w:r w:rsidRPr="00AC76A2">
              <w:rPr>
                <w:b w:val="0"/>
                <w:sz w:val="28"/>
              </w:rPr>
              <w:t xml:space="preserve"> Đôi khi người nói phải dùng những cách diễn đạt như:</w:t>
            </w:r>
          </w:p>
          <w:p w:rsidR="00552099" w:rsidRPr="00AC76A2" w:rsidRDefault="00552099" w:rsidP="003A5551">
            <w:pPr>
              <w:pStyle w:val="Heading2"/>
              <w:jc w:val="left"/>
              <w:rPr>
                <w:b w:val="0"/>
                <w:sz w:val="28"/>
              </w:rPr>
            </w:pPr>
            <w:proofErr w:type="gramStart"/>
            <w:r w:rsidRPr="00AC76A2">
              <w:rPr>
                <w:b w:val="0"/>
                <w:sz w:val="28"/>
              </w:rPr>
              <w:t>a)Khi</w:t>
            </w:r>
            <w:proofErr w:type="gramEnd"/>
            <w:r w:rsidRPr="00AC76A2">
              <w:rPr>
                <w:b w:val="0"/>
                <w:sz w:val="28"/>
              </w:rPr>
              <w:t xml:space="preserve"> giao tiếp đừng nói những điều mà mình tin là không đúng hay không có bằng chứng xác thực. Trong nhiều trường hợp, vì lý do nào đó, người nói muốn (hoặc phải) đưa ra một nhận định hay truyền đạt một thông tin, nhưng chưa có bằng chứng chắc chắn.</w:t>
            </w:r>
            <w:r w:rsidRPr="00AC76A2">
              <w:rPr>
                <w:i/>
                <w:sz w:val="28"/>
              </w:rPr>
              <w:t xml:space="preserve"> </w:t>
            </w:r>
            <w:r w:rsidRPr="00AC76A2">
              <w:rPr>
                <w:b w:val="0"/>
                <w:sz w:val="28"/>
              </w:rPr>
              <w:t>Để bảo đảm tuân thủ phương châm về chất, người nói phải dùng những cách nói trên nhằm báo cho người nghe biết là tính xác thực của nhận định hay thông tin mà mình đưa ra chưa được kiểm chứng.</w:t>
            </w:r>
          </w:p>
          <w:p w:rsidR="00552099" w:rsidRPr="00AC76A2" w:rsidRDefault="00552099" w:rsidP="003A5551">
            <w:pPr>
              <w:pStyle w:val="Heading2"/>
              <w:jc w:val="left"/>
              <w:rPr>
                <w:sz w:val="28"/>
              </w:rPr>
            </w:pPr>
            <w:r w:rsidRPr="00AC76A2">
              <w:rPr>
                <w:b w:val="0"/>
                <w:sz w:val="28"/>
              </w:rPr>
              <w:t xml:space="preserve">b) Phương châm về lượng đòi hỏi khi giao tiếp cần nói cho có một nội dung, nội dung của lời nói phải đúng như yêu cầu của giao tiếp, không thiếu, không thừa. </w:t>
            </w:r>
            <w:proofErr w:type="gramStart"/>
            <w:r w:rsidRPr="00AC76A2">
              <w:rPr>
                <w:b w:val="0"/>
                <w:sz w:val="28"/>
              </w:rPr>
              <w:t>Khi nói một điều mà người nói nghĩ là người nghe biết rồi thì người nói đã không tuân thủ phương châm về lượng.</w:t>
            </w:r>
            <w:proofErr w:type="gramEnd"/>
            <w:r w:rsidRPr="00AC76A2">
              <w:rPr>
                <w:b w:val="0"/>
                <w:sz w:val="28"/>
              </w:rPr>
              <w:t xml:space="preserve"> Trong giao tiếp, đôi khi để nhấn mạnh hay để chuyển ý, dẫn ý, </w:t>
            </w:r>
            <w:proofErr w:type="gramStart"/>
            <w:r w:rsidRPr="00AC76A2">
              <w:rPr>
                <w:b w:val="0"/>
                <w:sz w:val="28"/>
              </w:rPr>
              <w:t>người</w:t>
            </w:r>
            <w:proofErr w:type="gramEnd"/>
            <w:r w:rsidRPr="00AC76A2">
              <w:rPr>
                <w:b w:val="0"/>
                <w:sz w:val="28"/>
              </w:rPr>
              <w:t xml:space="preserve"> nói cần nhắc lại một nội dung nào đó đã nói hay giả định là mọi người đều biết. Khi đó, để bảo đảm phương châm về lượng, người nói phải dùng những cách nói trên nhằm báo cho người nghe biết là việc nhắc lại nội dung đã cũ là do chủ ý của người nói.</w:t>
            </w:r>
          </w:p>
        </w:tc>
      </w:tr>
      <w:tr w:rsidR="00552099" w:rsidRPr="00AC76A2" w:rsidTr="003A5551">
        <w:tc>
          <w:tcPr>
            <w:tcW w:w="3969" w:type="dxa"/>
            <w:tcBorders>
              <w:bottom w:val="single" w:sz="4" w:space="0" w:color="000000" w:themeColor="text1"/>
            </w:tcBorders>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Bài tập 5: Bài tập yêu cầu giải thích nghĩa của các thành ngữ và cho biết phương châm hội thoại nào có liên quan đến những thành ngữ này. Cho HS thảo luận nhóm nhỏ 2</w:t>
            </w: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p>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GV: Tất cả những thành ngữ trên đều chỉ những cách nói, nội dung nói không tuân thủ phương châm về chất. Các thành ngữ này chỉ những điều tối kị trong giao tiếp, HS cần tránh.</w:t>
            </w:r>
          </w:p>
        </w:tc>
        <w:tc>
          <w:tcPr>
            <w:tcW w:w="1618" w:type="dxa"/>
            <w:gridSpan w:val="2"/>
            <w:tcBorders>
              <w:bottom w:val="single" w:sz="4" w:space="0" w:color="000000" w:themeColor="text1"/>
            </w:tcBorders>
          </w:tcPr>
          <w:p w:rsidR="00552099" w:rsidRPr="00AC76A2" w:rsidRDefault="00552099" w:rsidP="003A5551">
            <w:pPr>
              <w:jc w:val="both"/>
              <w:rPr>
                <w:rFonts w:ascii="Times New Roman" w:hAnsi="Times New Roman"/>
                <w:sz w:val="28"/>
                <w:szCs w:val="28"/>
              </w:rPr>
            </w:pPr>
            <w:r w:rsidRPr="00AC76A2">
              <w:rPr>
                <w:rFonts w:ascii="Times New Roman" w:hAnsi="Times New Roman"/>
                <w:sz w:val="28"/>
                <w:szCs w:val="28"/>
              </w:rPr>
              <w:t>-HS thảo luận nhóm nhỏ 2</w:t>
            </w:r>
          </w:p>
          <w:p w:rsidR="00552099" w:rsidRPr="00AC76A2" w:rsidRDefault="00552099" w:rsidP="003A5551">
            <w:pPr>
              <w:jc w:val="both"/>
              <w:rPr>
                <w:rFonts w:ascii="Times New Roman" w:hAnsi="Times New Roman"/>
                <w:sz w:val="28"/>
                <w:szCs w:val="28"/>
              </w:rPr>
            </w:pPr>
          </w:p>
        </w:tc>
        <w:tc>
          <w:tcPr>
            <w:tcW w:w="4052" w:type="dxa"/>
            <w:gridSpan w:val="2"/>
            <w:tcBorders>
              <w:bottom w:val="single" w:sz="4" w:space="0" w:color="000000" w:themeColor="text1"/>
            </w:tcBorders>
          </w:tcPr>
          <w:p w:rsidR="00552099" w:rsidRPr="00AC76A2" w:rsidRDefault="00552099" w:rsidP="003A5551">
            <w:pPr>
              <w:pStyle w:val="Heading2"/>
              <w:ind w:firstLine="0"/>
              <w:jc w:val="left"/>
              <w:rPr>
                <w:sz w:val="28"/>
              </w:rPr>
            </w:pPr>
            <w:proofErr w:type="gramStart"/>
            <w:r w:rsidRPr="00AC76A2">
              <w:rPr>
                <w:sz w:val="28"/>
              </w:rPr>
              <w:t>Bài tập 5.</w:t>
            </w:r>
            <w:proofErr w:type="gramEnd"/>
          </w:p>
          <w:p w:rsidR="00552099" w:rsidRPr="00AC76A2" w:rsidRDefault="00552099" w:rsidP="003A5551">
            <w:pPr>
              <w:pStyle w:val="Heading2"/>
              <w:ind w:firstLine="0"/>
              <w:jc w:val="left"/>
              <w:rPr>
                <w:b w:val="0"/>
                <w:sz w:val="28"/>
              </w:rPr>
            </w:pPr>
            <w:r w:rsidRPr="00AC76A2">
              <w:rPr>
                <w:b w:val="0"/>
                <w:sz w:val="28"/>
              </w:rPr>
              <w:t>-ăn đơm nói đặt: vu khống, đặt điều, bịa chuyện cho người khác.</w:t>
            </w:r>
          </w:p>
          <w:p w:rsidR="00552099" w:rsidRPr="00AC76A2" w:rsidRDefault="00552099" w:rsidP="003A5551">
            <w:pPr>
              <w:pStyle w:val="Heading2"/>
              <w:ind w:firstLine="0"/>
              <w:jc w:val="left"/>
              <w:rPr>
                <w:b w:val="0"/>
                <w:sz w:val="28"/>
              </w:rPr>
            </w:pPr>
            <w:r w:rsidRPr="00AC76A2">
              <w:rPr>
                <w:b w:val="0"/>
                <w:sz w:val="28"/>
              </w:rPr>
              <w:t>-ăn ốc nói mò: nói không có căn cứ.</w:t>
            </w:r>
          </w:p>
          <w:p w:rsidR="00552099" w:rsidRPr="00AC76A2" w:rsidRDefault="00552099" w:rsidP="003A5551">
            <w:pPr>
              <w:pStyle w:val="Heading2"/>
              <w:ind w:firstLine="0"/>
              <w:jc w:val="left"/>
              <w:rPr>
                <w:b w:val="0"/>
                <w:sz w:val="28"/>
              </w:rPr>
            </w:pPr>
            <w:r w:rsidRPr="00AC76A2">
              <w:rPr>
                <w:b w:val="0"/>
                <w:sz w:val="28"/>
              </w:rPr>
              <w:t>-ăn không nói có: vu khống, bịa đặt.</w:t>
            </w:r>
          </w:p>
          <w:p w:rsidR="00552099" w:rsidRPr="00AC76A2" w:rsidRDefault="00552099" w:rsidP="003A5551">
            <w:pPr>
              <w:pStyle w:val="Heading2"/>
              <w:ind w:firstLine="0"/>
              <w:jc w:val="left"/>
              <w:rPr>
                <w:b w:val="0"/>
                <w:sz w:val="28"/>
              </w:rPr>
            </w:pPr>
            <w:r w:rsidRPr="00AC76A2">
              <w:rPr>
                <w:b w:val="0"/>
                <w:sz w:val="28"/>
              </w:rPr>
              <w:t>-Cãi chày cãi cối: cố tranh cãi, như không có lí lẽ gì cả.</w:t>
            </w:r>
          </w:p>
          <w:p w:rsidR="00552099" w:rsidRPr="00AC76A2" w:rsidRDefault="00552099" w:rsidP="003A5551">
            <w:pPr>
              <w:pStyle w:val="Heading2"/>
              <w:ind w:firstLine="0"/>
              <w:jc w:val="left"/>
              <w:rPr>
                <w:b w:val="0"/>
                <w:sz w:val="28"/>
              </w:rPr>
            </w:pPr>
            <w:r w:rsidRPr="00AC76A2">
              <w:rPr>
                <w:b w:val="0"/>
                <w:sz w:val="28"/>
              </w:rPr>
              <w:t>-Khua môi múa mép: nói năng hoa, khoác lác, phô trương.</w:t>
            </w:r>
          </w:p>
          <w:p w:rsidR="00552099" w:rsidRPr="00AC76A2" w:rsidRDefault="00552099" w:rsidP="003A5551">
            <w:pPr>
              <w:pStyle w:val="Heading2"/>
              <w:ind w:firstLine="0"/>
              <w:jc w:val="left"/>
              <w:rPr>
                <w:b w:val="0"/>
                <w:sz w:val="28"/>
              </w:rPr>
            </w:pPr>
            <w:r w:rsidRPr="00AC76A2">
              <w:rPr>
                <w:b w:val="0"/>
                <w:sz w:val="28"/>
              </w:rPr>
              <w:t>-Nói dơi nói chuột: nói lăng nhăng, linh tinh, không xác thực.</w:t>
            </w:r>
          </w:p>
          <w:p w:rsidR="00552099" w:rsidRPr="00AC76A2" w:rsidRDefault="00552099" w:rsidP="003A5551">
            <w:pPr>
              <w:pStyle w:val="Heading2"/>
              <w:ind w:firstLine="0"/>
              <w:jc w:val="left"/>
              <w:rPr>
                <w:b w:val="0"/>
                <w:sz w:val="28"/>
              </w:rPr>
            </w:pPr>
            <w:r w:rsidRPr="00AC76A2">
              <w:rPr>
                <w:b w:val="0"/>
                <w:sz w:val="28"/>
              </w:rPr>
              <w:t>-Hứa hươu hứa vượn: hứa để được lòng rồi không thực hiện lời hứa.</w:t>
            </w:r>
          </w:p>
        </w:tc>
      </w:tr>
      <w:tr w:rsidR="00552099" w:rsidRPr="00AC76A2" w:rsidTr="003A5551">
        <w:tc>
          <w:tcPr>
            <w:tcW w:w="9639" w:type="dxa"/>
            <w:gridSpan w:val="5"/>
            <w:tcBorders>
              <w:top w:val="single" w:sz="4" w:space="0" w:color="000000" w:themeColor="text1"/>
              <w:bottom w:val="single" w:sz="4" w:space="0" w:color="000000" w:themeColor="text1"/>
            </w:tcBorders>
          </w:tcPr>
          <w:p w:rsidR="00552099" w:rsidRPr="00AC76A2" w:rsidRDefault="00552099" w:rsidP="003A5551">
            <w:pPr>
              <w:pStyle w:val="Heading2"/>
              <w:ind w:firstLine="0"/>
              <w:rPr>
                <w:b w:val="0"/>
                <w:sz w:val="28"/>
              </w:rPr>
            </w:pPr>
            <w:r w:rsidRPr="00AC76A2">
              <w:rPr>
                <w:sz w:val="28"/>
              </w:rPr>
              <w:t>D. HOẠT ĐỘNG VẬN DỤNG (4’)</w:t>
            </w:r>
          </w:p>
        </w:tc>
      </w:tr>
      <w:tr w:rsidR="00552099" w:rsidRPr="00AC76A2" w:rsidTr="003A5551">
        <w:tc>
          <w:tcPr>
            <w:tcW w:w="3969" w:type="dxa"/>
            <w:tcBorders>
              <w:top w:val="single" w:sz="4" w:space="0" w:color="000000" w:themeColor="text1"/>
              <w:right w:val="single" w:sz="4" w:space="0" w:color="000000" w:themeColor="text1"/>
            </w:tcBorders>
          </w:tcPr>
          <w:p w:rsidR="00552099" w:rsidRPr="00AC76A2" w:rsidRDefault="00552099" w:rsidP="003A5551">
            <w:pPr>
              <w:pStyle w:val="Heading2"/>
              <w:ind w:firstLine="0"/>
              <w:jc w:val="left"/>
              <w:rPr>
                <w:sz w:val="28"/>
              </w:rPr>
            </w:pPr>
          </w:p>
        </w:tc>
        <w:tc>
          <w:tcPr>
            <w:tcW w:w="1618" w:type="dxa"/>
            <w:gridSpan w:val="2"/>
            <w:tcBorders>
              <w:top w:val="single" w:sz="4" w:space="0" w:color="000000" w:themeColor="text1"/>
              <w:left w:val="single" w:sz="4" w:space="0" w:color="000000" w:themeColor="text1"/>
              <w:right w:val="single" w:sz="4" w:space="0" w:color="000000" w:themeColor="text1"/>
            </w:tcBorders>
          </w:tcPr>
          <w:p w:rsidR="00552099" w:rsidRPr="00AC76A2" w:rsidRDefault="00552099" w:rsidP="003A5551">
            <w:pPr>
              <w:pStyle w:val="Heading2"/>
              <w:rPr>
                <w:sz w:val="28"/>
              </w:rPr>
            </w:pPr>
          </w:p>
        </w:tc>
        <w:tc>
          <w:tcPr>
            <w:tcW w:w="4052" w:type="dxa"/>
            <w:gridSpan w:val="2"/>
            <w:tcBorders>
              <w:top w:val="single" w:sz="4" w:space="0" w:color="000000" w:themeColor="text1"/>
              <w:left w:val="single" w:sz="4" w:space="0" w:color="000000" w:themeColor="text1"/>
            </w:tcBorders>
          </w:tcPr>
          <w:p w:rsidR="00552099" w:rsidRPr="00AC76A2" w:rsidRDefault="00552099" w:rsidP="003A5551">
            <w:pPr>
              <w:pStyle w:val="Heading2"/>
              <w:rPr>
                <w:sz w:val="28"/>
              </w:rPr>
            </w:pPr>
          </w:p>
        </w:tc>
      </w:tr>
      <w:tr w:rsidR="00552099" w:rsidRPr="00AC76A2" w:rsidTr="003A5551">
        <w:tc>
          <w:tcPr>
            <w:tcW w:w="3969" w:type="dxa"/>
            <w:tcBorders>
              <w:bottom w:val="single" w:sz="4" w:space="0" w:color="000000" w:themeColor="text1"/>
              <w:right w:val="single" w:sz="4" w:space="0" w:color="000000" w:themeColor="text1"/>
            </w:tcBorders>
          </w:tcPr>
          <w:p w:rsidR="00552099" w:rsidRPr="00AC76A2" w:rsidRDefault="00552099" w:rsidP="003A5551">
            <w:pPr>
              <w:pStyle w:val="Heading2"/>
              <w:jc w:val="left"/>
              <w:rPr>
                <w:sz w:val="28"/>
              </w:rPr>
            </w:pPr>
            <w:r w:rsidRPr="00AC76A2">
              <w:rPr>
                <w:b w:val="0"/>
                <w:sz w:val="28"/>
              </w:rPr>
              <w:t xml:space="preserve">Lập dàn ý cho đoạn văn sau: Viết đoạn văn nêu suy nghĩ của </w:t>
            </w:r>
            <w:proofErr w:type="gramStart"/>
            <w:r w:rsidRPr="00AC76A2">
              <w:rPr>
                <w:b w:val="0"/>
                <w:sz w:val="28"/>
              </w:rPr>
              <w:t>em  về</w:t>
            </w:r>
            <w:proofErr w:type="gramEnd"/>
            <w:r w:rsidRPr="00AC76A2">
              <w:rPr>
                <w:b w:val="0"/>
                <w:sz w:val="28"/>
              </w:rPr>
              <w:t xml:space="preserve"> cách giao tiếp của thanh niên hiện nay.</w:t>
            </w:r>
          </w:p>
        </w:tc>
        <w:tc>
          <w:tcPr>
            <w:tcW w:w="1618" w:type="dxa"/>
            <w:gridSpan w:val="2"/>
            <w:tcBorders>
              <w:left w:val="single" w:sz="4" w:space="0" w:color="000000" w:themeColor="text1"/>
              <w:bottom w:val="single" w:sz="4" w:space="0" w:color="000000" w:themeColor="text1"/>
              <w:right w:val="single" w:sz="4" w:space="0" w:color="000000" w:themeColor="text1"/>
            </w:tcBorders>
          </w:tcPr>
          <w:p w:rsidR="00552099" w:rsidRPr="00AC76A2" w:rsidRDefault="00552099" w:rsidP="003A5551">
            <w:pPr>
              <w:pStyle w:val="Heading2"/>
              <w:jc w:val="left"/>
              <w:rPr>
                <w:b w:val="0"/>
                <w:sz w:val="28"/>
              </w:rPr>
            </w:pPr>
            <w:r w:rsidRPr="00AC76A2">
              <w:rPr>
                <w:b w:val="0"/>
                <w:sz w:val="28"/>
              </w:rPr>
              <w:t>Lập dàn ý</w:t>
            </w:r>
          </w:p>
        </w:tc>
        <w:tc>
          <w:tcPr>
            <w:tcW w:w="4052" w:type="dxa"/>
            <w:gridSpan w:val="2"/>
            <w:tcBorders>
              <w:left w:val="single" w:sz="4" w:space="0" w:color="000000" w:themeColor="text1"/>
              <w:bottom w:val="single" w:sz="4" w:space="0" w:color="000000" w:themeColor="text1"/>
            </w:tcBorders>
          </w:tcPr>
          <w:p w:rsidR="00552099" w:rsidRPr="00AC76A2" w:rsidRDefault="00552099" w:rsidP="003A5551">
            <w:pPr>
              <w:pStyle w:val="Heading2"/>
              <w:rPr>
                <w:b w:val="0"/>
                <w:sz w:val="28"/>
              </w:rPr>
            </w:pPr>
          </w:p>
        </w:tc>
      </w:tr>
      <w:tr w:rsidR="00552099" w:rsidRPr="00AC76A2" w:rsidTr="003A5551">
        <w:tc>
          <w:tcPr>
            <w:tcW w:w="9639" w:type="dxa"/>
            <w:gridSpan w:val="5"/>
            <w:tcBorders>
              <w:top w:val="single" w:sz="4" w:space="0" w:color="000000" w:themeColor="text1"/>
              <w:bottom w:val="single" w:sz="4" w:space="0" w:color="000000" w:themeColor="text1"/>
            </w:tcBorders>
          </w:tcPr>
          <w:p w:rsidR="00552099" w:rsidRPr="00AC76A2" w:rsidRDefault="00552099" w:rsidP="003A5551">
            <w:pPr>
              <w:pStyle w:val="Heading2"/>
              <w:rPr>
                <w:sz w:val="28"/>
              </w:rPr>
            </w:pPr>
            <w:r w:rsidRPr="00AC76A2">
              <w:rPr>
                <w:sz w:val="28"/>
              </w:rPr>
              <w:t>E. HOẠT ĐỘNG TÌM TÒI MỞ RỘNG (1’)</w:t>
            </w:r>
          </w:p>
        </w:tc>
      </w:tr>
      <w:tr w:rsidR="00552099" w:rsidRPr="00AC76A2" w:rsidTr="003A5551">
        <w:tc>
          <w:tcPr>
            <w:tcW w:w="3980" w:type="dxa"/>
            <w:gridSpan w:val="2"/>
            <w:tcBorders>
              <w:top w:val="single" w:sz="4" w:space="0" w:color="000000" w:themeColor="text1"/>
              <w:right w:val="single" w:sz="4" w:space="0" w:color="000000" w:themeColor="text1"/>
            </w:tcBorders>
          </w:tcPr>
          <w:p w:rsidR="00552099" w:rsidRPr="00AC76A2" w:rsidRDefault="00552099" w:rsidP="003A5551">
            <w:pPr>
              <w:pStyle w:val="Heading2"/>
              <w:ind w:firstLine="0"/>
              <w:jc w:val="left"/>
              <w:rPr>
                <w:b w:val="0"/>
                <w:sz w:val="28"/>
              </w:rPr>
            </w:pPr>
            <w:r w:rsidRPr="00AC76A2">
              <w:rPr>
                <w:b w:val="0"/>
                <w:sz w:val="28"/>
              </w:rPr>
              <w:t xml:space="preserve">- Sưu tầm những tình huống </w:t>
            </w:r>
            <w:proofErr w:type="gramStart"/>
            <w:r w:rsidRPr="00AC76A2">
              <w:rPr>
                <w:b w:val="0"/>
                <w:sz w:val="28"/>
              </w:rPr>
              <w:t>vi</w:t>
            </w:r>
            <w:proofErr w:type="gramEnd"/>
            <w:r w:rsidRPr="00AC76A2">
              <w:rPr>
                <w:b w:val="0"/>
                <w:sz w:val="28"/>
              </w:rPr>
              <w:t xml:space="preserve"> phậm các phương châm hội thoại trên.</w:t>
            </w:r>
          </w:p>
          <w:p w:rsidR="00552099" w:rsidRPr="00AC76A2" w:rsidRDefault="00552099" w:rsidP="003A5551">
            <w:pPr>
              <w:rPr>
                <w:rFonts w:ascii="Times New Roman" w:hAnsi="Times New Roman"/>
                <w:sz w:val="28"/>
                <w:szCs w:val="28"/>
              </w:rPr>
            </w:pPr>
            <w:r w:rsidRPr="00AC76A2">
              <w:rPr>
                <w:rFonts w:ascii="Times New Roman" w:hAnsi="Times New Roman"/>
                <w:sz w:val="28"/>
                <w:szCs w:val="28"/>
              </w:rPr>
              <w:t xml:space="preserve">- Hoàn chỉnh bài </w:t>
            </w:r>
            <w:proofErr w:type="gramStart"/>
            <w:r w:rsidRPr="00AC76A2">
              <w:rPr>
                <w:rFonts w:ascii="Times New Roman" w:hAnsi="Times New Roman"/>
                <w:sz w:val="28"/>
                <w:szCs w:val="28"/>
              </w:rPr>
              <w:t>tập .</w:t>
            </w:r>
            <w:proofErr w:type="gramEnd"/>
          </w:p>
          <w:p w:rsidR="00552099" w:rsidRPr="00AC76A2" w:rsidRDefault="00552099" w:rsidP="003A5551">
            <w:pPr>
              <w:rPr>
                <w:rFonts w:ascii="Times New Roman" w:hAnsi="Times New Roman"/>
                <w:sz w:val="28"/>
                <w:szCs w:val="28"/>
              </w:rPr>
            </w:pPr>
            <w:r w:rsidRPr="00AC76A2">
              <w:rPr>
                <w:rFonts w:ascii="Times New Roman" w:hAnsi="Times New Roman"/>
                <w:sz w:val="28"/>
                <w:szCs w:val="28"/>
              </w:rPr>
              <w:t xml:space="preserve">- Hướng dẫn HS học và chuẩn bị bài ở nhà </w:t>
            </w:r>
          </w:p>
          <w:p w:rsidR="00552099" w:rsidRPr="00AC76A2" w:rsidRDefault="00552099" w:rsidP="003A5551">
            <w:pPr>
              <w:rPr>
                <w:rFonts w:ascii="Times New Roman" w:hAnsi="Times New Roman"/>
                <w:sz w:val="28"/>
                <w:szCs w:val="28"/>
              </w:rPr>
            </w:pPr>
            <w:r w:rsidRPr="00AC76A2">
              <w:rPr>
                <w:rFonts w:ascii="Times New Roman" w:hAnsi="Times New Roman"/>
                <w:sz w:val="28"/>
                <w:szCs w:val="28"/>
              </w:rPr>
              <w:t xml:space="preserve">- Soạn </w:t>
            </w:r>
            <w:proofErr w:type="gramStart"/>
            <w:r w:rsidRPr="00AC76A2">
              <w:rPr>
                <w:rFonts w:ascii="Times New Roman" w:hAnsi="Times New Roman"/>
                <w:sz w:val="28"/>
                <w:szCs w:val="28"/>
              </w:rPr>
              <w:t>bài :</w:t>
            </w:r>
            <w:proofErr w:type="gramEnd"/>
            <w:r w:rsidRPr="00AC76A2">
              <w:rPr>
                <w:rFonts w:ascii="Times New Roman" w:hAnsi="Times New Roman"/>
                <w:sz w:val="28"/>
                <w:szCs w:val="28"/>
              </w:rPr>
              <w:t xml:space="preserve"> Sử dụng 1 số biện pháp nghệ thuật trong VB thuyết minh</w:t>
            </w:r>
          </w:p>
        </w:tc>
        <w:tc>
          <w:tcPr>
            <w:tcW w:w="1620" w:type="dxa"/>
            <w:gridSpan w:val="2"/>
            <w:tcBorders>
              <w:top w:val="single" w:sz="4" w:space="0" w:color="000000" w:themeColor="text1"/>
              <w:left w:val="single" w:sz="4" w:space="0" w:color="000000" w:themeColor="text1"/>
              <w:right w:val="single" w:sz="4" w:space="0" w:color="000000" w:themeColor="text1"/>
            </w:tcBorders>
          </w:tcPr>
          <w:p w:rsidR="00552099" w:rsidRPr="00AC76A2" w:rsidRDefault="00552099" w:rsidP="003A5551">
            <w:pPr>
              <w:jc w:val="both"/>
              <w:rPr>
                <w:rFonts w:ascii="Times New Roman" w:hAnsi="Times New Roman"/>
                <w:sz w:val="28"/>
                <w:szCs w:val="28"/>
              </w:rPr>
            </w:pPr>
          </w:p>
        </w:tc>
        <w:tc>
          <w:tcPr>
            <w:tcW w:w="4039" w:type="dxa"/>
            <w:tcBorders>
              <w:top w:val="single" w:sz="4" w:space="0" w:color="000000" w:themeColor="text1"/>
              <w:left w:val="single" w:sz="4" w:space="0" w:color="000000" w:themeColor="text1"/>
            </w:tcBorders>
          </w:tcPr>
          <w:p w:rsidR="00552099" w:rsidRPr="00AC76A2" w:rsidRDefault="00552099" w:rsidP="003A5551">
            <w:pPr>
              <w:jc w:val="both"/>
              <w:rPr>
                <w:rFonts w:ascii="Times New Roman" w:hAnsi="Times New Roman"/>
                <w:sz w:val="28"/>
                <w:szCs w:val="28"/>
              </w:rPr>
            </w:pPr>
          </w:p>
        </w:tc>
      </w:tr>
    </w:tbl>
    <w:p w:rsidR="00552099" w:rsidRPr="00AC76A2" w:rsidRDefault="00552099" w:rsidP="00552099">
      <w:pPr>
        <w:ind w:firstLine="547"/>
        <w:jc w:val="both"/>
        <w:rPr>
          <w:rFonts w:ascii="Times New Roman" w:hAnsi="Times New Roman"/>
          <w:b/>
          <w:sz w:val="28"/>
          <w:szCs w:val="28"/>
        </w:rPr>
      </w:pPr>
      <w:r w:rsidRPr="00AC76A2">
        <w:rPr>
          <w:rFonts w:ascii="Times New Roman" w:hAnsi="Times New Roman"/>
          <w:b/>
          <w:sz w:val="28"/>
          <w:szCs w:val="28"/>
        </w:rPr>
        <w:t>IV. Rút kinh nghiệm.</w:t>
      </w:r>
    </w:p>
    <w:p w:rsidR="00552099" w:rsidRPr="00AC76A2" w:rsidRDefault="00552099" w:rsidP="00552099">
      <w:pPr>
        <w:rPr>
          <w:rFonts w:ascii="Times New Roman" w:hAnsi="Times New Roman"/>
          <w:sz w:val="28"/>
          <w:szCs w:val="28"/>
        </w:rPr>
      </w:pPr>
      <w:r w:rsidRPr="00AC76A2">
        <w:rPr>
          <w:rFonts w:ascii="Times New Roman" w:hAnsi="Times New Roman"/>
          <w:sz w:val="28"/>
          <w:szCs w:val="28"/>
        </w:rPr>
        <w:t>......................................................................................................................................................................................................................................................................................</w:t>
      </w:r>
    </w:p>
    <w:p w:rsidR="00552099" w:rsidRPr="00AC76A2" w:rsidRDefault="00552099" w:rsidP="00552099">
      <w:pPr>
        <w:jc w:val="center"/>
        <w:rPr>
          <w:rFonts w:ascii="Times New Roman" w:hAnsi="Times New Roman"/>
          <w:b/>
          <w:sz w:val="28"/>
          <w:szCs w:val="28"/>
        </w:rPr>
      </w:pPr>
      <w:r w:rsidRPr="00AC76A2">
        <w:rPr>
          <w:rFonts w:ascii="Times New Roman" w:hAnsi="Times New Roman"/>
          <w:sz w:val="28"/>
          <w:szCs w:val="28"/>
        </w:rPr>
        <w:t>**********************************</w:t>
      </w:r>
    </w:p>
    <w:p w:rsidR="009215BD" w:rsidRDefault="009215BD">
      <w:bookmarkStart w:id="0" w:name="_GoBack"/>
      <w:bookmarkEnd w:id="0"/>
    </w:p>
    <w:sectPr w:rsidR="009215BD" w:rsidSect="00552099">
      <w:pgSz w:w="12240" w:h="15840"/>
      <w:pgMar w:top="1138" w:right="1080" w:bottom="108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110C5"/>
    <w:multiLevelType w:val="hybridMultilevel"/>
    <w:tmpl w:val="1CE626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99"/>
    <w:rsid w:val="00552099"/>
    <w:rsid w:val="005C2083"/>
    <w:rsid w:val="0092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2D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99"/>
    <w:rPr>
      <w:rFonts w:ascii=".VnTime" w:eastAsia="Times New Roman" w:hAnsi=".VnTime" w:cs="Times New Roman"/>
      <w:sz w:val="26"/>
      <w:szCs w:val="26"/>
    </w:rPr>
  </w:style>
  <w:style w:type="paragraph" w:styleId="Heading2">
    <w:name w:val="heading 2"/>
    <w:basedOn w:val="Normal"/>
    <w:next w:val="Normal"/>
    <w:link w:val="Heading2Char"/>
    <w:qFormat/>
    <w:rsid w:val="00552099"/>
    <w:pPr>
      <w:keepNext/>
      <w:ind w:firstLine="180"/>
      <w:jc w:val="center"/>
      <w:outlineLvl w:val="1"/>
    </w:pPr>
    <w:rPr>
      <w:rFonts w:ascii="Times New Roman" w:hAnsi="Times New Roman"/>
      <w:b/>
      <w:sz w:val="36"/>
      <w:szCs w:val="28"/>
    </w:rPr>
  </w:style>
  <w:style w:type="paragraph" w:styleId="Heading3">
    <w:name w:val="heading 3"/>
    <w:basedOn w:val="Normal"/>
    <w:next w:val="Normal"/>
    <w:link w:val="Heading3Char"/>
    <w:qFormat/>
    <w:rsid w:val="00552099"/>
    <w:pPr>
      <w:keepNext/>
      <w:spacing w:before="240" w:after="60"/>
      <w:outlineLvl w:val="2"/>
    </w:pPr>
    <w:rPr>
      <w:rFonts w:ascii="Arial" w:hAnsi="Arial" w:cs="Arial"/>
      <w:b/>
      <w:bCs/>
    </w:rPr>
  </w:style>
  <w:style w:type="paragraph" w:styleId="Heading4">
    <w:name w:val="heading 4"/>
    <w:basedOn w:val="Normal"/>
    <w:next w:val="Normal"/>
    <w:link w:val="Heading4Char"/>
    <w:qFormat/>
    <w:rsid w:val="00552099"/>
    <w:pPr>
      <w:keepNext/>
      <w:ind w:left="180"/>
      <w:outlineLvl w:val="3"/>
    </w:pPr>
    <w:rPr>
      <w:rFonts w:ascii="Times New Roman" w:hAnsi="Times New Roman"/>
      <w:b/>
      <w:sz w:val="28"/>
      <w:szCs w:val="28"/>
    </w:rPr>
  </w:style>
  <w:style w:type="paragraph" w:styleId="Heading6">
    <w:name w:val="heading 6"/>
    <w:basedOn w:val="Normal"/>
    <w:next w:val="Normal"/>
    <w:link w:val="Heading6Char"/>
    <w:qFormat/>
    <w:rsid w:val="00552099"/>
    <w:pPr>
      <w:keepNext/>
      <w:ind w:firstLine="180"/>
      <w:jc w:val="center"/>
      <w:outlineLvl w:val="5"/>
    </w:pPr>
    <w:rPr>
      <w:rFonts w:ascii="Times New Roman" w:hAnsi="Times New Roman"/>
      <w:b/>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2099"/>
    <w:rPr>
      <w:rFonts w:ascii="Times New Roman" w:eastAsia="Times New Roman" w:hAnsi="Times New Roman" w:cs="Times New Roman"/>
      <w:b/>
      <w:sz w:val="36"/>
      <w:szCs w:val="28"/>
    </w:rPr>
  </w:style>
  <w:style w:type="character" w:customStyle="1" w:styleId="Heading3Char">
    <w:name w:val="Heading 3 Char"/>
    <w:basedOn w:val="DefaultParagraphFont"/>
    <w:link w:val="Heading3"/>
    <w:rsid w:val="00552099"/>
    <w:rPr>
      <w:rFonts w:ascii="Arial" w:eastAsia="Times New Roman" w:hAnsi="Arial" w:cs="Arial"/>
      <w:b/>
      <w:bCs/>
      <w:sz w:val="26"/>
      <w:szCs w:val="26"/>
    </w:rPr>
  </w:style>
  <w:style w:type="character" w:customStyle="1" w:styleId="Heading4Char">
    <w:name w:val="Heading 4 Char"/>
    <w:basedOn w:val="DefaultParagraphFont"/>
    <w:link w:val="Heading4"/>
    <w:rsid w:val="00552099"/>
    <w:rPr>
      <w:rFonts w:ascii="Times New Roman" w:eastAsia="Times New Roman" w:hAnsi="Times New Roman" w:cs="Times New Roman"/>
      <w:b/>
      <w:sz w:val="28"/>
      <w:szCs w:val="28"/>
    </w:rPr>
  </w:style>
  <w:style w:type="character" w:customStyle="1" w:styleId="Heading6Char">
    <w:name w:val="Heading 6 Char"/>
    <w:basedOn w:val="DefaultParagraphFont"/>
    <w:link w:val="Heading6"/>
    <w:rsid w:val="00552099"/>
    <w:rPr>
      <w:rFonts w:ascii="Times New Roman" w:eastAsia="Times New Roman" w:hAnsi="Times New Roman" w:cs="Times New Roman"/>
      <w:b/>
      <w:sz w:val="36"/>
      <w:szCs w:val="28"/>
    </w:rPr>
  </w:style>
  <w:style w:type="paragraph" w:styleId="BodyText">
    <w:name w:val="Body Text"/>
    <w:basedOn w:val="Normal"/>
    <w:link w:val="BodyTextChar"/>
    <w:uiPriority w:val="99"/>
    <w:rsid w:val="00552099"/>
    <w:pPr>
      <w:jc w:val="both"/>
    </w:pPr>
    <w:rPr>
      <w:rFonts w:ascii="VNtimes new roman" w:hAnsi="VNtimes new roman"/>
      <w:sz w:val="28"/>
      <w:szCs w:val="24"/>
    </w:rPr>
  </w:style>
  <w:style w:type="character" w:customStyle="1" w:styleId="BodyTextChar">
    <w:name w:val="Body Text Char"/>
    <w:basedOn w:val="DefaultParagraphFont"/>
    <w:link w:val="BodyText"/>
    <w:uiPriority w:val="99"/>
    <w:rsid w:val="00552099"/>
    <w:rPr>
      <w:rFonts w:ascii="VNtimes new roman" w:eastAsia="Times New Roman" w:hAnsi="VNtimes new roman" w:cs="Times New Roman"/>
      <w:sz w:val="28"/>
    </w:rPr>
  </w:style>
  <w:style w:type="paragraph" w:styleId="BodyText2">
    <w:name w:val="Body Text 2"/>
    <w:basedOn w:val="Normal"/>
    <w:link w:val="BodyText2Char"/>
    <w:rsid w:val="00552099"/>
    <w:pPr>
      <w:jc w:val="both"/>
    </w:pPr>
    <w:rPr>
      <w:rFonts w:ascii="Times New Roman" w:hAnsi="Times New Roman"/>
      <w:i/>
      <w:iCs/>
      <w:sz w:val="28"/>
      <w:szCs w:val="28"/>
    </w:rPr>
  </w:style>
  <w:style w:type="character" w:customStyle="1" w:styleId="BodyText2Char">
    <w:name w:val="Body Text 2 Char"/>
    <w:basedOn w:val="DefaultParagraphFont"/>
    <w:link w:val="BodyText2"/>
    <w:rsid w:val="00552099"/>
    <w:rPr>
      <w:rFonts w:ascii="Times New Roman" w:eastAsia="Times New Roman" w:hAnsi="Times New Roman" w:cs="Times New Roman"/>
      <w:i/>
      <w:iCs/>
      <w:sz w:val="28"/>
      <w:szCs w:val="28"/>
    </w:rPr>
  </w:style>
  <w:style w:type="paragraph" w:styleId="NormalWeb">
    <w:name w:val="Normal (Web)"/>
    <w:basedOn w:val="Normal"/>
    <w:uiPriority w:val="99"/>
    <w:rsid w:val="0055209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99"/>
    <w:rPr>
      <w:rFonts w:ascii=".VnTime" w:eastAsia="Times New Roman" w:hAnsi=".VnTime" w:cs="Times New Roman"/>
      <w:sz w:val="26"/>
      <w:szCs w:val="26"/>
    </w:rPr>
  </w:style>
  <w:style w:type="paragraph" w:styleId="Heading2">
    <w:name w:val="heading 2"/>
    <w:basedOn w:val="Normal"/>
    <w:next w:val="Normal"/>
    <w:link w:val="Heading2Char"/>
    <w:qFormat/>
    <w:rsid w:val="00552099"/>
    <w:pPr>
      <w:keepNext/>
      <w:ind w:firstLine="180"/>
      <w:jc w:val="center"/>
      <w:outlineLvl w:val="1"/>
    </w:pPr>
    <w:rPr>
      <w:rFonts w:ascii="Times New Roman" w:hAnsi="Times New Roman"/>
      <w:b/>
      <w:sz w:val="36"/>
      <w:szCs w:val="28"/>
    </w:rPr>
  </w:style>
  <w:style w:type="paragraph" w:styleId="Heading3">
    <w:name w:val="heading 3"/>
    <w:basedOn w:val="Normal"/>
    <w:next w:val="Normal"/>
    <w:link w:val="Heading3Char"/>
    <w:qFormat/>
    <w:rsid w:val="00552099"/>
    <w:pPr>
      <w:keepNext/>
      <w:spacing w:before="240" w:after="60"/>
      <w:outlineLvl w:val="2"/>
    </w:pPr>
    <w:rPr>
      <w:rFonts w:ascii="Arial" w:hAnsi="Arial" w:cs="Arial"/>
      <w:b/>
      <w:bCs/>
    </w:rPr>
  </w:style>
  <w:style w:type="paragraph" w:styleId="Heading4">
    <w:name w:val="heading 4"/>
    <w:basedOn w:val="Normal"/>
    <w:next w:val="Normal"/>
    <w:link w:val="Heading4Char"/>
    <w:qFormat/>
    <w:rsid w:val="00552099"/>
    <w:pPr>
      <w:keepNext/>
      <w:ind w:left="180"/>
      <w:outlineLvl w:val="3"/>
    </w:pPr>
    <w:rPr>
      <w:rFonts w:ascii="Times New Roman" w:hAnsi="Times New Roman"/>
      <w:b/>
      <w:sz w:val="28"/>
      <w:szCs w:val="28"/>
    </w:rPr>
  </w:style>
  <w:style w:type="paragraph" w:styleId="Heading6">
    <w:name w:val="heading 6"/>
    <w:basedOn w:val="Normal"/>
    <w:next w:val="Normal"/>
    <w:link w:val="Heading6Char"/>
    <w:qFormat/>
    <w:rsid w:val="00552099"/>
    <w:pPr>
      <w:keepNext/>
      <w:ind w:firstLine="180"/>
      <w:jc w:val="center"/>
      <w:outlineLvl w:val="5"/>
    </w:pPr>
    <w:rPr>
      <w:rFonts w:ascii="Times New Roman" w:hAnsi="Times New Roman"/>
      <w:b/>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2099"/>
    <w:rPr>
      <w:rFonts w:ascii="Times New Roman" w:eastAsia="Times New Roman" w:hAnsi="Times New Roman" w:cs="Times New Roman"/>
      <w:b/>
      <w:sz w:val="36"/>
      <w:szCs w:val="28"/>
    </w:rPr>
  </w:style>
  <w:style w:type="character" w:customStyle="1" w:styleId="Heading3Char">
    <w:name w:val="Heading 3 Char"/>
    <w:basedOn w:val="DefaultParagraphFont"/>
    <w:link w:val="Heading3"/>
    <w:rsid w:val="00552099"/>
    <w:rPr>
      <w:rFonts w:ascii="Arial" w:eastAsia="Times New Roman" w:hAnsi="Arial" w:cs="Arial"/>
      <w:b/>
      <w:bCs/>
      <w:sz w:val="26"/>
      <w:szCs w:val="26"/>
    </w:rPr>
  </w:style>
  <w:style w:type="character" w:customStyle="1" w:styleId="Heading4Char">
    <w:name w:val="Heading 4 Char"/>
    <w:basedOn w:val="DefaultParagraphFont"/>
    <w:link w:val="Heading4"/>
    <w:rsid w:val="00552099"/>
    <w:rPr>
      <w:rFonts w:ascii="Times New Roman" w:eastAsia="Times New Roman" w:hAnsi="Times New Roman" w:cs="Times New Roman"/>
      <w:b/>
      <w:sz w:val="28"/>
      <w:szCs w:val="28"/>
    </w:rPr>
  </w:style>
  <w:style w:type="character" w:customStyle="1" w:styleId="Heading6Char">
    <w:name w:val="Heading 6 Char"/>
    <w:basedOn w:val="DefaultParagraphFont"/>
    <w:link w:val="Heading6"/>
    <w:rsid w:val="00552099"/>
    <w:rPr>
      <w:rFonts w:ascii="Times New Roman" w:eastAsia="Times New Roman" w:hAnsi="Times New Roman" w:cs="Times New Roman"/>
      <w:b/>
      <w:sz w:val="36"/>
      <w:szCs w:val="28"/>
    </w:rPr>
  </w:style>
  <w:style w:type="paragraph" w:styleId="BodyText">
    <w:name w:val="Body Text"/>
    <w:basedOn w:val="Normal"/>
    <w:link w:val="BodyTextChar"/>
    <w:uiPriority w:val="99"/>
    <w:rsid w:val="00552099"/>
    <w:pPr>
      <w:jc w:val="both"/>
    </w:pPr>
    <w:rPr>
      <w:rFonts w:ascii="VNtimes new roman" w:hAnsi="VNtimes new roman"/>
      <w:sz w:val="28"/>
      <w:szCs w:val="24"/>
    </w:rPr>
  </w:style>
  <w:style w:type="character" w:customStyle="1" w:styleId="BodyTextChar">
    <w:name w:val="Body Text Char"/>
    <w:basedOn w:val="DefaultParagraphFont"/>
    <w:link w:val="BodyText"/>
    <w:uiPriority w:val="99"/>
    <w:rsid w:val="00552099"/>
    <w:rPr>
      <w:rFonts w:ascii="VNtimes new roman" w:eastAsia="Times New Roman" w:hAnsi="VNtimes new roman" w:cs="Times New Roman"/>
      <w:sz w:val="28"/>
    </w:rPr>
  </w:style>
  <w:style w:type="paragraph" w:styleId="BodyText2">
    <w:name w:val="Body Text 2"/>
    <w:basedOn w:val="Normal"/>
    <w:link w:val="BodyText2Char"/>
    <w:rsid w:val="00552099"/>
    <w:pPr>
      <w:jc w:val="both"/>
    </w:pPr>
    <w:rPr>
      <w:rFonts w:ascii="Times New Roman" w:hAnsi="Times New Roman"/>
      <w:i/>
      <w:iCs/>
      <w:sz w:val="28"/>
      <w:szCs w:val="28"/>
    </w:rPr>
  </w:style>
  <w:style w:type="character" w:customStyle="1" w:styleId="BodyText2Char">
    <w:name w:val="Body Text 2 Char"/>
    <w:basedOn w:val="DefaultParagraphFont"/>
    <w:link w:val="BodyText2"/>
    <w:rsid w:val="00552099"/>
    <w:rPr>
      <w:rFonts w:ascii="Times New Roman" w:eastAsia="Times New Roman" w:hAnsi="Times New Roman" w:cs="Times New Roman"/>
      <w:i/>
      <w:iCs/>
      <w:sz w:val="28"/>
      <w:szCs w:val="28"/>
    </w:rPr>
  </w:style>
  <w:style w:type="paragraph" w:styleId="NormalWeb">
    <w:name w:val="Normal (Web)"/>
    <w:basedOn w:val="Normal"/>
    <w:uiPriority w:val="99"/>
    <w:rsid w:val="0055209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1088</Words>
  <Characters>6202</Characters>
  <Application>Microsoft Macintosh Word</Application>
  <DocSecurity>0</DocSecurity>
  <Lines>51</Lines>
  <Paragraphs>14</Paragraphs>
  <ScaleCrop>false</ScaleCrop>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dcterms:created xsi:type="dcterms:W3CDTF">2020-01-02T11:21:00Z</dcterms:created>
  <dcterms:modified xsi:type="dcterms:W3CDTF">2020-01-02T11:22:00Z</dcterms:modified>
</cp:coreProperties>
</file>