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09" w:rsidRDefault="00611D80" w:rsidP="00611D80">
      <w:pPr>
        <w:shd w:val="clear" w:color="auto" w:fill="FFFFFF"/>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ĐỀ 1</w:t>
      </w:r>
    </w:p>
    <w:p w:rsidR="00F63C09" w:rsidRPr="00201A00"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I. </w:t>
      </w:r>
      <w:r w:rsidRPr="00201A00">
        <w:rPr>
          <w:rFonts w:ascii="Times New Roman" w:eastAsia="Times New Roman" w:hAnsi="Times New Roman" w:cs="Times New Roman"/>
          <w:b/>
          <w:bCs/>
          <w:iCs/>
          <w:sz w:val="28"/>
          <w:szCs w:val="28"/>
        </w:rPr>
        <w:t>Phần I: Đọc – hiểu (5,0 điểm</w:t>
      </w:r>
      <w:bookmarkStart w:id="0" w:name="_GoBack"/>
      <w:bookmarkEnd w:id="0"/>
      <w:r w:rsidRPr="00201A00">
        <w:rPr>
          <w:rFonts w:ascii="Times New Roman" w:eastAsia="Times New Roman" w:hAnsi="Times New Roman" w:cs="Times New Roman"/>
          <w:b/>
          <w:bCs/>
          <w:iCs/>
          <w:sz w:val="28"/>
          <w:szCs w:val="28"/>
        </w:rPr>
        <w:t>)</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
          <w:iCs/>
          <w:sz w:val="28"/>
          <w:szCs w:val="28"/>
        </w:rPr>
      </w:pPr>
      <w:r w:rsidRPr="00175ACF">
        <w:rPr>
          <w:rFonts w:ascii="Times New Roman" w:eastAsia="Times New Roman" w:hAnsi="Times New Roman" w:cs="Times New Roman"/>
          <w:b/>
          <w:bCs/>
          <w:i/>
          <w:iCs/>
          <w:sz w:val="28"/>
          <w:szCs w:val="28"/>
        </w:rPr>
        <w:t>Đọc văn bản sau và trả lời các câu hỏi:</w:t>
      </w:r>
    </w:p>
    <w:p w:rsidR="00F63C09" w:rsidRPr="00201A00" w:rsidRDefault="00F63C09" w:rsidP="00F63C09">
      <w:pPr>
        <w:shd w:val="clear" w:color="auto" w:fill="FFFFFF"/>
        <w:spacing w:after="0" w:line="360" w:lineRule="auto"/>
        <w:jc w:val="center"/>
        <w:rPr>
          <w:rFonts w:ascii="Times New Roman" w:eastAsia="Times New Roman" w:hAnsi="Times New Roman" w:cs="Times New Roman"/>
          <w:b/>
          <w:bCs/>
          <w:iCs/>
          <w:sz w:val="28"/>
          <w:szCs w:val="28"/>
        </w:rPr>
      </w:pPr>
      <w:r w:rsidRPr="00201A00">
        <w:rPr>
          <w:rFonts w:ascii="Times New Roman" w:eastAsia="Times New Roman" w:hAnsi="Times New Roman" w:cs="Times New Roman"/>
          <w:b/>
          <w:bCs/>
          <w:iCs/>
          <w:sz w:val="28"/>
          <w:szCs w:val="28"/>
        </w:rPr>
        <w:t>​Lên núi Múa ngắm mùa lúa xanh</w:t>
      </w:r>
    </w:p>
    <w:p w:rsidR="00F63C09" w:rsidRPr="00201A00"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Những ngày nghỉ lễ, người người đổ về chiêm bái và du ngoạn Tràng An, Bái Đính hay Tam Cốc - Bích Động. Chốn non nước Ninh Bình chỉ hấp dẫn chúng tôi khi cảnh sắc thiên nhiên không bị vướng bận những dòng người ùn ùn kéo tới ồn ào và xô bồ. Nghe lời bạn giới thiệu, tôi tìm đến hang Múa - một quần thể hang, núi đá vôi nằm trong khu Tam Cốc - Bích Động thuộc xã Ninh Xuân, Hoa Lư. Chẳng biết ai đã đặt tên cho hang Múa nhưng nghe nói đây là nơi vua Trần thường tới đây nghe các cung nữ ca múa và từ đó có tên như vậy.</w:t>
      </w:r>
    </w:p>
    <w:p w:rsidR="00F63C09" w:rsidRPr="00201A00"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Nắng chiều tháng 5 rót vàng xuống ngọn núi Múa. Từ chân núi nhìn lên, cảm tưởng như đang lạc vào thế giới tiên cảnh trong những bộ phim cổ trang. Một con đường uốn mình quanh ngọn núi dẫn lên đỉnh, trên cao tít là những ngọn tháp, đứng sừng sững như biểu tượng của cả ngọn núi. Không có mấy du khách đến đây. Cả không gian yên tĩnh, thanh bình. Thỉnh thoảng có vài người tới rồi đi nhưng ai cũng lặng lẽ, như sợ chỉ một tiếng động nhỏ thôi cũng phá hỏng không gian đầy chất thi họa này.</w:t>
      </w:r>
    </w:p>
    <w:p w:rsidR="00F63C09" w:rsidRPr="00201A00"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Quả thật với người ít vận động, leo từ chân núi lên đỉnh với hơn 400 bậc đá là một thử thách thật sự. Càng lên cao, cả không gian rộng lớn bên dưới như thu vào tầm mắt. Những cánh đồng xanh lúa mới hiện ra trong nắng với những núi đá đủ kích cỡ đứng sừng sững. Xa xa hơn là làng mạc và thành phố đang phát triển dần. Các ngọn tháp dần thu vào tầm mắt, chỉ còn ngọn tháp trên đỉnh cao nhất vẫn đầy thử thách. Thôi thúc bởi khu cảnh bên kia núi hướng về Tam Cốc, chúng tôi có động lực để hoàn thành nốt những bậc thang cuối cùng.</w:t>
      </w:r>
    </w:p>
    <w:p w:rsidR="00F63C09" w:rsidRPr="00201A00"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 xml:space="preserve">Sau gần 30 phút, đỉnh núi đã hiện ra trước mắt. Khung cảnh nhìn từ đỉnh núi Múa đẹp một cách ngỡ ngàng. Trên đỉnh núi có một bức tượng Phật bà Quan Âm. Dưới chân núi là con sông Ngô Đồng uốn mình quanh những dãy núi đá vôi, ôm ấp những thửa ruộng xanh non. Những con đò khua mình trên dòng nước đưa </w:t>
      </w:r>
      <w:r w:rsidRPr="00201A00">
        <w:rPr>
          <w:rFonts w:ascii="Times New Roman" w:eastAsia="Times New Roman" w:hAnsi="Times New Roman" w:cs="Times New Roman"/>
          <w:bCs/>
          <w:iCs/>
          <w:sz w:val="28"/>
          <w:szCs w:val="28"/>
        </w:rPr>
        <w:lastRenderedPageBreak/>
        <w:t xml:space="preserve">du khách qua ba hang núi tự nhiên. Từ trên cao, những con đò như những chấm nhỏ, điểm xuyết trên nền bức tranh dệt bằng đá núi, lúa xanh và dòng nước. </w:t>
      </w:r>
    </w:p>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w:t>
      </w:r>
    </w:p>
    <w:p w:rsidR="00F63C09" w:rsidRPr="00201A00"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Chúng tôi dạo bước ra về trong ánh nắng chiều đang đổ bóng lên khoảng sân được ôm bởi núi Múa và hang động. Giữa sân là một hồ nước màu xanh rêu cổ kính với cây cầu bắc ngang dòng sông và những cây si cổ thụ phủ bóng xuống mặt hồ. Cảnh vật vẫn còn đẹp để quyến luyến du khách chẳng nỡ rời đi.</w:t>
      </w:r>
    </w:p>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201A00">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ab/>
      </w:r>
      <w:r>
        <w:rPr>
          <w:rFonts w:ascii="Times New Roman" w:eastAsia="Times New Roman" w:hAnsi="Times New Roman" w:cs="Times New Roman"/>
          <w:bCs/>
          <w:iCs/>
          <w:sz w:val="28"/>
          <w:szCs w:val="28"/>
        </w:rPr>
        <w:tab/>
      </w:r>
      <w:r>
        <w:rPr>
          <w:rFonts w:ascii="Times New Roman" w:eastAsia="Times New Roman" w:hAnsi="Times New Roman" w:cs="Times New Roman"/>
          <w:bCs/>
          <w:iCs/>
          <w:sz w:val="28"/>
          <w:szCs w:val="28"/>
        </w:rPr>
        <w:tab/>
      </w:r>
      <w:r w:rsidRPr="00201A00">
        <w:rPr>
          <w:rFonts w:ascii="Times New Roman" w:eastAsia="Times New Roman" w:hAnsi="Times New Roman" w:cs="Times New Roman"/>
          <w:bCs/>
          <w:iCs/>
          <w:sz w:val="28"/>
          <w:szCs w:val="28"/>
        </w:rPr>
        <w:t>(</w:t>
      </w:r>
      <w:r w:rsidRPr="00201A00">
        <w:rPr>
          <w:rFonts w:ascii="Times New Roman" w:eastAsia="Times New Roman" w:hAnsi="Times New Roman" w:cs="Times New Roman"/>
          <w:bCs/>
          <w:i/>
          <w:iCs/>
          <w:sz w:val="28"/>
          <w:szCs w:val="28"/>
        </w:rPr>
        <w:t>Theo</w:t>
      </w:r>
      <w:r w:rsidRPr="00201A00">
        <w:rPr>
          <w:rFonts w:ascii="Times New Roman" w:eastAsia="Times New Roman" w:hAnsi="Times New Roman" w:cs="Times New Roman"/>
          <w:bCs/>
          <w:iCs/>
          <w:sz w:val="28"/>
          <w:szCs w:val="28"/>
        </w:rPr>
        <w:t xml:space="preserve"> Minh Đức, Trang báo Tuổi trẻ online, ngày 12/05/2016)</w:t>
      </w:r>
    </w:p>
    <w:p w:rsidR="00F63C09"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p>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
          <w:bCs/>
          <w:iCs/>
          <w:sz w:val="28"/>
          <w:szCs w:val="28"/>
        </w:rPr>
        <w:t>Câu 1 (1,0 điểm)</w:t>
      </w:r>
      <w:r w:rsidRPr="00201A00">
        <w:rPr>
          <w:rFonts w:ascii="Times New Roman" w:eastAsia="Times New Roman" w:hAnsi="Times New Roman" w:cs="Times New Roman"/>
          <w:bCs/>
          <w:iCs/>
          <w:sz w:val="28"/>
          <w:szCs w:val="28"/>
        </w:rPr>
        <w:t xml:space="preserve"> Hãy xác định thể loại và các phương thức biểu đạt được sử dụng trong văn bản trên.</w:t>
      </w:r>
    </w:p>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
          <w:bCs/>
          <w:iCs/>
          <w:sz w:val="28"/>
          <w:szCs w:val="28"/>
        </w:rPr>
        <w:t>Câu 2 (1,0 điểm)</w:t>
      </w:r>
      <w:r w:rsidRPr="00201A00">
        <w:rPr>
          <w:rFonts w:ascii="Times New Roman" w:eastAsia="Times New Roman" w:hAnsi="Times New Roman" w:cs="Times New Roman"/>
          <w:bCs/>
          <w:iCs/>
          <w:sz w:val="28"/>
          <w:szCs w:val="28"/>
        </w:rPr>
        <w:t xml:space="preserve"> Nhân vật “tôi” đã kể về hành trình khám phá núi Múa theo trình tự như thế nào?</w:t>
      </w:r>
    </w:p>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
          <w:bCs/>
          <w:iCs/>
          <w:sz w:val="28"/>
          <w:szCs w:val="28"/>
        </w:rPr>
        <w:t>Câu 3 (1,5 điểm)</w:t>
      </w:r>
      <w:r w:rsidRPr="00201A00">
        <w:rPr>
          <w:rFonts w:ascii="Times New Roman" w:eastAsia="Times New Roman" w:hAnsi="Times New Roman" w:cs="Times New Roman"/>
          <w:bCs/>
          <w:iCs/>
          <w:sz w:val="28"/>
          <w:szCs w:val="28"/>
        </w:rPr>
        <w:t xml:space="preserve"> Xác định và chỉ ra tác dụng của</w:t>
      </w:r>
      <w:r>
        <w:rPr>
          <w:rFonts w:ascii="Times New Roman" w:eastAsia="Times New Roman" w:hAnsi="Times New Roman" w:cs="Times New Roman"/>
          <w:bCs/>
          <w:iCs/>
          <w:sz w:val="28"/>
          <w:szCs w:val="28"/>
        </w:rPr>
        <w:t xml:space="preserve"> những</w:t>
      </w:r>
      <w:r w:rsidRPr="00201A00">
        <w:rPr>
          <w:rFonts w:ascii="Times New Roman" w:eastAsia="Times New Roman" w:hAnsi="Times New Roman" w:cs="Times New Roman"/>
          <w:bCs/>
          <w:iCs/>
          <w:sz w:val="28"/>
          <w:szCs w:val="28"/>
        </w:rPr>
        <w:t xml:space="preserve"> biện pháp tu từ trong câu sau: </w:t>
      </w:r>
      <w:r w:rsidRPr="00201A00">
        <w:rPr>
          <w:rFonts w:ascii="Times New Roman" w:eastAsia="Times New Roman" w:hAnsi="Times New Roman" w:cs="Times New Roman"/>
          <w:bCs/>
          <w:i/>
          <w:iCs/>
          <w:sz w:val="28"/>
          <w:szCs w:val="28"/>
        </w:rPr>
        <w:t>Một con đường uốn mình quanh ngọn núi dẫn lên đỉnh, trên cao tít là những ngọn tháp, đứng sừng sững như biểu tượng của cả ngọn núi.</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
          <w:bCs/>
          <w:iCs/>
          <w:sz w:val="28"/>
          <w:szCs w:val="28"/>
        </w:rPr>
        <w:t>Câu 4 (1,5 điểm).</w:t>
      </w:r>
      <w:r w:rsidRPr="00201A00">
        <w:rPr>
          <w:rFonts w:ascii="Times New Roman" w:eastAsia="Times New Roman" w:hAnsi="Times New Roman" w:cs="Times New Roman"/>
          <w:bCs/>
          <w:iCs/>
          <w:sz w:val="28"/>
          <w:szCs w:val="28"/>
        </w:rPr>
        <w:t xml:space="preserve"> Khi nhìn từ đỉnh núi Múa, khung cảnh phía dưới hiện lên như thế nào? Qua đó, em hãy nêu suy nghĩ, cảm nhận của mình về nét độc đáo của khung cảnh ấy khi được nhìn từ trên cao?</w:t>
      </w:r>
    </w:p>
    <w:p w:rsidR="00F63C09"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r w:rsidRPr="00175ACF">
        <w:rPr>
          <w:rFonts w:ascii="Times New Roman" w:eastAsia="Times New Roman" w:hAnsi="Times New Roman" w:cs="Times New Roman"/>
          <w:b/>
          <w:bCs/>
          <w:iCs/>
          <w:sz w:val="28"/>
          <w:szCs w:val="28"/>
        </w:rPr>
        <w:t>II. Phần II: Viết (5,0 điểm)</w:t>
      </w:r>
    </w:p>
    <w:p w:rsidR="00F63C09" w:rsidRPr="00175ACF" w:rsidRDefault="00F63C09" w:rsidP="00F63C09">
      <w:pPr>
        <w:shd w:val="clear" w:color="auto" w:fill="FFFFFF"/>
        <w:spacing w:after="0" w:line="360" w:lineRule="auto"/>
        <w:ind w:firstLine="720"/>
        <w:jc w:val="both"/>
        <w:rPr>
          <w:rFonts w:ascii="Times New Roman" w:eastAsia="Times New Roman" w:hAnsi="Times New Roman" w:cs="Times New Roman"/>
          <w:bCs/>
          <w:iCs/>
          <w:sz w:val="28"/>
          <w:szCs w:val="28"/>
          <w:lang w:val="pt-BR"/>
        </w:rPr>
      </w:pPr>
      <w:r w:rsidRPr="00F63C09">
        <w:rPr>
          <w:rFonts w:ascii="Times New Roman" w:eastAsia="Times New Roman" w:hAnsi="Times New Roman" w:cs="Times New Roman"/>
          <w:bCs/>
          <w:i/>
          <w:iCs/>
          <w:sz w:val="28"/>
          <w:szCs w:val="28"/>
        </w:rPr>
        <w:t>Việc bị người khác p</w:t>
      </w:r>
      <w:r w:rsidRPr="00F63C09">
        <w:rPr>
          <w:rFonts w:ascii="Times New Roman" w:eastAsia="Times New Roman" w:hAnsi="Times New Roman" w:cs="Times New Roman"/>
          <w:bCs/>
          <w:i/>
          <w:iCs/>
          <w:sz w:val="28"/>
          <w:szCs w:val="28"/>
          <w:lang w:val="pt-BR"/>
        </w:rPr>
        <w:t>hê bình là điều không ai mong muốn, nhưng những lời phê bình lại giúp ta trưởng thành hơn.</w:t>
      </w:r>
      <w:r w:rsidRPr="00175ACF">
        <w:rPr>
          <w:rFonts w:ascii="Times New Roman" w:eastAsia="Times New Roman" w:hAnsi="Times New Roman" w:cs="Times New Roman"/>
          <w:bCs/>
          <w:iCs/>
          <w:sz w:val="28"/>
          <w:szCs w:val="28"/>
          <w:lang w:val="pt-BR"/>
        </w:rPr>
        <w:t xml:space="preserve"> Em hãy kể về</w:t>
      </w:r>
      <w:r>
        <w:rPr>
          <w:rFonts w:ascii="Times New Roman" w:eastAsia="Times New Roman" w:hAnsi="Times New Roman" w:cs="Times New Roman"/>
          <w:bCs/>
          <w:iCs/>
          <w:sz w:val="28"/>
          <w:szCs w:val="28"/>
          <w:lang w:val="pt-BR"/>
        </w:rPr>
        <w:t xml:space="preserve"> một</w:t>
      </w:r>
      <w:r w:rsidRPr="00175ACF">
        <w:rPr>
          <w:rFonts w:ascii="Times New Roman" w:eastAsia="Times New Roman" w:hAnsi="Times New Roman" w:cs="Times New Roman"/>
          <w:bCs/>
          <w:iCs/>
          <w:sz w:val="28"/>
          <w:szCs w:val="28"/>
          <w:lang w:val="pt-BR"/>
        </w:rPr>
        <w:t xml:space="preserve"> lần </w:t>
      </w:r>
      <w:r>
        <w:rPr>
          <w:rFonts w:ascii="Times New Roman" w:eastAsia="Times New Roman" w:hAnsi="Times New Roman" w:cs="Times New Roman"/>
          <w:bCs/>
          <w:iCs/>
          <w:sz w:val="28"/>
          <w:szCs w:val="28"/>
          <w:lang w:val="pt-BR"/>
        </w:rPr>
        <w:t>mà mình bị phê bình</w:t>
      </w:r>
      <w:r w:rsidRPr="00175ACF">
        <w:rPr>
          <w:rFonts w:ascii="Times New Roman" w:eastAsia="Times New Roman" w:hAnsi="Times New Roman" w:cs="Times New Roman"/>
          <w:bCs/>
          <w:iCs/>
          <w:sz w:val="28"/>
          <w:szCs w:val="28"/>
          <w:lang w:val="pt-BR"/>
        </w:rPr>
        <w:t>.</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p>
    <w:p w:rsidR="00F63C09" w:rsidRPr="00175ACF" w:rsidRDefault="00F63C09" w:rsidP="00F63C09">
      <w:pPr>
        <w:shd w:val="clear" w:color="auto" w:fill="FFFFFF"/>
        <w:spacing w:after="0" w:line="360" w:lineRule="auto"/>
        <w:jc w:val="center"/>
        <w:rPr>
          <w:rFonts w:ascii="Times New Roman" w:eastAsia="Times New Roman" w:hAnsi="Times New Roman" w:cs="Times New Roman"/>
          <w:b/>
          <w:bCs/>
          <w:iCs/>
          <w:sz w:val="28"/>
          <w:szCs w:val="28"/>
        </w:rPr>
      </w:pPr>
      <w:r w:rsidRPr="00175ACF">
        <w:rPr>
          <w:rFonts w:ascii="Times New Roman" w:eastAsia="Times New Roman" w:hAnsi="Times New Roman" w:cs="Times New Roman"/>
          <w:b/>
          <w:bCs/>
          <w:iCs/>
          <w:sz w:val="28"/>
          <w:szCs w:val="28"/>
        </w:rPr>
        <w:t>ĐÁP ÁN</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0"/>
        <w:gridCol w:w="1039"/>
      </w:tblGrid>
      <w:tr w:rsidR="00F63C09" w:rsidRPr="00175ACF" w:rsidTr="004D1B92">
        <w:tc>
          <w:tcPr>
            <w:tcW w:w="9319" w:type="dxa"/>
            <w:gridSpan w:val="3"/>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rPr>
              <w:t>I.</w:t>
            </w:r>
            <w:r w:rsidRPr="00175ACF">
              <w:rPr>
                <w:rFonts w:ascii="Times New Roman" w:eastAsia="Times New Roman" w:hAnsi="Times New Roman" w:cs="Times New Roman"/>
                <w:b/>
                <w:bCs/>
                <w:iCs/>
                <w:sz w:val="28"/>
                <w:szCs w:val="28"/>
              </w:rPr>
              <w:t xml:space="preserve"> Phần Đọc – hiểu</w:t>
            </w:r>
            <w:r w:rsidRPr="00175ACF">
              <w:rPr>
                <w:rFonts w:ascii="Times New Roman" w:eastAsia="Times New Roman" w:hAnsi="Times New Roman" w:cs="Times New Roman"/>
                <w:b/>
                <w:bCs/>
                <w:iCs/>
                <w:sz w:val="28"/>
                <w:szCs w:val="28"/>
                <w:lang w:val="vi-VN"/>
              </w:rPr>
              <w:t>:</w:t>
            </w:r>
            <w:r w:rsidRPr="00175ACF">
              <w:rPr>
                <w:rFonts w:ascii="Times New Roman" w:eastAsia="Times New Roman" w:hAnsi="Times New Roman" w:cs="Times New Roman"/>
                <w:bCs/>
                <w:iCs/>
                <w:sz w:val="28"/>
                <w:szCs w:val="28"/>
                <w:lang w:val="vi-VN"/>
              </w:rPr>
              <w:t xml:space="preserve"> </w:t>
            </w:r>
            <w:r w:rsidRPr="00175ACF">
              <w:rPr>
                <w:rFonts w:ascii="Times New Roman" w:eastAsia="Times New Roman" w:hAnsi="Times New Roman" w:cs="Times New Roman"/>
                <w:bCs/>
                <w:iCs/>
                <w:sz w:val="28"/>
                <w:szCs w:val="28"/>
              </w:rPr>
              <w:t>5</w:t>
            </w:r>
            <w:r w:rsidRPr="00175ACF">
              <w:rPr>
                <w:rFonts w:ascii="Times New Roman" w:eastAsia="Times New Roman" w:hAnsi="Times New Roman" w:cs="Times New Roman"/>
                <w:bCs/>
                <w:iCs/>
                <w:sz w:val="28"/>
                <w:szCs w:val="28"/>
                <w:lang w:val="vi-VN"/>
              </w:rPr>
              <w:t>,0 điểm</w:t>
            </w:r>
          </w:p>
        </w:tc>
      </w:tr>
      <w:tr w:rsidR="00F63C09" w:rsidRPr="00175ACF" w:rsidTr="004D1B92">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Câu</w:t>
            </w: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Nội dung</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Điểm</w:t>
            </w:r>
          </w:p>
        </w:tc>
      </w:tr>
      <w:tr w:rsidR="00F63C09" w:rsidRPr="00175ACF" w:rsidTr="004D1B92">
        <w:trPr>
          <w:trHeight w:val="70"/>
        </w:trPr>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lastRenderedPageBreak/>
              <w:t>Câu 1</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p>
        </w:tc>
        <w:tc>
          <w:tcPr>
            <w:tcW w:w="7200" w:type="dxa"/>
            <w:shd w:val="clear" w:color="auto" w:fill="auto"/>
          </w:tcPr>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797809">
              <w:rPr>
                <w:rFonts w:ascii="Times New Roman" w:eastAsia="Times New Roman" w:hAnsi="Times New Roman" w:cs="Times New Roman"/>
                <w:bCs/>
                <w:iCs/>
                <w:sz w:val="28"/>
                <w:szCs w:val="28"/>
              </w:rPr>
              <w:t>Thể loại: kí (du kí).</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797809">
              <w:rPr>
                <w:rFonts w:ascii="Times New Roman" w:eastAsia="Times New Roman" w:hAnsi="Times New Roman" w:cs="Times New Roman"/>
                <w:bCs/>
                <w:iCs/>
                <w:sz w:val="28"/>
                <w:szCs w:val="28"/>
              </w:rPr>
              <w:t>Các phương thức biểu đạt trong văn bản: tự sự, miêu tả.</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Cs/>
                <w:iCs/>
                <w:sz w:val="28"/>
                <w:szCs w:val="28"/>
              </w:rPr>
              <w:t>0.5</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Cs/>
                <w:iCs/>
                <w:sz w:val="28"/>
                <w:szCs w:val="28"/>
              </w:rPr>
              <w:t>0.5</w:t>
            </w:r>
          </w:p>
        </w:tc>
      </w:tr>
      <w:tr w:rsidR="00F63C09" w:rsidRPr="00175ACF" w:rsidTr="004D1B92">
        <w:trPr>
          <w:trHeight w:val="70"/>
        </w:trPr>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Câu 2</w:t>
            </w:r>
          </w:p>
        </w:tc>
        <w:tc>
          <w:tcPr>
            <w:tcW w:w="7200" w:type="dxa"/>
            <w:shd w:val="clear" w:color="auto" w:fill="auto"/>
          </w:tcPr>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797809">
              <w:rPr>
                <w:rFonts w:ascii="Times New Roman" w:eastAsia="Times New Roman" w:hAnsi="Times New Roman" w:cs="Times New Roman"/>
                <w:bCs/>
                <w:iCs/>
                <w:sz w:val="28"/>
                <w:szCs w:val="28"/>
              </w:rPr>
              <w:t>Nhân vật “tôi” đã kể về hành trình khám phá núi Múa theo trình tự thời gian và không gian:</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797809">
              <w:rPr>
                <w:rFonts w:ascii="Times New Roman" w:eastAsia="Times New Roman" w:hAnsi="Times New Roman" w:cs="Times New Roman"/>
                <w:bCs/>
                <w:iCs/>
                <w:sz w:val="28"/>
                <w:szCs w:val="28"/>
              </w:rPr>
              <w:t xml:space="preserve">- Trình tự thời gian: từ lúc nhân vật “tôi” mới tìm đến hang Múa cho đến hành trình khám phá nơi đây và tới khi ra về “trong ánh nắng chiều”. </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797809">
              <w:rPr>
                <w:rFonts w:ascii="Times New Roman" w:eastAsia="Times New Roman" w:hAnsi="Times New Roman" w:cs="Times New Roman"/>
                <w:bCs/>
                <w:iCs/>
                <w:sz w:val="28"/>
                <w:szCs w:val="28"/>
              </w:rPr>
              <w:t>- Trình tự không gian (từ thấp lên cao): từ chân núi đến đỉnh núi</w:t>
            </w:r>
            <w:r>
              <w:rPr>
                <w:rFonts w:ascii="Times New Roman" w:eastAsia="Times New Roman" w:hAnsi="Times New Roman" w:cs="Times New Roman"/>
                <w:bCs/>
                <w:iCs/>
                <w:sz w:val="28"/>
                <w:szCs w:val="28"/>
              </w:rPr>
              <w:t>.</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tc>
        <w:tc>
          <w:tcPr>
            <w:tcW w:w="1039" w:type="dxa"/>
            <w:shd w:val="clear" w:color="auto" w:fill="auto"/>
          </w:tcPr>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r>
      <w:tr w:rsidR="00F63C09" w:rsidRPr="00175ACF" w:rsidTr="004D1B92">
        <w:trPr>
          <w:trHeight w:val="434"/>
        </w:trPr>
        <w:tc>
          <w:tcPr>
            <w:tcW w:w="1080" w:type="dxa"/>
            <w:shd w:val="clear" w:color="auto" w:fill="auto"/>
            <w:vAlign w:val="center"/>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Câu 3</w:t>
            </w:r>
          </w:p>
        </w:tc>
        <w:tc>
          <w:tcPr>
            <w:tcW w:w="7200" w:type="dxa"/>
            <w:shd w:val="clear" w:color="auto" w:fill="auto"/>
          </w:tcPr>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rPr>
              <w:t xml:space="preserve">* </w:t>
            </w:r>
            <w:r w:rsidRPr="00797809">
              <w:rPr>
                <w:rFonts w:ascii="Times New Roman" w:eastAsia="Times New Roman" w:hAnsi="Times New Roman" w:cs="Times New Roman"/>
                <w:bCs/>
                <w:iCs/>
                <w:sz w:val="28"/>
                <w:szCs w:val="28"/>
                <w:lang w:val="vi-VN"/>
              </w:rPr>
              <w:t>Biện pháp tu từ so sánh: “những ngọn tháp đứng sừng sững như biểu tượng của cả ngọn núi”.</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797809">
              <w:rPr>
                <w:rFonts w:ascii="Times New Roman" w:eastAsia="Times New Roman" w:hAnsi="Times New Roman" w:cs="Times New Roman"/>
                <w:bCs/>
                <w:iCs/>
                <w:sz w:val="28"/>
                <w:szCs w:val="28"/>
                <w:lang w:val="vi-VN"/>
              </w:rPr>
              <w:t>+ Tác dụng: Làm tăng sức gợi hình, gợi cảm cho sự diễn đạt (Giúp hình ảnh những ngọn tháp trở nên sinh động, mang vẻ đẹp kì vĩ và lớn lao).</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vi-VN"/>
              </w:rPr>
              <w:t>*</w:t>
            </w:r>
            <w:r w:rsidRPr="00797809">
              <w:rPr>
                <w:rFonts w:ascii="Times New Roman" w:eastAsia="Times New Roman" w:hAnsi="Times New Roman" w:cs="Times New Roman"/>
                <w:bCs/>
                <w:iCs/>
                <w:sz w:val="28"/>
                <w:szCs w:val="28"/>
                <w:lang w:val="vi-VN"/>
              </w:rPr>
              <w:t xml:space="preserve"> Biện pháp tu từ nhân hoá: “Một con đường uốn mình quanh ngọn núi dẫn lên đỉnh, trên cao tít là những ngọn tháp, đứng sừng sững như biểu tượng của cả ngọn núi”.</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797809">
              <w:rPr>
                <w:rFonts w:ascii="Times New Roman" w:eastAsia="Times New Roman" w:hAnsi="Times New Roman" w:cs="Times New Roman"/>
                <w:bCs/>
                <w:iCs/>
                <w:sz w:val="28"/>
                <w:szCs w:val="28"/>
                <w:lang w:val="vi-VN"/>
              </w:rPr>
              <w:t>+ Tác dụng: Giúp cho hình ảnh “con đường” và “những ngọn tháp” trở nên sống động, gần gũi với con người.</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c>
          <w:tcPr>
            <w:tcW w:w="1039" w:type="dxa"/>
            <w:shd w:val="clear" w:color="auto" w:fill="auto"/>
          </w:tcPr>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Cs/>
                <w:iCs/>
                <w:sz w:val="28"/>
                <w:szCs w:val="28"/>
              </w:rPr>
              <w:t>0.</w:t>
            </w:r>
            <w:r>
              <w:rPr>
                <w:rFonts w:ascii="Times New Roman" w:eastAsia="Times New Roman" w:hAnsi="Times New Roman" w:cs="Times New Roman"/>
                <w:bCs/>
                <w:iCs/>
                <w:sz w:val="28"/>
                <w:szCs w:val="28"/>
              </w:rPr>
              <w:t>7</w:t>
            </w:r>
            <w:r w:rsidRPr="00175ACF">
              <w:rPr>
                <w:rFonts w:ascii="Times New Roman" w:eastAsia="Times New Roman" w:hAnsi="Times New Roman" w:cs="Times New Roman"/>
                <w:bCs/>
                <w:iCs/>
                <w:sz w:val="28"/>
                <w:szCs w:val="28"/>
              </w:rPr>
              <w:t>5</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0.75</w:t>
            </w:r>
          </w:p>
        </w:tc>
      </w:tr>
      <w:tr w:rsidR="00F63C09" w:rsidRPr="00175ACF" w:rsidTr="004D1B92">
        <w:trPr>
          <w:trHeight w:val="411"/>
        </w:trPr>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Câu 4</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rPr>
            </w:pPr>
          </w:p>
        </w:tc>
        <w:tc>
          <w:tcPr>
            <w:tcW w:w="7200" w:type="dxa"/>
            <w:shd w:val="clear" w:color="auto" w:fill="auto"/>
          </w:tcPr>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797809">
              <w:rPr>
                <w:rFonts w:ascii="Times New Roman" w:eastAsia="Times New Roman" w:hAnsi="Times New Roman" w:cs="Times New Roman"/>
                <w:bCs/>
                <w:iCs/>
                <w:sz w:val="28"/>
                <w:szCs w:val="28"/>
              </w:rPr>
              <w:t>Khi nhìn từ đỉnh núi Múa, khung cảnh phía dưới hiện lên “đẹp một cách ngỡ ngàng”:</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797809">
              <w:rPr>
                <w:rFonts w:ascii="Times New Roman" w:eastAsia="Times New Roman" w:hAnsi="Times New Roman" w:cs="Times New Roman"/>
                <w:bCs/>
                <w:iCs/>
                <w:sz w:val="28"/>
                <w:szCs w:val="28"/>
              </w:rPr>
              <w:t>+ “</w:t>
            </w:r>
            <w:r w:rsidRPr="00797809">
              <w:rPr>
                <w:rFonts w:ascii="Times New Roman" w:eastAsia="Times New Roman" w:hAnsi="Times New Roman" w:cs="Times New Roman"/>
                <w:bCs/>
                <w:i/>
                <w:iCs/>
                <w:sz w:val="28"/>
                <w:szCs w:val="28"/>
              </w:rPr>
              <w:t>Con sông Ngô Đồng uốn mình quanh những dãy núi đá vôi, ôm ấp những thửa ruộng xanh non”.</w:t>
            </w:r>
            <w:r w:rsidRPr="00797809">
              <w:rPr>
                <w:rFonts w:ascii="Times New Roman" w:eastAsia="Times New Roman" w:hAnsi="Times New Roman" w:cs="Times New Roman"/>
                <w:bCs/>
                <w:iCs/>
                <w:sz w:val="28"/>
                <w:szCs w:val="28"/>
              </w:rPr>
              <w:t xml:space="preserve"> </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
                <w:iCs/>
                <w:sz w:val="28"/>
                <w:szCs w:val="28"/>
              </w:rPr>
            </w:pPr>
            <w:r w:rsidRPr="00797809">
              <w:rPr>
                <w:rFonts w:ascii="Times New Roman" w:eastAsia="Times New Roman" w:hAnsi="Times New Roman" w:cs="Times New Roman"/>
                <w:bCs/>
                <w:iCs/>
                <w:sz w:val="28"/>
                <w:szCs w:val="28"/>
              </w:rPr>
              <w:t>+ “</w:t>
            </w:r>
            <w:r w:rsidRPr="00797809">
              <w:rPr>
                <w:rFonts w:ascii="Times New Roman" w:eastAsia="Times New Roman" w:hAnsi="Times New Roman" w:cs="Times New Roman"/>
                <w:bCs/>
                <w:i/>
                <w:iCs/>
                <w:sz w:val="28"/>
                <w:szCs w:val="28"/>
              </w:rPr>
              <w:t xml:space="preserve">Từ trên cao, những con đò như những chấm nhỏ, điểm xuyết trên nền bức tranh dệt bằng đá núi, lúa xanh và dòng nước”. </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
                <w:iCs/>
                <w:sz w:val="28"/>
                <w:szCs w:val="28"/>
              </w:rPr>
            </w:pPr>
            <w:r w:rsidRPr="00797809">
              <w:rPr>
                <w:rFonts w:ascii="Times New Roman" w:eastAsia="Times New Roman" w:hAnsi="Times New Roman" w:cs="Times New Roman"/>
                <w:bCs/>
                <w:i/>
                <w:iCs/>
                <w:sz w:val="28"/>
                <w:szCs w:val="28"/>
              </w:rPr>
              <w:lastRenderedPageBreak/>
              <w:t xml:space="preserve">- </w:t>
            </w:r>
            <w:r w:rsidRPr="00797809">
              <w:rPr>
                <w:rFonts w:ascii="Times New Roman" w:eastAsia="Times New Roman" w:hAnsi="Times New Roman" w:cs="Times New Roman"/>
                <w:bCs/>
                <w:iCs/>
                <w:sz w:val="28"/>
                <w:szCs w:val="28"/>
              </w:rPr>
              <w:t>Khi được nhìn từ trên cao, khung cảnh ấy trở nên vô cùng độc đáo và hấp dẫn:</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
                <w:iCs/>
                <w:sz w:val="28"/>
                <w:szCs w:val="28"/>
              </w:rPr>
            </w:pPr>
            <w:r w:rsidRPr="00797809">
              <w:rPr>
                <w:rFonts w:ascii="Times New Roman" w:eastAsia="Times New Roman" w:hAnsi="Times New Roman" w:cs="Times New Roman"/>
                <w:bCs/>
                <w:iCs/>
                <w:sz w:val="28"/>
                <w:szCs w:val="28"/>
              </w:rPr>
              <w:t>+ Khung cảnh thiên nhiên hiện lên thật thơ mộng, trữ tình, tạo nên một bức tranh tuyệt đẹp với “</w:t>
            </w:r>
            <w:r w:rsidRPr="00797809">
              <w:rPr>
                <w:rFonts w:ascii="Times New Roman" w:eastAsia="Times New Roman" w:hAnsi="Times New Roman" w:cs="Times New Roman"/>
                <w:bCs/>
                <w:i/>
                <w:iCs/>
                <w:sz w:val="28"/>
                <w:szCs w:val="28"/>
              </w:rPr>
              <w:t>đá núi, lúa xanh và dòng nước”.</w:t>
            </w:r>
          </w:p>
          <w:p w:rsidR="00F63C09" w:rsidRPr="007978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797809">
              <w:rPr>
                <w:rFonts w:ascii="Times New Roman" w:eastAsia="Times New Roman" w:hAnsi="Times New Roman" w:cs="Times New Roman"/>
                <w:bCs/>
                <w:iCs/>
                <w:sz w:val="28"/>
                <w:szCs w:val="28"/>
              </w:rPr>
              <w:t>+ Khung cảnh ấy gợi lên tình yêu thiên nhiên tha thiết cũng như niềm tự hào về những vẻ đẹp của quê hương, đất nước mình,…</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 xml:space="preserve"> </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0</w:t>
            </w:r>
            <w:r w:rsidRPr="00175ACF">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7</w:t>
            </w:r>
            <w:r w:rsidRPr="00175ACF">
              <w:rPr>
                <w:rFonts w:ascii="Times New Roman" w:eastAsia="Times New Roman" w:hAnsi="Times New Roman" w:cs="Times New Roman"/>
                <w:bCs/>
                <w:iCs/>
                <w:sz w:val="28"/>
                <w:szCs w:val="28"/>
              </w:rPr>
              <w:t>5</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Cs/>
                <w:iCs/>
                <w:sz w:val="28"/>
                <w:szCs w:val="28"/>
              </w:rPr>
              <w:t>0.</w:t>
            </w:r>
            <w:r>
              <w:rPr>
                <w:rFonts w:ascii="Times New Roman" w:eastAsia="Times New Roman" w:hAnsi="Times New Roman" w:cs="Times New Roman"/>
                <w:bCs/>
                <w:iCs/>
                <w:sz w:val="28"/>
                <w:szCs w:val="28"/>
              </w:rPr>
              <w:t>7</w:t>
            </w:r>
            <w:r w:rsidRPr="00175ACF">
              <w:rPr>
                <w:rFonts w:ascii="Times New Roman" w:eastAsia="Times New Roman" w:hAnsi="Times New Roman" w:cs="Times New Roman"/>
                <w:bCs/>
                <w:iCs/>
                <w:sz w:val="28"/>
                <w:szCs w:val="28"/>
              </w:rPr>
              <w:t>5</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r>
      <w:tr w:rsidR="00F63C09" w:rsidRPr="00175ACF" w:rsidTr="004D1B92">
        <w:tc>
          <w:tcPr>
            <w:tcW w:w="9319" w:type="dxa"/>
            <w:gridSpan w:val="3"/>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r w:rsidRPr="00175ACF">
              <w:rPr>
                <w:rFonts w:ascii="Times New Roman" w:eastAsia="Times New Roman" w:hAnsi="Times New Roman" w:cs="Times New Roman"/>
                <w:b/>
                <w:bCs/>
                <w:iCs/>
                <w:sz w:val="28"/>
                <w:szCs w:val="28"/>
                <w:lang w:val="vi-VN"/>
              </w:rPr>
              <w:lastRenderedPageBreak/>
              <w:t xml:space="preserve">II. </w:t>
            </w:r>
            <w:r>
              <w:rPr>
                <w:rFonts w:ascii="Times New Roman" w:eastAsia="Times New Roman" w:hAnsi="Times New Roman" w:cs="Times New Roman"/>
                <w:b/>
                <w:bCs/>
                <w:iCs/>
                <w:sz w:val="28"/>
                <w:szCs w:val="28"/>
              </w:rPr>
              <w:t xml:space="preserve">Phần Viết </w:t>
            </w:r>
            <w:r w:rsidRPr="008237C7">
              <w:rPr>
                <w:rFonts w:ascii="Times New Roman" w:eastAsia="Times New Roman" w:hAnsi="Times New Roman" w:cs="Times New Roman"/>
                <w:bCs/>
                <w:iCs/>
                <w:sz w:val="28"/>
                <w:szCs w:val="28"/>
              </w:rPr>
              <w:t xml:space="preserve">(5,0 điểm)                                                                                                       </w:t>
            </w:r>
          </w:p>
        </w:tc>
      </w:tr>
      <w:tr w:rsidR="00F63C09" w:rsidRPr="00175ACF" w:rsidTr="004D1B92">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Mở bài</w:t>
            </w: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Cs/>
                <w:iCs/>
                <w:sz w:val="28"/>
                <w:szCs w:val="28"/>
                <w:lang w:val="en"/>
              </w:rPr>
              <w:t>Giới thiệu được kỉ niệm một lần bị phê bình</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0,5</w:t>
            </w:r>
          </w:p>
        </w:tc>
      </w:tr>
      <w:tr w:rsidR="00F63C09" w:rsidRPr="00175ACF" w:rsidTr="004D1B92">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Thân bài</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en"/>
              </w:rPr>
            </w:pPr>
            <w:r w:rsidRPr="00175ACF">
              <w:rPr>
                <w:rFonts w:ascii="Times New Roman" w:eastAsia="Times New Roman" w:hAnsi="Times New Roman" w:cs="Times New Roman"/>
                <w:bCs/>
                <w:iCs/>
                <w:sz w:val="28"/>
                <w:szCs w:val="28"/>
                <w:lang w:val="en"/>
              </w:rPr>
              <w:t>- Trình bày chi tiết về thời gian, không gian, hoàn cảnh xảy ra câu chuyện.</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en"/>
              </w:rPr>
            </w:pPr>
            <w:r w:rsidRPr="00175ACF">
              <w:rPr>
                <w:rFonts w:ascii="Times New Roman" w:eastAsia="Times New Roman" w:hAnsi="Times New Roman" w:cs="Times New Roman"/>
                <w:bCs/>
                <w:iCs/>
                <w:sz w:val="28"/>
                <w:szCs w:val="28"/>
                <w:lang w:val="en"/>
              </w:rPr>
              <w:t>- Trình bày chi tiết những nhân vật liên quan.</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en"/>
              </w:rPr>
            </w:pPr>
            <w:r w:rsidRPr="00175ACF">
              <w:rPr>
                <w:rFonts w:ascii="Times New Roman" w:eastAsia="Times New Roman" w:hAnsi="Times New Roman" w:cs="Times New Roman"/>
                <w:bCs/>
                <w:iCs/>
                <w:sz w:val="28"/>
                <w:szCs w:val="28"/>
                <w:lang w:val="en"/>
              </w:rPr>
              <w:t>- Trình bày các sự việc theo trình tự rõ ràng, hợp lí.</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en"/>
              </w:rPr>
            </w:pPr>
            <w:r w:rsidRPr="00175ACF">
              <w:rPr>
                <w:rFonts w:ascii="Times New Roman" w:eastAsia="Times New Roman" w:hAnsi="Times New Roman" w:cs="Times New Roman"/>
                <w:bCs/>
                <w:iCs/>
                <w:sz w:val="28"/>
                <w:szCs w:val="28"/>
                <w:lang w:val="en"/>
              </w:rPr>
              <w:t>(Kết hợp kể và tả. Sự việc này nối tiếp sự việc kia một cách hợp lí).</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en"/>
              </w:rPr>
            </w:pPr>
            <w:r w:rsidRPr="00175ACF">
              <w:rPr>
                <w:rFonts w:ascii="Times New Roman" w:eastAsia="Times New Roman" w:hAnsi="Times New Roman" w:cs="Times New Roman"/>
                <w:bCs/>
                <w:iCs/>
                <w:sz w:val="28"/>
                <w:szCs w:val="28"/>
                <w:lang w:val="en"/>
              </w:rPr>
              <w:t>- Sự thay đổi của bản thân từ lần bị phê bình đó</w:t>
            </w:r>
          </w:p>
        </w:tc>
        <w:tc>
          <w:tcPr>
            <w:tcW w:w="1039" w:type="dxa"/>
            <w:shd w:val="clear" w:color="auto" w:fill="auto"/>
          </w:tcPr>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1,0</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1,0</w:t>
            </w: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1,0</w:t>
            </w:r>
          </w:p>
        </w:tc>
      </w:tr>
      <w:tr w:rsidR="00F63C09" w:rsidRPr="00175ACF" w:rsidTr="004D1B92">
        <w:tc>
          <w:tcPr>
            <w:tcW w:w="108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
                <w:bCs/>
                <w:iCs/>
                <w:sz w:val="28"/>
                <w:szCs w:val="28"/>
                <w:lang w:val="vi-VN"/>
              </w:rPr>
            </w:pPr>
            <w:r w:rsidRPr="00175ACF">
              <w:rPr>
                <w:rFonts w:ascii="Times New Roman" w:eastAsia="Times New Roman" w:hAnsi="Times New Roman" w:cs="Times New Roman"/>
                <w:b/>
                <w:bCs/>
                <w:iCs/>
                <w:sz w:val="28"/>
                <w:szCs w:val="28"/>
                <w:lang w:val="vi-VN"/>
              </w:rPr>
              <w:t>Kết bài</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en"/>
              </w:rPr>
              <w:t>Nêu ý nghĩa</w:t>
            </w:r>
            <w:r>
              <w:rPr>
                <w:rFonts w:ascii="Times New Roman" w:eastAsia="Times New Roman" w:hAnsi="Times New Roman" w:cs="Times New Roman"/>
                <w:bCs/>
                <w:iCs/>
                <w:sz w:val="28"/>
                <w:szCs w:val="28"/>
                <w:lang w:val="en"/>
              </w:rPr>
              <w:t>, cảm xúc</w:t>
            </w:r>
            <w:r w:rsidRPr="00175ACF">
              <w:rPr>
                <w:rFonts w:ascii="Times New Roman" w:eastAsia="Times New Roman" w:hAnsi="Times New Roman" w:cs="Times New Roman"/>
                <w:bCs/>
                <w:iCs/>
                <w:sz w:val="28"/>
                <w:szCs w:val="28"/>
                <w:lang w:val="en"/>
              </w:rPr>
              <w:t xml:space="preserve"> của lần </w:t>
            </w:r>
            <w:r>
              <w:rPr>
                <w:rFonts w:ascii="Times New Roman" w:eastAsia="Times New Roman" w:hAnsi="Times New Roman" w:cs="Times New Roman"/>
                <w:bCs/>
                <w:iCs/>
                <w:sz w:val="28"/>
                <w:szCs w:val="28"/>
                <w:lang w:val="en"/>
              </w:rPr>
              <w:t xml:space="preserve">bị </w:t>
            </w:r>
            <w:r w:rsidRPr="00175ACF">
              <w:rPr>
                <w:rFonts w:ascii="Times New Roman" w:eastAsia="Times New Roman" w:hAnsi="Times New Roman" w:cs="Times New Roman"/>
                <w:bCs/>
                <w:iCs/>
                <w:sz w:val="28"/>
                <w:szCs w:val="28"/>
                <w:lang w:val="en"/>
              </w:rPr>
              <w:t>phê bình đối với bản thân.</w:t>
            </w:r>
            <w:r w:rsidRPr="00175ACF">
              <w:rPr>
                <w:rFonts w:ascii="Times New Roman" w:eastAsia="Times New Roman" w:hAnsi="Times New Roman" w:cs="Times New Roman"/>
                <w:bCs/>
                <w:iCs/>
                <w:sz w:val="28"/>
                <w:szCs w:val="28"/>
                <w:lang w:val="vi-VN"/>
              </w:rPr>
              <w:t xml:space="preserve"> </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0,5</w:t>
            </w:r>
          </w:p>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p>
        </w:tc>
      </w:tr>
      <w:tr w:rsidR="00F63C09" w:rsidRPr="00175ACF" w:rsidTr="004D1B92">
        <w:tc>
          <w:tcPr>
            <w:tcW w:w="9319" w:type="dxa"/>
            <w:gridSpan w:val="3"/>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r>
              <w:rPr>
                <w:rFonts w:ascii="Times New Roman" w:eastAsia="Times New Roman" w:hAnsi="Times New Roman" w:cs="Times New Roman"/>
                <w:b/>
                <w:bCs/>
                <w:iCs/>
                <w:sz w:val="28"/>
                <w:szCs w:val="28"/>
                <w:lang w:val="de-DE"/>
              </w:rPr>
              <w:t xml:space="preserve">     </w:t>
            </w:r>
            <w:r>
              <w:rPr>
                <w:rFonts w:ascii="Times New Roman" w:eastAsia="Times New Roman" w:hAnsi="Times New Roman" w:cs="Times New Roman"/>
                <w:b/>
                <w:bCs/>
                <w:iCs/>
                <w:sz w:val="28"/>
                <w:szCs w:val="28"/>
                <w:lang w:val="vi-VN"/>
              </w:rPr>
              <w:t>*</w:t>
            </w:r>
            <w:r w:rsidRPr="00175ACF">
              <w:rPr>
                <w:rFonts w:ascii="Times New Roman" w:eastAsia="Times New Roman" w:hAnsi="Times New Roman" w:cs="Times New Roman"/>
                <w:b/>
                <w:bCs/>
                <w:iCs/>
                <w:sz w:val="28"/>
                <w:szCs w:val="28"/>
                <w:lang w:val="de-DE"/>
              </w:rPr>
              <w:t xml:space="preserve"> </w:t>
            </w:r>
            <w:r w:rsidRPr="00175ACF">
              <w:rPr>
                <w:rFonts w:ascii="Times New Roman" w:eastAsia="Times New Roman" w:hAnsi="Times New Roman" w:cs="Times New Roman"/>
                <w:b/>
                <w:bCs/>
                <w:iCs/>
                <w:sz w:val="28"/>
                <w:szCs w:val="28"/>
                <w:lang w:val="vi-VN"/>
              </w:rPr>
              <w:t>Các tiêu chí khác cho nội dung phần II viết bài văn:</w:t>
            </w:r>
            <w:r w:rsidRPr="00175ACF">
              <w:rPr>
                <w:rFonts w:ascii="Times New Roman" w:eastAsia="Times New Roman" w:hAnsi="Times New Roman" w:cs="Times New Roman"/>
                <w:bCs/>
                <w:iCs/>
                <w:sz w:val="28"/>
                <w:szCs w:val="28"/>
                <w:lang w:val="vi-VN"/>
              </w:rPr>
              <w:t xml:space="preserve"> 1</w:t>
            </w:r>
            <w:r w:rsidRPr="00175ACF">
              <w:rPr>
                <w:rFonts w:ascii="Times New Roman" w:eastAsia="Times New Roman" w:hAnsi="Times New Roman" w:cs="Times New Roman"/>
                <w:bCs/>
                <w:iCs/>
                <w:sz w:val="28"/>
                <w:szCs w:val="28"/>
                <w:lang w:val="de-DE"/>
              </w:rPr>
              <w:t>,0</w:t>
            </w:r>
            <w:r w:rsidRPr="00175ACF">
              <w:rPr>
                <w:rFonts w:ascii="Times New Roman" w:eastAsia="Times New Roman" w:hAnsi="Times New Roman" w:cs="Times New Roman"/>
                <w:bCs/>
                <w:iCs/>
                <w:sz w:val="28"/>
                <w:szCs w:val="28"/>
                <w:lang w:val="vi-VN"/>
              </w:rPr>
              <w:t xml:space="preserve"> điểm</w:t>
            </w:r>
            <w:r w:rsidRPr="00175ACF">
              <w:rPr>
                <w:rFonts w:ascii="Times New Roman" w:eastAsia="Times New Roman" w:hAnsi="Times New Roman" w:cs="Times New Roman"/>
                <w:bCs/>
                <w:iCs/>
                <w:sz w:val="28"/>
                <w:szCs w:val="28"/>
                <w:lang w:val="de-DE"/>
              </w:rPr>
              <w:t xml:space="preserve">    </w:t>
            </w:r>
          </w:p>
        </w:tc>
      </w:tr>
      <w:tr w:rsidR="00F63C09" w:rsidRPr="00175ACF" w:rsidTr="004D1B92">
        <w:tc>
          <w:tcPr>
            <w:tcW w:w="1080" w:type="dxa"/>
            <w:vMerge w:val="restart"/>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r w:rsidRPr="00175ACF">
              <w:rPr>
                <w:rFonts w:ascii="Times New Roman" w:eastAsia="Times New Roman" w:hAnsi="Times New Roman" w:cs="Times New Roman"/>
                <w:bCs/>
                <w:iCs/>
                <w:sz w:val="28"/>
                <w:szCs w:val="28"/>
                <w:lang w:val="vi-VN"/>
              </w:rPr>
              <w:t xml:space="preserve">Trình bày sạch, bố cục rõ ràng, diễn đạt lưu loát, ít mắc các lỗi chính tả, dùng </w:t>
            </w:r>
            <w:r>
              <w:rPr>
                <w:rFonts w:ascii="Times New Roman" w:eastAsia="Times New Roman" w:hAnsi="Times New Roman" w:cs="Times New Roman"/>
                <w:bCs/>
                <w:iCs/>
                <w:sz w:val="28"/>
                <w:szCs w:val="28"/>
                <w:lang w:val="vi-VN"/>
              </w:rPr>
              <w:t>từ, đặt câu</w:t>
            </w:r>
            <w:r w:rsidRPr="00175ACF">
              <w:rPr>
                <w:rFonts w:ascii="Times New Roman" w:eastAsia="Times New Roman" w:hAnsi="Times New Roman" w:cs="Times New Roman"/>
                <w:bCs/>
                <w:iCs/>
                <w:sz w:val="28"/>
                <w:szCs w:val="28"/>
                <w:lang w:val="vi-VN"/>
              </w:rPr>
              <w:t>, diễn đạt.</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r w:rsidRPr="00175ACF">
              <w:rPr>
                <w:rFonts w:ascii="Times New Roman" w:eastAsia="Times New Roman" w:hAnsi="Times New Roman" w:cs="Times New Roman"/>
                <w:bCs/>
                <w:i/>
                <w:iCs/>
                <w:sz w:val="28"/>
                <w:szCs w:val="28"/>
                <w:lang w:val="vi-VN"/>
              </w:rPr>
              <w:t>0,25</w:t>
            </w:r>
          </w:p>
        </w:tc>
      </w:tr>
      <w:tr w:rsidR="00F63C09" w:rsidRPr="00175ACF" w:rsidTr="004D1B92">
        <w:tc>
          <w:tcPr>
            <w:tcW w:w="1080" w:type="dxa"/>
            <w:vMerge/>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vi-VN"/>
              </w:rPr>
              <w:t xml:space="preserve">Sử dụng ngôn ngữ </w:t>
            </w:r>
            <w:r w:rsidRPr="00175ACF">
              <w:rPr>
                <w:rFonts w:ascii="Times New Roman" w:eastAsia="Times New Roman" w:hAnsi="Times New Roman" w:cs="Times New Roman"/>
                <w:bCs/>
                <w:iCs/>
                <w:sz w:val="28"/>
                <w:szCs w:val="28"/>
                <w:lang w:val="de-DE"/>
              </w:rPr>
              <w:t xml:space="preserve">kể chuyện </w:t>
            </w:r>
            <w:r w:rsidRPr="00175ACF">
              <w:rPr>
                <w:rFonts w:ascii="Times New Roman" w:eastAsia="Times New Roman" w:hAnsi="Times New Roman" w:cs="Times New Roman"/>
                <w:bCs/>
                <w:iCs/>
                <w:sz w:val="28"/>
                <w:szCs w:val="28"/>
                <w:lang w:val="vi-VN"/>
              </w:rPr>
              <w:t>chọn lọc, có sử dụng kết hợp biện pháp tu từ đã học để miêu tả. Ngôn ngữ giàu sức biểu cảm, bài viết lôi cuốn, hấp dẫn, cảm xúc.</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
                <w:iCs/>
                <w:sz w:val="28"/>
                <w:szCs w:val="28"/>
                <w:lang w:val="de-DE"/>
              </w:rPr>
            </w:pPr>
            <w:r w:rsidRPr="00175ACF">
              <w:rPr>
                <w:rFonts w:ascii="Times New Roman" w:eastAsia="Times New Roman" w:hAnsi="Times New Roman" w:cs="Times New Roman"/>
                <w:bCs/>
                <w:i/>
                <w:iCs/>
                <w:sz w:val="28"/>
                <w:szCs w:val="28"/>
                <w:lang w:val="de-DE"/>
              </w:rPr>
              <w:t>0,5</w:t>
            </w:r>
          </w:p>
        </w:tc>
      </w:tr>
      <w:tr w:rsidR="00F63C09" w:rsidRPr="00175ACF" w:rsidTr="004D1B92">
        <w:tc>
          <w:tcPr>
            <w:tcW w:w="1080" w:type="dxa"/>
            <w:vMerge/>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p>
        </w:tc>
        <w:tc>
          <w:tcPr>
            <w:tcW w:w="7200"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vi-VN"/>
              </w:rPr>
            </w:pPr>
            <w:r w:rsidRPr="00175ACF">
              <w:rPr>
                <w:rFonts w:ascii="Times New Roman" w:eastAsia="Times New Roman" w:hAnsi="Times New Roman" w:cs="Times New Roman"/>
                <w:bCs/>
                <w:iCs/>
                <w:sz w:val="28"/>
                <w:szCs w:val="28"/>
                <w:lang w:val="de-DE"/>
              </w:rPr>
              <w:t>Bài làm cần</w:t>
            </w:r>
            <w:r>
              <w:rPr>
                <w:rFonts w:ascii="Times New Roman" w:eastAsia="Times New Roman" w:hAnsi="Times New Roman" w:cs="Times New Roman"/>
                <w:bCs/>
                <w:iCs/>
                <w:sz w:val="28"/>
                <w:szCs w:val="28"/>
                <w:lang w:val="de-DE"/>
              </w:rPr>
              <w:t xml:space="preserve"> tập trung làm nổi bật</w:t>
            </w:r>
            <w:r w:rsidRPr="00175ACF">
              <w:rPr>
                <w:rFonts w:ascii="Times New Roman" w:eastAsia="Times New Roman" w:hAnsi="Times New Roman" w:cs="Times New Roman"/>
                <w:bCs/>
                <w:iCs/>
                <w:sz w:val="28"/>
                <w:szCs w:val="28"/>
                <w:lang w:val="de-DE"/>
              </w:rPr>
              <w:t xml:space="preserve"> trải nghiệm của bản thân. Kể chuyện</w:t>
            </w:r>
            <w:r w:rsidRPr="00175ACF">
              <w:rPr>
                <w:rFonts w:ascii="Times New Roman" w:eastAsia="Times New Roman" w:hAnsi="Times New Roman" w:cs="Times New Roman"/>
                <w:bCs/>
                <w:iCs/>
                <w:sz w:val="28"/>
                <w:szCs w:val="28"/>
                <w:lang w:val="vi-VN"/>
              </w:rPr>
              <w:t xml:space="preserve"> theo một trình tự hợp lý, logic giữa các phần, có sự liên kết.</w:t>
            </w:r>
          </w:p>
        </w:tc>
        <w:tc>
          <w:tcPr>
            <w:tcW w:w="1039" w:type="dxa"/>
            <w:shd w:val="clear" w:color="auto" w:fill="auto"/>
          </w:tcPr>
          <w:p w:rsidR="00F63C09" w:rsidRPr="00175ACF" w:rsidRDefault="00F63C09" w:rsidP="00F63C09">
            <w:pPr>
              <w:shd w:val="clear" w:color="auto" w:fill="FFFFFF"/>
              <w:spacing w:after="0" w:line="360" w:lineRule="auto"/>
              <w:jc w:val="both"/>
              <w:rPr>
                <w:rFonts w:ascii="Times New Roman" w:eastAsia="Times New Roman" w:hAnsi="Times New Roman" w:cs="Times New Roman"/>
                <w:bCs/>
                <w:iCs/>
                <w:sz w:val="28"/>
                <w:szCs w:val="28"/>
                <w:lang w:val="de-DE"/>
              </w:rPr>
            </w:pPr>
            <w:r w:rsidRPr="00175ACF">
              <w:rPr>
                <w:rFonts w:ascii="Times New Roman" w:eastAsia="Times New Roman" w:hAnsi="Times New Roman" w:cs="Times New Roman"/>
                <w:bCs/>
                <w:i/>
                <w:iCs/>
                <w:sz w:val="28"/>
                <w:szCs w:val="28"/>
                <w:lang w:val="vi-VN"/>
              </w:rPr>
              <w:t>0,25</w:t>
            </w:r>
          </w:p>
        </w:tc>
      </w:tr>
    </w:tbl>
    <w:p w:rsidR="00F63C09" w:rsidRPr="00201A00" w:rsidRDefault="00F63C09" w:rsidP="00F63C09">
      <w:pPr>
        <w:shd w:val="clear" w:color="auto" w:fill="FFFFFF"/>
        <w:spacing w:after="0" w:line="360" w:lineRule="auto"/>
        <w:jc w:val="both"/>
        <w:rPr>
          <w:rFonts w:ascii="Times New Roman" w:eastAsia="Times New Roman" w:hAnsi="Times New Roman" w:cs="Times New Roman"/>
          <w:bCs/>
          <w:iCs/>
          <w:sz w:val="28"/>
          <w:szCs w:val="28"/>
        </w:rPr>
      </w:pPr>
    </w:p>
    <w:p w:rsidR="00054151" w:rsidRPr="00F63C09" w:rsidRDefault="00054151" w:rsidP="00F63C09">
      <w:pPr>
        <w:spacing w:line="360" w:lineRule="auto"/>
        <w:rPr>
          <w:rFonts w:ascii="Times New Roman" w:hAnsi="Times New Roman" w:cs="Times New Roman"/>
          <w:sz w:val="28"/>
        </w:rPr>
      </w:pPr>
    </w:p>
    <w:sectPr w:rsidR="00054151" w:rsidRPr="00F63C09" w:rsidSect="00FA60DD">
      <w:pgSz w:w="11909" w:h="16834" w:code="9"/>
      <w:pgMar w:top="1418" w:right="1134" w:bottom="1418" w:left="1701" w:header="737" w:footer="737"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9"/>
    <w:rsid w:val="00054151"/>
    <w:rsid w:val="00611D80"/>
    <w:rsid w:val="00BC49C9"/>
    <w:rsid w:val="00F63C09"/>
    <w:rsid w:val="00FA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6C6C"/>
  <w15:chartTrackingRefBased/>
  <w15:docId w15:val="{B9687F02-2328-4E69-953E-C78A0EF3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09"/>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5094</Characters>
  <Application>Microsoft Office Word</Application>
  <DocSecurity>0</DocSecurity>
  <Lines>42</Lines>
  <Paragraphs>11</Paragraphs>
  <ScaleCrop>false</ScaleCrop>
  <Company>HP</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2021-12-14T17:25:00Z</dcterms:created>
  <dcterms:modified xsi:type="dcterms:W3CDTF">2021-12-27T09:11:00Z</dcterms:modified>
</cp:coreProperties>
</file>