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6D9" w:rsidRPr="00D066D9" w:rsidRDefault="00D066D9" w:rsidP="00D066D9">
      <w:pPr>
        <w:rPr>
          <w:b/>
        </w:rPr>
      </w:pPr>
      <w:bookmarkStart w:id="0" w:name="_GoBack"/>
      <w:bookmarkEnd w:id="0"/>
      <w:r w:rsidRPr="00D066D9">
        <w:rPr>
          <w:b/>
        </w:rPr>
        <w:t>Trường THCS Ngọc Thụy</w:t>
      </w:r>
    </w:p>
    <w:p w:rsidR="00D066D9" w:rsidRDefault="00D066D9" w:rsidP="00D066D9">
      <w:pPr>
        <w:rPr>
          <w:b/>
        </w:rPr>
      </w:pPr>
      <w:r>
        <w:rPr>
          <w:b/>
        </w:rPr>
        <w:t xml:space="preserve">      </w:t>
      </w:r>
      <w:r w:rsidRPr="00D066D9">
        <w:rPr>
          <w:b/>
        </w:rPr>
        <w:t>Nhóm Ngữ văn 6</w:t>
      </w:r>
    </w:p>
    <w:p w:rsidR="00D066D9" w:rsidRDefault="00D066D9" w:rsidP="00D066D9">
      <w:pPr>
        <w:jc w:val="center"/>
        <w:rPr>
          <w:b/>
        </w:rPr>
      </w:pPr>
    </w:p>
    <w:p w:rsidR="00D066D9" w:rsidRDefault="00D066D9" w:rsidP="00D066D9">
      <w:pPr>
        <w:jc w:val="center"/>
        <w:rPr>
          <w:b/>
        </w:rPr>
      </w:pPr>
      <w:r>
        <w:rPr>
          <w:b/>
        </w:rPr>
        <w:t>PHIẾU ÔN TẬP TRONG THỜI GIAN NGHỈ DỊCH COVID 19</w:t>
      </w:r>
    </w:p>
    <w:p w:rsidR="00D066D9" w:rsidRPr="00D066D9" w:rsidRDefault="00D066D9" w:rsidP="00D066D9">
      <w:pPr>
        <w:jc w:val="center"/>
        <w:rPr>
          <w:i/>
        </w:rPr>
      </w:pPr>
      <w:r w:rsidRPr="00D066D9">
        <w:rPr>
          <w:i/>
        </w:rPr>
        <w:t>(Từ ngày 23/3/2020-29/3/2020)</w:t>
      </w:r>
    </w:p>
    <w:p w:rsidR="00D066D9" w:rsidRDefault="00D066D9" w:rsidP="002A26E1">
      <w:pPr>
        <w:jc w:val="center"/>
      </w:pPr>
    </w:p>
    <w:tbl>
      <w:tblPr>
        <w:tblStyle w:val="TableGrid"/>
        <w:tblW w:w="0" w:type="auto"/>
        <w:tblLook w:val="04A0" w:firstRow="1" w:lastRow="0" w:firstColumn="1" w:lastColumn="0" w:noHBand="0" w:noVBand="1"/>
      </w:tblPr>
      <w:tblGrid>
        <w:gridCol w:w="9288"/>
      </w:tblGrid>
      <w:tr w:rsidR="00D066D9" w:rsidTr="00D066D9">
        <w:tc>
          <w:tcPr>
            <w:tcW w:w="9288" w:type="dxa"/>
          </w:tcPr>
          <w:p w:rsidR="00D066D9" w:rsidRPr="00D066D9" w:rsidRDefault="00D066D9" w:rsidP="00D066D9">
            <w:pPr>
              <w:jc w:val="center"/>
              <w:rPr>
                <w:b/>
              </w:rPr>
            </w:pPr>
            <w:r w:rsidRPr="00D066D9">
              <w:rPr>
                <w:b/>
              </w:rPr>
              <w:t>PHIẾU ÔN TẬP SỐ 1</w:t>
            </w:r>
          </w:p>
          <w:p w:rsidR="00D066D9" w:rsidRDefault="00D066D9" w:rsidP="00D066D9">
            <w:pPr>
              <w:jc w:val="both"/>
            </w:pPr>
            <w:r>
              <w:t>Đọc đoạn văn sau và trả lời câu hỏi:</w:t>
            </w:r>
          </w:p>
          <w:p w:rsidR="00D066D9" w:rsidRPr="00D066D9" w:rsidRDefault="00D066D9" w:rsidP="00D066D9">
            <w:pPr>
              <w:jc w:val="both"/>
            </w:pPr>
            <w:r>
              <w:t xml:space="preserve">         </w:t>
            </w:r>
            <w:r w:rsidRPr="002A26E1">
              <w:rPr>
                <w:i/>
              </w:rPr>
              <w:t>“Bên hàng xóm tôi có cái hang của Dế Choắt. Dế Choắt là tên tôi đã đặt cho nó một cách chế giễu và trịch thượng thế. Choắt nọ có lẽ cũng trạc tuổi tôi. Nhưng vì Choắt bẩm sinh yếu đuối nên tôi coi thường và gã cũng sợ tôi lắ</w:t>
            </w:r>
            <w:r>
              <w:rPr>
                <w:i/>
              </w:rPr>
              <w:t>m.”</w:t>
            </w:r>
          </w:p>
          <w:p w:rsidR="00D066D9" w:rsidRPr="002A26E1" w:rsidRDefault="00D066D9" w:rsidP="00D066D9">
            <w:pPr>
              <w:jc w:val="both"/>
              <w:rPr>
                <w:i/>
              </w:rPr>
            </w:pPr>
            <w:r>
              <w:rPr>
                <w:i/>
              </w:rPr>
              <w:t xml:space="preserve">                                                            </w:t>
            </w:r>
            <w:r w:rsidRPr="002A26E1">
              <w:rPr>
                <w:i/>
              </w:rPr>
              <w:t>(Sách giáo khoa Ngữ văn 6, tập 2)</w:t>
            </w:r>
          </w:p>
          <w:p w:rsidR="00D066D9" w:rsidRDefault="00D066D9" w:rsidP="00D066D9">
            <w:pPr>
              <w:jc w:val="both"/>
            </w:pPr>
            <w:r w:rsidRPr="00F65A7B">
              <w:rPr>
                <w:b/>
              </w:rPr>
              <w:t>Câu 1</w:t>
            </w:r>
            <w:r>
              <w:t>: Đoạn văn trên trích trong văn bản nào? Tác giả là ai? Trình bày hiểu biết của em về tác giả đó.</w:t>
            </w:r>
          </w:p>
          <w:p w:rsidR="00D066D9" w:rsidRDefault="00D066D9" w:rsidP="00D066D9">
            <w:pPr>
              <w:jc w:val="both"/>
            </w:pPr>
            <w:r w:rsidRPr="00F65A7B">
              <w:rPr>
                <w:b/>
              </w:rPr>
              <w:t>Câu 2</w:t>
            </w:r>
            <w:r>
              <w:t>: Đoạn văn trên được kể bằng ngôi thứ mấy? Cách lựa chọn ngôi kể đó có tác dụng gì?</w:t>
            </w:r>
          </w:p>
          <w:p w:rsidR="00D066D9" w:rsidRDefault="00D066D9" w:rsidP="00D066D9">
            <w:pPr>
              <w:jc w:val="both"/>
            </w:pPr>
            <w:r w:rsidRPr="00F65A7B">
              <w:rPr>
                <w:b/>
              </w:rPr>
              <w:t>Câu 3</w:t>
            </w:r>
            <w:r>
              <w:t xml:space="preserve">: Giải nghĩa từ “trịch thượng”. Xét theo nguồn gốc, từ đó thuộc loại từ gì? </w:t>
            </w:r>
          </w:p>
          <w:p w:rsidR="00D066D9" w:rsidRDefault="00D066D9" w:rsidP="00D066D9">
            <w:pPr>
              <w:jc w:val="both"/>
            </w:pPr>
            <w:r w:rsidRPr="00F65A7B">
              <w:rPr>
                <w:b/>
              </w:rPr>
              <w:t>Câu 4:</w:t>
            </w:r>
            <w:r>
              <w:t xml:space="preserve"> Chỉ ra và phân tích cấu tạo của các cụm động  từ có trong đoạn văn.</w:t>
            </w:r>
          </w:p>
          <w:p w:rsidR="00D066D9" w:rsidRDefault="00D066D9" w:rsidP="00D066D9">
            <w:pPr>
              <w:jc w:val="both"/>
            </w:pPr>
            <w:r w:rsidRPr="00F65A7B">
              <w:rPr>
                <w:b/>
              </w:rPr>
              <w:t>Câu 5</w:t>
            </w:r>
            <w:r>
              <w:t>: Trình bày suy nghĩ của em về nhân vật “tôi” trong văn bản chứa đoạn trích trên bằng đoạn văn khoảng 5-7 câu, trong đó có sử dụng ít nhất một từ láy (gạch chân dưới từ đó).</w:t>
            </w:r>
          </w:p>
          <w:p w:rsidR="00D066D9" w:rsidRDefault="00D066D9" w:rsidP="002A26E1">
            <w:pPr>
              <w:jc w:val="center"/>
            </w:pPr>
          </w:p>
        </w:tc>
      </w:tr>
    </w:tbl>
    <w:p w:rsidR="00C75DB5" w:rsidRDefault="00C75DB5" w:rsidP="002A26E1"/>
    <w:p w:rsidR="001203EF" w:rsidRDefault="001203EF" w:rsidP="002A26E1"/>
    <w:tbl>
      <w:tblPr>
        <w:tblStyle w:val="TableGrid"/>
        <w:tblW w:w="0" w:type="auto"/>
        <w:tblLook w:val="04A0" w:firstRow="1" w:lastRow="0" w:firstColumn="1" w:lastColumn="0" w:noHBand="0" w:noVBand="1"/>
      </w:tblPr>
      <w:tblGrid>
        <w:gridCol w:w="9288"/>
      </w:tblGrid>
      <w:tr w:rsidR="00D066D9" w:rsidTr="00D066D9">
        <w:tc>
          <w:tcPr>
            <w:tcW w:w="9288" w:type="dxa"/>
          </w:tcPr>
          <w:p w:rsidR="00D066D9" w:rsidRPr="00F65A7B" w:rsidRDefault="00D066D9" w:rsidP="00D066D9">
            <w:pPr>
              <w:jc w:val="center"/>
              <w:rPr>
                <w:b/>
              </w:rPr>
            </w:pPr>
            <w:r w:rsidRPr="00F65A7B">
              <w:rPr>
                <w:b/>
              </w:rPr>
              <w:t>PHIẾ</w:t>
            </w:r>
            <w:r>
              <w:rPr>
                <w:b/>
              </w:rPr>
              <w:t>U ÔN TẬP</w:t>
            </w:r>
            <w:r w:rsidRPr="00F65A7B">
              <w:rPr>
                <w:b/>
              </w:rPr>
              <w:t xml:space="preserve"> SỐ 2</w:t>
            </w:r>
          </w:p>
          <w:p w:rsidR="00D066D9" w:rsidRDefault="00D066D9" w:rsidP="00D066D9">
            <w:pPr>
              <w:jc w:val="both"/>
            </w:pPr>
            <w:r>
              <w:t>Đọc đoạn văn sau và trả lời câu hỏi:</w:t>
            </w:r>
          </w:p>
          <w:p w:rsidR="00D066D9" w:rsidRPr="00F65A7B" w:rsidRDefault="00D066D9" w:rsidP="00D066D9">
            <w:pPr>
              <w:jc w:val="both"/>
              <w:rPr>
                <w:i/>
              </w:rPr>
            </w:pPr>
            <w:r>
              <w:rPr>
                <w:i/>
              </w:rPr>
              <w:t xml:space="preserve">         </w:t>
            </w:r>
            <w:r w:rsidRPr="00F65A7B">
              <w:rPr>
                <w:i/>
              </w:rPr>
              <w:t>“Cái thằng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mẩu và mặt mũi thì lúc nào cũng ngẩn ngẩn ngơ ngơ.”</w:t>
            </w:r>
          </w:p>
          <w:p w:rsidR="00D066D9" w:rsidRDefault="00D066D9" w:rsidP="00D066D9">
            <w:pPr>
              <w:jc w:val="both"/>
              <w:rPr>
                <w:i/>
              </w:rPr>
            </w:pPr>
            <w:r>
              <w:rPr>
                <w:i/>
              </w:rPr>
              <w:t xml:space="preserve">                                                          </w:t>
            </w:r>
            <w:r w:rsidRPr="00F65A7B">
              <w:rPr>
                <w:i/>
              </w:rPr>
              <w:t>(Sách giáo khoa Ngữ văn 6, tập 2)</w:t>
            </w:r>
          </w:p>
          <w:p w:rsidR="00D066D9" w:rsidRDefault="00D066D9" w:rsidP="00D066D9">
            <w:pPr>
              <w:jc w:val="both"/>
            </w:pPr>
            <w:r w:rsidRPr="00F65A7B">
              <w:rPr>
                <w:b/>
              </w:rPr>
              <w:t>Câu 1</w:t>
            </w:r>
            <w:r>
              <w:t>: Đoạn văn trên được trích trong văn bản nào? Tác giả là ai?</w:t>
            </w:r>
          </w:p>
          <w:p w:rsidR="00D066D9" w:rsidRDefault="00D066D9" w:rsidP="00D066D9">
            <w:pPr>
              <w:jc w:val="both"/>
            </w:pPr>
            <w:r w:rsidRPr="00F65A7B">
              <w:rPr>
                <w:b/>
              </w:rPr>
              <w:t>Câu 2:</w:t>
            </w:r>
            <w:r>
              <w:t xml:space="preserve"> Trong đoạn văn trên, tác giả đã sử dụng phương thức biểu đạt chính nào?</w:t>
            </w:r>
          </w:p>
          <w:p w:rsidR="00D066D9" w:rsidRDefault="00D066D9" w:rsidP="00D066D9">
            <w:pPr>
              <w:jc w:val="both"/>
            </w:pPr>
            <w:r w:rsidRPr="00F65A7B">
              <w:rPr>
                <w:b/>
              </w:rPr>
              <w:t>Câu 3:</w:t>
            </w:r>
            <w:r>
              <w:t xml:space="preserve"> Xác định những biện pháp tu từ được sử dụng để tả nhân vật Dế choắt? Nêu hiệu quả nghệ thuật của các biện pháp đó.</w:t>
            </w:r>
          </w:p>
          <w:p w:rsidR="00D066D9" w:rsidRDefault="00D066D9" w:rsidP="00D066D9">
            <w:pPr>
              <w:jc w:val="both"/>
            </w:pPr>
            <w:r w:rsidRPr="00F65A7B">
              <w:rPr>
                <w:b/>
              </w:rPr>
              <w:t>Câu 4</w:t>
            </w:r>
            <w:r>
              <w:t>: Qua lời miêu tả đó, em cảm nhận được điều gì về Dế Choắt và thái độ, tình cảm của Dế Mèn đối với anh bạn hàng xóm này ra sao?</w:t>
            </w:r>
          </w:p>
          <w:p w:rsidR="00D066D9" w:rsidRDefault="00D066D9" w:rsidP="00D066D9">
            <w:pPr>
              <w:jc w:val="both"/>
            </w:pPr>
            <w:r w:rsidRPr="00F65A7B">
              <w:rPr>
                <w:b/>
              </w:rPr>
              <w:t>Câu 5:</w:t>
            </w:r>
            <w:r>
              <w:t xml:space="preserve"> Viết đoạn văn khoảng 8-10 câu nêu cảm nghĩ của em về nhân vật Dế Choắt, có sử dụng một phó từ (Yêu cầu gạch chân và chú thích).</w:t>
            </w:r>
          </w:p>
          <w:p w:rsidR="00D066D9" w:rsidRDefault="00D066D9" w:rsidP="002A26E1"/>
        </w:tc>
      </w:tr>
    </w:tbl>
    <w:p w:rsidR="001203EF" w:rsidRDefault="001203EF" w:rsidP="002A26E1"/>
    <w:p w:rsidR="001203EF" w:rsidRDefault="001203EF">
      <w:r>
        <w:br w:type="page"/>
      </w:r>
    </w:p>
    <w:p w:rsidR="00C75DB5" w:rsidRPr="001203EF" w:rsidRDefault="00C75DB5" w:rsidP="001203EF">
      <w:pPr>
        <w:spacing w:line="240" w:lineRule="auto"/>
        <w:rPr>
          <w:b/>
        </w:rPr>
      </w:pPr>
      <w:r w:rsidRPr="001203EF">
        <w:rPr>
          <w:b/>
        </w:rPr>
        <w:lastRenderedPageBreak/>
        <w:t>Gợi ý trả lời</w:t>
      </w:r>
      <w:r w:rsidR="001203EF" w:rsidRPr="001203EF">
        <w:rPr>
          <w:b/>
        </w:rPr>
        <w:t xml:space="preserve"> (phần dành cho phụ huynh)</w:t>
      </w:r>
      <w:r w:rsidRPr="001203EF">
        <w:rPr>
          <w:b/>
        </w:rPr>
        <w:t>:</w:t>
      </w:r>
    </w:p>
    <w:p w:rsidR="001203EF" w:rsidRDefault="001203EF" w:rsidP="001203EF">
      <w:pPr>
        <w:spacing w:line="240" w:lineRule="auto"/>
      </w:pPr>
    </w:p>
    <w:p w:rsidR="001203EF" w:rsidRPr="001203EF" w:rsidRDefault="001203EF" w:rsidP="001203EF">
      <w:pPr>
        <w:spacing w:line="240" w:lineRule="auto"/>
        <w:rPr>
          <w:b/>
        </w:rPr>
      </w:pPr>
      <w:r w:rsidRPr="001203EF">
        <w:rPr>
          <w:b/>
        </w:rPr>
        <w:t>I. Phiếu ôn tập số 1 :</w:t>
      </w:r>
    </w:p>
    <w:p w:rsidR="00C75DB5" w:rsidRDefault="00C75DB5" w:rsidP="001203EF">
      <w:pPr>
        <w:spacing w:line="240" w:lineRule="auto"/>
      </w:pPr>
      <w:r>
        <w:t xml:space="preserve">Câu 1: </w:t>
      </w:r>
      <w:r w:rsidR="001203EF">
        <w:t>HS tự trả lời.</w:t>
      </w:r>
    </w:p>
    <w:p w:rsidR="001203EF" w:rsidRDefault="00C75DB5" w:rsidP="001203EF">
      <w:pPr>
        <w:spacing w:line="240" w:lineRule="auto"/>
      </w:pPr>
      <w:r>
        <w:t xml:space="preserve">Câu 2: </w:t>
      </w:r>
    </w:p>
    <w:p w:rsidR="00C75DB5" w:rsidRDefault="001203EF" w:rsidP="001203EF">
      <w:pPr>
        <w:spacing w:line="240" w:lineRule="auto"/>
      </w:pPr>
      <w:r>
        <w:t xml:space="preserve">- </w:t>
      </w:r>
      <w:r w:rsidR="00C75DB5">
        <w:t>Ngôi kể: thứ nhất</w:t>
      </w:r>
      <w:r>
        <w:t>.</w:t>
      </w:r>
    </w:p>
    <w:p w:rsidR="002942BF" w:rsidRPr="002942BF" w:rsidRDefault="001203EF" w:rsidP="001203EF">
      <w:pPr>
        <w:pStyle w:val="NormalWeb"/>
        <w:shd w:val="clear" w:color="auto" w:fill="FFFFFF"/>
        <w:spacing w:before="0" w:beforeAutospacing="0" w:after="0" w:afterAutospacing="0"/>
        <w:rPr>
          <w:color w:val="000000" w:themeColor="text1"/>
          <w:sz w:val="28"/>
          <w:szCs w:val="28"/>
        </w:rPr>
      </w:pPr>
      <w:r>
        <w:rPr>
          <w:sz w:val="28"/>
          <w:szCs w:val="28"/>
        </w:rPr>
        <w:t xml:space="preserve">- </w:t>
      </w:r>
      <w:r w:rsidR="00C75DB5" w:rsidRPr="002942BF">
        <w:rPr>
          <w:sz w:val="28"/>
          <w:szCs w:val="28"/>
        </w:rPr>
        <w:t xml:space="preserve">Tác dụng: </w:t>
      </w:r>
      <w:r w:rsidR="002942BF">
        <w:rPr>
          <w:sz w:val="28"/>
          <w:szCs w:val="28"/>
        </w:rPr>
        <w:t>n</w:t>
      </w:r>
      <w:r w:rsidR="002942BF" w:rsidRPr="002942BF">
        <w:rPr>
          <w:color w:val="000000" w:themeColor="text1"/>
          <w:sz w:val="28"/>
          <w:szCs w:val="28"/>
        </w:rPr>
        <w:t>gười kể có thể trực tiếp kể ra những gì mình nghe, thấy, trải qua, trực tiếp nói ra cảm tưởng, ý nghĩ, tình cảm của mình.</w:t>
      </w:r>
    </w:p>
    <w:p w:rsidR="001203EF" w:rsidRDefault="002942BF" w:rsidP="001203EF">
      <w:pPr>
        <w:spacing w:line="240" w:lineRule="auto"/>
      </w:pPr>
      <w:r>
        <w:t xml:space="preserve">Câu 3: </w:t>
      </w:r>
    </w:p>
    <w:p w:rsidR="00C75DB5" w:rsidRDefault="001203EF" w:rsidP="001203EF">
      <w:pPr>
        <w:spacing w:line="240" w:lineRule="auto"/>
      </w:pPr>
      <w:r>
        <w:t xml:space="preserve">- </w:t>
      </w:r>
      <w:r w:rsidR="002942BF">
        <w:t>“Trịch thượng”: ra vẻ bề trên, coi thường người khác.</w:t>
      </w:r>
    </w:p>
    <w:p w:rsidR="002942BF" w:rsidRDefault="001203EF" w:rsidP="001203EF">
      <w:pPr>
        <w:spacing w:line="240" w:lineRule="auto"/>
      </w:pPr>
      <w:r>
        <w:t xml:space="preserve">- </w:t>
      </w:r>
      <w:r w:rsidR="002942BF">
        <w:t>Đây là từ mượn gốc Hán (Từ Hán Việt).</w:t>
      </w:r>
    </w:p>
    <w:p w:rsidR="002942BF" w:rsidRDefault="002942BF" w:rsidP="001203EF">
      <w:pPr>
        <w:spacing w:line="240" w:lineRule="auto"/>
      </w:pPr>
      <w:r>
        <w:t>Câu 4: HS chỉ ra các cụm động từ: có cái hang của Dế Choắt, đã đặt cho nó một cách chế giễu và trịch thượng, cũng sợ tôi lắm.</w:t>
      </w:r>
    </w:p>
    <w:p w:rsidR="001203EF" w:rsidRDefault="002942BF" w:rsidP="001203EF">
      <w:pPr>
        <w:spacing w:line="240" w:lineRule="auto"/>
      </w:pPr>
      <w:r>
        <w:t xml:space="preserve">Câu 5: </w:t>
      </w:r>
      <w:r w:rsidR="001203EF" w:rsidRPr="0096674F">
        <w:t>Đoạ</w:t>
      </w:r>
      <w:r w:rsidR="001203EF">
        <w:t xml:space="preserve">n </w:t>
      </w:r>
      <w:r w:rsidR="001203EF" w:rsidRPr="0096674F">
        <w:t>cần đảm bảo các yêu cầ</w:t>
      </w:r>
      <w:r w:rsidR="001203EF">
        <w:t>u sau :</w:t>
      </w:r>
    </w:p>
    <w:p w:rsidR="001203EF" w:rsidRPr="0096674F" w:rsidRDefault="001203EF" w:rsidP="001203EF">
      <w:pPr>
        <w:spacing w:line="240" w:lineRule="auto"/>
      </w:pPr>
      <w:r w:rsidRPr="0096674F">
        <w:t>* Về hình thứ</w:t>
      </w:r>
      <w:r>
        <w:t>c:</w:t>
      </w:r>
    </w:p>
    <w:p w:rsidR="001203EF" w:rsidRPr="0096674F" w:rsidRDefault="001203EF" w:rsidP="001203EF">
      <w:pPr>
        <w:spacing w:line="240" w:lineRule="auto"/>
        <w:jc w:val="both"/>
      </w:pPr>
      <w:r w:rsidRPr="0096674F">
        <w:t>- Đoạn văn không mắc lỗi diễn đạt thông thường (chính tả, dùng từ, đặt câu), đủ số câu quy định.</w:t>
      </w:r>
    </w:p>
    <w:p w:rsidR="001203EF" w:rsidRPr="0096674F" w:rsidRDefault="001203EF" w:rsidP="001203EF">
      <w:pPr>
        <w:spacing w:line="240" w:lineRule="auto"/>
        <w:jc w:val="both"/>
      </w:pPr>
      <w:r w:rsidRPr="0096674F">
        <w:t>- Sử dụng đúng mộ</w:t>
      </w:r>
      <w:r w:rsidR="00A86C6A">
        <w:t>t từ láy</w:t>
      </w:r>
      <w:r>
        <w:t xml:space="preserve"> (có gạch chân và chỉ rõ)</w:t>
      </w:r>
      <w:r w:rsidRPr="0096674F">
        <w:t>.</w:t>
      </w:r>
    </w:p>
    <w:p w:rsidR="001203EF" w:rsidRPr="0096674F" w:rsidRDefault="001203EF" w:rsidP="001203EF">
      <w:pPr>
        <w:spacing w:line="240" w:lineRule="auto"/>
        <w:jc w:val="both"/>
      </w:pPr>
      <w:r w:rsidRPr="0096674F">
        <w:t>* Về nộ</w:t>
      </w:r>
      <w:r>
        <w:t>i dung</w:t>
      </w:r>
      <w:r w:rsidRPr="0096674F">
        <w:t>: HS có thể diễn đạt bằng nhiều cách khác nhau nhưng phải đảm bào các ý sau :</w:t>
      </w:r>
    </w:p>
    <w:p w:rsidR="001203EF" w:rsidRDefault="001203EF" w:rsidP="001203EF">
      <w:pPr>
        <w:spacing w:line="240" w:lineRule="auto"/>
        <w:jc w:val="both"/>
      </w:pPr>
      <w:r w:rsidRPr="0096674F">
        <w:t xml:space="preserve">- </w:t>
      </w:r>
      <w:r>
        <w:t>Cảm nhận về ngoại hình của Dế Mèn.</w:t>
      </w:r>
    </w:p>
    <w:p w:rsidR="001203EF" w:rsidRDefault="001203EF" w:rsidP="001203EF">
      <w:pPr>
        <w:spacing w:line="240" w:lineRule="auto"/>
        <w:jc w:val="both"/>
      </w:pPr>
      <w:r>
        <w:t>- Cảm nhận về tính cách của Dế Mèn.</w:t>
      </w:r>
    </w:p>
    <w:p w:rsidR="001203EF" w:rsidRPr="0096674F" w:rsidRDefault="001203EF" w:rsidP="001203EF">
      <w:pPr>
        <w:spacing w:line="240" w:lineRule="auto"/>
        <w:jc w:val="both"/>
      </w:pPr>
      <w:r>
        <w:sym w:font="Wingdings" w:char="F0E0"/>
      </w:r>
      <w:r>
        <w:t xml:space="preserve"> Cảm nhận về sự việc Dế Mèn trêu chị Cốc dẫn đến bài học đường đời đầu tiên. Từ đó học sinh rút ra bài học cho bản thân.</w:t>
      </w:r>
    </w:p>
    <w:p w:rsidR="001203EF" w:rsidRDefault="001203EF" w:rsidP="001203EF">
      <w:pPr>
        <w:spacing w:line="240" w:lineRule="auto"/>
      </w:pPr>
    </w:p>
    <w:p w:rsidR="001203EF" w:rsidRPr="001203EF" w:rsidRDefault="001203EF" w:rsidP="001203EF">
      <w:pPr>
        <w:spacing w:line="240" w:lineRule="auto"/>
        <w:rPr>
          <w:b/>
        </w:rPr>
      </w:pPr>
      <w:r w:rsidRPr="001203EF">
        <w:rPr>
          <w:b/>
        </w:rPr>
        <w:t>I</w:t>
      </w:r>
      <w:r>
        <w:rPr>
          <w:b/>
        </w:rPr>
        <w:t>I</w:t>
      </w:r>
      <w:r w:rsidRPr="001203EF">
        <w:rPr>
          <w:b/>
        </w:rPr>
        <w:t>. Phiếu ôn tập số 2:</w:t>
      </w:r>
    </w:p>
    <w:p w:rsidR="00F65A7B" w:rsidRDefault="00F65A7B" w:rsidP="001203EF">
      <w:pPr>
        <w:spacing w:line="240" w:lineRule="auto"/>
      </w:pPr>
      <w:r>
        <w:t xml:space="preserve">Câu 1: </w:t>
      </w:r>
      <w:r w:rsidR="001203EF">
        <w:t>HS tự trả lời.</w:t>
      </w:r>
    </w:p>
    <w:p w:rsidR="00F169C3" w:rsidRDefault="00F169C3" w:rsidP="001203EF">
      <w:pPr>
        <w:spacing w:line="240" w:lineRule="auto"/>
      </w:pPr>
      <w:r>
        <w:t>Câu 2: PTBĐ: miêu tả.</w:t>
      </w:r>
    </w:p>
    <w:p w:rsidR="00F169C3" w:rsidRDefault="00F169C3" w:rsidP="001203EF">
      <w:pPr>
        <w:spacing w:line="240" w:lineRule="auto"/>
      </w:pPr>
      <w:r>
        <w:t xml:space="preserve">Câu 3: </w:t>
      </w:r>
    </w:p>
    <w:p w:rsidR="00F169C3" w:rsidRDefault="00F169C3" w:rsidP="001203EF">
      <w:pPr>
        <w:spacing w:line="240" w:lineRule="auto"/>
      </w:pPr>
      <w:r>
        <w:t>- Biệ</w:t>
      </w:r>
      <w:r w:rsidR="001203EF">
        <w:t>n pháp tu từ: nhân hóa, so sánh.</w:t>
      </w:r>
    </w:p>
    <w:p w:rsidR="00F169C3" w:rsidRDefault="00F169C3" w:rsidP="001203EF">
      <w:pPr>
        <w:spacing w:line="240" w:lineRule="auto"/>
      </w:pPr>
      <w:r>
        <w:t>- Tác dụng: làm cho câu văn thêm sinh động, hấp dẫn; giàu sức gợi hình, gợi cảm, lột tả dáng vẻ gầy gò, ốm yếu của nhân vật Dế Choắt và qua đó bộc lộ được thái độ của Dế Mèn với Dế Choắt.</w:t>
      </w:r>
    </w:p>
    <w:p w:rsidR="00F169C3" w:rsidRDefault="00F169C3" w:rsidP="001203EF">
      <w:pPr>
        <w:spacing w:line="240" w:lineRule="auto"/>
      </w:pPr>
      <w:r>
        <w:t xml:space="preserve">Câu 4: </w:t>
      </w:r>
    </w:p>
    <w:p w:rsidR="00F169C3" w:rsidRDefault="00F169C3" w:rsidP="001203EF">
      <w:pPr>
        <w:spacing w:line="240" w:lineRule="auto"/>
      </w:pPr>
      <w:r>
        <w:t>- Dế Choắt là một kẻ yếu ớt, ốm yếu, dáng vẻ bên ngoài xấu xí…</w:t>
      </w:r>
    </w:p>
    <w:p w:rsidR="00F169C3" w:rsidRDefault="00F169C3" w:rsidP="001203EF">
      <w:pPr>
        <w:spacing w:line="240" w:lineRule="auto"/>
      </w:pPr>
      <w:r>
        <w:t>- Thái độ của Dế Mèn: coi thường, chế giễu…</w:t>
      </w:r>
    </w:p>
    <w:p w:rsidR="001203EF" w:rsidRDefault="00F169C3" w:rsidP="001203EF">
      <w:pPr>
        <w:spacing w:line="240" w:lineRule="auto"/>
      </w:pPr>
      <w:r>
        <w:t xml:space="preserve">Câu 5: </w:t>
      </w:r>
      <w:r w:rsidR="001203EF" w:rsidRPr="0096674F">
        <w:t>Đoạ</w:t>
      </w:r>
      <w:r w:rsidR="001203EF">
        <w:t xml:space="preserve">n </w:t>
      </w:r>
      <w:r w:rsidR="001203EF" w:rsidRPr="0096674F">
        <w:t>cần đảm bảo các yêu cầ</w:t>
      </w:r>
      <w:r w:rsidR="001203EF">
        <w:t>u sau :</w:t>
      </w:r>
    </w:p>
    <w:p w:rsidR="001203EF" w:rsidRPr="0096674F" w:rsidRDefault="001203EF" w:rsidP="001203EF">
      <w:pPr>
        <w:spacing w:line="240" w:lineRule="auto"/>
      </w:pPr>
      <w:r w:rsidRPr="0096674F">
        <w:t>* Về hình thứ</w:t>
      </w:r>
      <w:r>
        <w:t>c:</w:t>
      </w:r>
    </w:p>
    <w:p w:rsidR="001203EF" w:rsidRPr="0096674F" w:rsidRDefault="001203EF" w:rsidP="001203EF">
      <w:pPr>
        <w:spacing w:line="240" w:lineRule="auto"/>
        <w:jc w:val="both"/>
      </w:pPr>
      <w:r w:rsidRPr="0096674F">
        <w:t>- Đoạn văn không mắc lỗi diễn đạt thông thường (chính tả, dùng từ, đặt câu), đủ số câu quy định.</w:t>
      </w:r>
    </w:p>
    <w:p w:rsidR="001203EF" w:rsidRPr="0096674F" w:rsidRDefault="001203EF" w:rsidP="001203EF">
      <w:pPr>
        <w:spacing w:line="240" w:lineRule="auto"/>
        <w:jc w:val="both"/>
      </w:pPr>
      <w:r w:rsidRPr="0096674F">
        <w:t>- Sử dụng đúng mộ</w:t>
      </w:r>
      <w:r>
        <w:t>t phó từ (có gạch chân và chỉ rõ)</w:t>
      </w:r>
      <w:r w:rsidRPr="0096674F">
        <w:t>.</w:t>
      </w:r>
    </w:p>
    <w:p w:rsidR="001203EF" w:rsidRPr="0096674F" w:rsidRDefault="001203EF" w:rsidP="001203EF">
      <w:pPr>
        <w:spacing w:line="240" w:lineRule="auto"/>
        <w:jc w:val="both"/>
      </w:pPr>
      <w:r w:rsidRPr="0096674F">
        <w:t>* Về nộ</w:t>
      </w:r>
      <w:r>
        <w:t>i dung</w:t>
      </w:r>
      <w:r w:rsidRPr="0096674F">
        <w:t>: HS có thể diễn đạt bằng nhiều cách khác nhau nhưng phải đảm bào các ý sau :</w:t>
      </w:r>
    </w:p>
    <w:p w:rsidR="001203EF" w:rsidRDefault="001203EF" w:rsidP="001203EF">
      <w:pPr>
        <w:spacing w:line="240" w:lineRule="auto"/>
        <w:jc w:val="both"/>
      </w:pPr>
      <w:r w:rsidRPr="0096674F">
        <w:t xml:space="preserve">- </w:t>
      </w:r>
      <w:r>
        <w:t>Cảm nhận về ngoại hình của Dế Choắt.</w:t>
      </w:r>
    </w:p>
    <w:p w:rsidR="001203EF" w:rsidRDefault="001203EF" w:rsidP="001203EF">
      <w:pPr>
        <w:spacing w:line="240" w:lineRule="auto"/>
        <w:jc w:val="both"/>
      </w:pPr>
      <w:r>
        <w:t>- Cảm nhận về tính cách của Dế Choắt.</w:t>
      </w:r>
    </w:p>
    <w:p w:rsidR="001203EF" w:rsidRPr="0096674F" w:rsidRDefault="001203EF" w:rsidP="001203EF">
      <w:pPr>
        <w:spacing w:line="240" w:lineRule="auto"/>
        <w:jc w:val="both"/>
      </w:pPr>
      <w:r>
        <w:lastRenderedPageBreak/>
        <w:sym w:font="Wingdings" w:char="F0E0"/>
      </w:r>
      <w:r>
        <w:t xml:space="preserve"> Cảm nhận về cái chết của Dế Choắt và liên hệ bài học cho bản thân.</w:t>
      </w:r>
    </w:p>
    <w:p w:rsidR="00F169C3" w:rsidRPr="00F169C3" w:rsidRDefault="00F169C3" w:rsidP="002942BF">
      <w:pPr>
        <w:rPr>
          <w:rStyle w:val="SubtleEmphasis"/>
        </w:rPr>
      </w:pPr>
    </w:p>
    <w:p w:rsidR="00F169C3" w:rsidRPr="0078006C" w:rsidRDefault="00F169C3" w:rsidP="002942BF"/>
    <w:sectPr w:rsidR="00F169C3" w:rsidRPr="0078006C" w:rsidSect="00D066D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E0D7D"/>
    <w:multiLevelType w:val="hybridMultilevel"/>
    <w:tmpl w:val="3E20DA46"/>
    <w:lvl w:ilvl="0" w:tplc="2A4E6B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E1"/>
    <w:rsid w:val="000F73AB"/>
    <w:rsid w:val="001203EF"/>
    <w:rsid w:val="002942BF"/>
    <w:rsid w:val="002A26E1"/>
    <w:rsid w:val="0078006C"/>
    <w:rsid w:val="00A86C6A"/>
    <w:rsid w:val="00AB5D7A"/>
    <w:rsid w:val="00C75DB5"/>
    <w:rsid w:val="00D066D9"/>
    <w:rsid w:val="00E11A31"/>
    <w:rsid w:val="00F169C3"/>
    <w:rsid w:val="00F6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2B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942BF"/>
    <w:pPr>
      <w:ind w:left="720"/>
      <w:contextualSpacing/>
    </w:pPr>
  </w:style>
  <w:style w:type="character" w:styleId="SubtleEmphasis">
    <w:name w:val="Subtle Emphasis"/>
    <w:basedOn w:val="DefaultParagraphFont"/>
    <w:uiPriority w:val="19"/>
    <w:qFormat/>
    <w:rsid w:val="00F169C3"/>
    <w:rPr>
      <w:i/>
      <w:iCs/>
      <w:color w:val="808080" w:themeColor="text1" w:themeTint="7F"/>
    </w:rPr>
  </w:style>
  <w:style w:type="table" w:styleId="TableGrid">
    <w:name w:val="Table Grid"/>
    <w:basedOn w:val="TableNormal"/>
    <w:uiPriority w:val="59"/>
    <w:rsid w:val="00D066D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2B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942BF"/>
    <w:pPr>
      <w:ind w:left="720"/>
      <w:contextualSpacing/>
    </w:pPr>
  </w:style>
  <w:style w:type="character" w:styleId="SubtleEmphasis">
    <w:name w:val="Subtle Emphasis"/>
    <w:basedOn w:val="DefaultParagraphFont"/>
    <w:uiPriority w:val="19"/>
    <w:qFormat/>
    <w:rsid w:val="00F169C3"/>
    <w:rPr>
      <w:i/>
      <w:iCs/>
      <w:color w:val="808080" w:themeColor="text1" w:themeTint="7F"/>
    </w:rPr>
  </w:style>
  <w:style w:type="table" w:styleId="TableGrid">
    <w:name w:val="Table Grid"/>
    <w:basedOn w:val="TableNormal"/>
    <w:uiPriority w:val="59"/>
    <w:rsid w:val="00D066D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933227">
      <w:bodyDiv w:val="1"/>
      <w:marLeft w:val="0"/>
      <w:marRight w:val="0"/>
      <w:marTop w:val="0"/>
      <w:marBottom w:val="0"/>
      <w:divBdr>
        <w:top w:val="none" w:sz="0" w:space="0" w:color="auto"/>
        <w:left w:val="none" w:sz="0" w:space="0" w:color="auto"/>
        <w:bottom w:val="none" w:sz="0" w:space="0" w:color="auto"/>
        <w:right w:val="none" w:sz="0" w:space="0" w:color="auto"/>
      </w:divBdr>
      <w:divsChild>
        <w:div w:id="1982533652">
          <w:marLeft w:val="0"/>
          <w:marRight w:val="0"/>
          <w:marTop w:val="360"/>
          <w:marBottom w:val="0"/>
          <w:divBdr>
            <w:top w:val="dashed" w:sz="6" w:space="0" w:color="5D93FE"/>
            <w:left w:val="dashed" w:sz="6" w:space="0" w:color="5D93FE"/>
            <w:bottom w:val="dashed" w:sz="6" w:space="0" w:color="5D93FE"/>
            <w:right w:val="dashed" w:sz="6" w:space="0" w:color="5D93FE"/>
          </w:divBdr>
          <w:divsChild>
            <w:div w:id="5981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huy_ctn</cp:lastModifiedBy>
  <cp:revision>2</cp:revision>
  <dcterms:created xsi:type="dcterms:W3CDTF">2020-03-20T01:34:00Z</dcterms:created>
  <dcterms:modified xsi:type="dcterms:W3CDTF">2020-03-20T01:34:00Z</dcterms:modified>
</cp:coreProperties>
</file>