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E3EE5" w:rsidRDefault="007E3EE5" w:rsidP="007E3EE5">
      <w:pPr>
        <w:spacing w:after="0" w:line="360" w:lineRule="auto"/>
        <w:jc w:val="center"/>
        <w:rPr>
          <w:rFonts w:ascii="Times New Roman" w:hAnsi="Times New Roman" w:cs="Times New Roman"/>
          <w:b/>
          <w:color w:val="FF0000"/>
          <w:sz w:val="28"/>
          <w:szCs w:val="28"/>
        </w:rPr>
      </w:pPr>
      <w:r>
        <w:rPr>
          <w:rFonts w:ascii="Times New Roman" w:hAnsi="Times New Roman" w:cs="Times New Roman"/>
          <w:b/>
          <w:color w:val="FF0000"/>
          <w:sz w:val="28"/>
          <w:szCs w:val="28"/>
        </w:rPr>
        <w:t xml:space="preserve">CHUYÊN ĐỀ </w:t>
      </w:r>
      <w:r w:rsidRPr="007E3EE5">
        <w:rPr>
          <w:rFonts w:ascii="Times New Roman" w:hAnsi="Times New Roman" w:cs="Times New Roman"/>
          <w:b/>
          <w:color w:val="FF0000"/>
          <w:sz w:val="28"/>
          <w:szCs w:val="28"/>
        </w:rPr>
        <w:t xml:space="preserve">TẬP HUẤN </w:t>
      </w:r>
    </w:p>
    <w:p w:rsidR="007E3EE5" w:rsidRDefault="007E3EE5" w:rsidP="007E3EE5">
      <w:pPr>
        <w:spacing w:after="0" w:line="360" w:lineRule="auto"/>
        <w:jc w:val="center"/>
        <w:rPr>
          <w:rFonts w:ascii="Times New Roman" w:hAnsi="Times New Roman" w:cs="Times New Roman"/>
          <w:b/>
          <w:color w:val="FF0000"/>
          <w:sz w:val="28"/>
          <w:szCs w:val="28"/>
        </w:rPr>
      </w:pPr>
      <w:r w:rsidRPr="007E3EE5">
        <w:rPr>
          <w:rFonts w:ascii="Times New Roman" w:hAnsi="Times New Roman" w:cs="Times New Roman"/>
          <w:b/>
          <w:color w:val="FF0000"/>
          <w:sz w:val="28"/>
          <w:szCs w:val="28"/>
        </w:rPr>
        <w:t xml:space="preserve">MỘT SỐ KĨ THUẬT DẠY HỌC PHÁT TRIỂN CÁC NĂNG LỰC </w:t>
      </w:r>
    </w:p>
    <w:p w:rsidR="007E3EE5" w:rsidRPr="007E3EE5" w:rsidRDefault="007E3EE5" w:rsidP="007E3EE5">
      <w:pPr>
        <w:spacing w:after="0" w:line="360" w:lineRule="auto"/>
        <w:jc w:val="center"/>
        <w:rPr>
          <w:rFonts w:ascii="Times New Roman" w:hAnsi="Times New Roman" w:cs="Times New Roman"/>
          <w:b/>
          <w:color w:val="FF0000"/>
          <w:sz w:val="28"/>
          <w:szCs w:val="28"/>
        </w:rPr>
      </w:pPr>
      <w:r w:rsidRPr="007E3EE5">
        <w:rPr>
          <w:rFonts w:ascii="Times New Roman" w:hAnsi="Times New Roman" w:cs="Times New Roman"/>
          <w:b/>
          <w:color w:val="FF0000"/>
          <w:sz w:val="28"/>
          <w:szCs w:val="28"/>
        </w:rPr>
        <w:t>CHO HỌC SINH TIỂU HỌC</w:t>
      </w:r>
    </w:p>
    <w:p w:rsidR="007E3EE5" w:rsidRPr="007E3EE5" w:rsidRDefault="007E3EE5" w:rsidP="007E3EE5">
      <w:pPr>
        <w:spacing w:after="0" w:line="360" w:lineRule="auto"/>
        <w:rPr>
          <w:rFonts w:ascii="Times New Roman" w:hAnsi="Times New Roman" w:cs="Times New Roman"/>
          <w:color w:val="002060"/>
          <w:sz w:val="28"/>
          <w:szCs w:val="28"/>
        </w:rPr>
      </w:pPr>
    </w:p>
    <w:p w:rsidR="007E3EE5" w:rsidRDefault="007E3EE5" w:rsidP="007E3EE5">
      <w:pPr>
        <w:spacing w:after="0" w:line="360" w:lineRule="auto"/>
        <w:ind w:firstLine="720"/>
        <w:jc w:val="both"/>
        <w:rPr>
          <w:rFonts w:ascii="Times New Roman" w:hAnsi="Times New Roman" w:cs="Times New Roman"/>
          <w:color w:val="002060"/>
          <w:sz w:val="28"/>
          <w:szCs w:val="28"/>
        </w:rPr>
      </w:pPr>
      <w:r w:rsidRPr="007E3EE5">
        <w:rPr>
          <w:rFonts w:ascii="Times New Roman" w:hAnsi="Times New Roman" w:cs="Times New Roman"/>
          <w:color w:val="002060"/>
          <w:sz w:val="28"/>
          <w:szCs w:val="28"/>
        </w:rPr>
        <w:t>Một trong những định hướng cơ bản của việc đổi mới giáo dục là chuyển từ nền giáo dục mang tính hàn lâm sang một nền giáo dục chú trọng việc hình thành năng lực hành động, phát huy tính chủ động, sáng tạo của người học. Định hướng quan trọng trong đổi mới PPDH là phát huy tính tích cực, tự lực và sáng tạo, phát triển năng lực hành động, năng lực cộng tác làm việc của người học.</w:t>
      </w:r>
    </w:p>
    <w:p w:rsidR="007E3EE5" w:rsidRDefault="007E3EE5" w:rsidP="007E3EE5">
      <w:pPr>
        <w:spacing w:after="0" w:line="360" w:lineRule="auto"/>
        <w:ind w:firstLine="720"/>
        <w:jc w:val="both"/>
        <w:rPr>
          <w:rFonts w:ascii="Times New Roman" w:hAnsi="Times New Roman" w:cs="Times New Roman"/>
          <w:color w:val="002060"/>
          <w:sz w:val="28"/>
          <w:szCs w:val="28"/>
          <w:shd w:val="clear" w:color="auto" w:fill="FFFFFF"/>
        </w:rPr>
      </w:pPr>
      <w:r w:rsidRPr="007E3EE5">
        <w:rPr>
          <w:rFonts w:ascii="Times New Roman" w:hAnsi="Times New Roman" w:cs="Times New Roman"/>
          <w:color w:val="002060"/>
          <w:sz w:val="28"/>
          <w:szCs w:val="28"/>
          <w:shd w:val="clear" w:color="auto" w:fill="FFFFFF"/>
        </w:rPr>
        <w:t>Có rất nhiều kĩ thuật dạy học tích cực mà những nhà nghiên cứu giáo dục đã đưa ra nhằm dạy học sinh không chỉ tiếp thu kiến thức tốt mà còn phát triển năng lực tự chủ và tự học, NL giao tiếp và hợp tác, NL giải quyết vấn đề và sáng tạo, hay như NL ngôn ngữ, NL tính toán, NL tìm hiểu tự nhiên và xã hội</w:t>
      </w:r>
      <w:r>
        <w:rPr>
          <w:rFonts w:ascii="Times New Roman" w:hAnsi="Times New Roman" w:cs="Times New Roman"/>
          <w:color w:val="002060"/>
          <w:sz w:val="28"/>
          <w:szCs w:val="28"/>
          <w:shd w:val="clear" w:color="auto" w:fill="FFFFFF"/>
        </w:rPr>
        <w:t xml:space="preserve">… </w:t>
      </w:r>
      <w:r w:rsidRPr="007E3EE5">
        <w:rPr>
          <w:rFonts w:ascii="Times New Roman" w:hAnsi="Times New Roman" w:cs="Times New Roman"/>
          <w:color w:val="002060"/>
          <w:sz w:val="28"/>
          <w:szCs w:val="28"/>
          <w:shd w:val="clear" w:color="auto" w:fill="FFFFFF"/>
        </w:rPr>
        <w:t>Điều quan trọng là giáo viên linh hoạt tuỳ theo bài học để chọn kĩ thuật phù hợp.</w:t>
      </w:r>
    </w:p>
    <w:p w:rsidR="007E3EE5" w:rsidRPr="007E3EE5" w:rsidRDefault="007E3EE5" w:rsidP="007E3EE5">
      <w:pPr>
        <w:spacing w:after="0" w:line="360" w:lineRule="auto"/>
        <w:ind w:firstLine="720"/>
        <w:jc w:val="both"/>
        <w:rPr>
          <w:rFonts w:ascii="Times New Roman" w:hAnsi="Times New Roman" w:cs="Times New Roman"/>
          <w:color w:val="002060"/>
          <w:sz w:val="28"/>
          <w:szCs w:val="28"/>
        </w:rPr>
      </w:pPr>
      <w:r w:rsidRPr="007E3EE5">
        <w:rPr>
          <w:rFonts w:ascii="Times New Roman" w:hAnsi="Times New Roman" w:cs="Times New Roman"/>
          <w:color w:val="002060"/>
          <w:sz w:val="28"/>
          <w:szCs w:val="28"/>
        </w:rPr>
        <w:t xml:space="preserve">Nắm bắt được điều đó, trong những năm qua, </w:t>
      </w:r>
      <w:r>
        <w:rPr>
          <w:rFonts w:ascii="Times New Roman" w:hAnsi="Times New Roman" w:cs="Times New Roman"/>
          <w:color w:val="002060"/>
          <w:sz w:val="28"/>
          <w:szCs w:val="28"/>
        </w:rPr>
        <w:t>Ban giám hiệu Trường Tiểu học Giang Biên đã</w:t>
      </w:r>
      <w:r w:rsidRPr="007E3EE5">
        <w:rPr>
          <w:rFonts w:ascii="Times New Roman" w:hAnsi="Times New Roman" w:cs="Times New Roman"/>
          <w:color w:val="002060"/>
          <w:sz w:val="28"/>
          <w:szCs w:val="28"/>
        </w:rPr>
        <w:t xml:space="preserve"> rất chú trọng công tác bồi dưỡng giáo viên.</w:t>
      </w:r>
      <w:r w:rsidRPr="007E3EE5">
        <w:rPr>
          <w:rFonts w:ascii="Times New Roman" w:hAnsi="Times New Roman" w:cs="Times New Roman"/>
          <w:color w:val="002060"/>
          <w:sz w:val="28"/>
          <w:szCs w:val="28"/>
          <w:shd w:val="clear" w:color="auto" w:fill="FFFFFF"/>
        </w:rPr>
        <w:t xml:space="preserve"> </w:t>
      </w:r>
      <w:r>
        <w:rPr>
          <w:rFonts w:ascii="Times New Roman" w:hAnsi="Times New Roman" w:cs="Times New Roman"/>
          <w:color w:val="002060"/>
          <w:sz w:val="28"/>
          <w:szCs w:val="28"/>
          <w:shd w:val="clear" w:color="auto" w:fill="FFFFFF"/>
        </w:rPr>
        <w:t xml:space="preserve">Trong </w:t>
      </w:r>
      <w:r w:rsidRPr="007E3EE5">
        <w:rPr>
          <w:rFonts w:ascii="Times New Roman" w:hAnsi="Times New Roman" w:cs="Times New Roman"/>
          <w:color w:val="002060"/>
          <w:sz w:val="28"/>
          <w:szCs w:val="28"/>
          <w:shd w:val="clear" w:color="auto" w:fill="FFFFFF"/>
        </w:rPr>
        <w:t>ngày 2</w:t>
      </w:r>
      <w:r>
        <w:rPr>
          <w:rFonts w:ascii="Times New Roman" w:hAnsi="Times New Roman" w:cs="Times New Roman"/>
          <w:color w:val="002060"/>
          <w:sz w:val="28"/>
          <w:szCs w:val="28"/>
          <w:shd w:val="clear" w:color="auto" w:fill="FFFFFF"/>
        </w:rPr>
        <w:t>3</w:t>
      </w:r>
      <w:r w:rsidRPr="007E3EE5">
        <w:rPr>
          <w:rFonts w:ascii="Times New Roman" w:hAnsi="Times New Roman" w:cs="Times New Roman"/>
          <w:color w:val="002060"/>
          <w:sz w:val="28"/>
          <w:szCs w:val="28"/>
          <w:shd w:val="clear" w:color="auto" w:fill="FFFFFF"/>
        </w:rPr>
        <w:t>/8</w:t>
      </w:r>
      <w:r>
        <w:rPr>
          <w:rFonts w:ascii="Times New Roman" w:hAnsi="Times New Roman" w:cs="Times New Roman"/>
          <w:color w:val="002060"/>
          <w:sz w:val="28"/>
          <w:szCs w:val="28"/>
          <w:shd w:val="clear" w:color="auto" w:fill="FFFFFF"/>
        </w:rPr>
        <w:t xml:space="preserve">/ 2022, </w:t>
      </w:r>
      <w:r w:rsidRPr="007E3EE5">
        <w:rPr>
          <w:rFonts w:ascii="Times New Roman" w:hAnsi="Times New Roman" w:cs="Times New Roman"/>
          <w:color w:val="002060"/>
          <w:sz w:val="28"/>
          <w:szCs w:val="28"/>
          <w:shd w:val="clear" w:color="auto" w:fill="FFFFFF"/>
        </w:rPr>
        <w:t xml:space="preserve">dưới sự hướng dẫn nhiệt tình, tâm huyết của </w:t>
      </w:r>
      <w:r w:rsidR="00D57EAD">
        <w:rPr>
          <w:rFonts w:ascii="Times New Roman" w:hAnsi="Times New Roman" w:cs="Times New Roman"/>
          <w:color w:val="002060"/>
          <w:sz w:val="28"/>
          <w:szCs w:val="28"/>
          <w:shd w:val="clear" w:color="auto" w:fill="FFFFFF"/>
        </w:rPr>
        <w:t xml:space="preserve">các cô giáo </w:t>
      </w:r>
      <w:r w:rsidRPr="007E3EE5">
        <w:rPr>
          <w:rFonts w:ascii="Times New Roman" w:hAnsi="Times New Roman" w:cs="Times New Roman"/>
          <w:color w:val="002060"/>
          <w:sz w:val="28"/>
          <w:szCs w:val="28"/>
          <w:shd w:val="clear" w:color="auto" w:fill="FFFFFF"/>
        </w:rPr>
        <w:t xml:space="preserve">phụ trách giảng dạy </w:t>
      </w:r>
      <w:r>
        <w:rPr>
          <w:rFonts w:ascii="Times New Roman" w:hAnsi="Times New Roman" w:cs="Times New Roman"/>
          <w:color w:val="002060"/>
          <w:sz w:val="28"/>
          <w:szCs w:val="28"/>
          <w:shd w:val="clear" w:color="auto" w:fill="FFFFFF"/>
        </w:rPr>
        <w:t>khối 5</w:t>
      </w:r>
      <w:r w:rsidR="00D57EAD">
        <w:rPr>
          <w:rFonts w:ascii="Times New Roman" w:hAnsi="Times New Roman" w:cs="Times New Roman"/>
          <w:color w:val="002060"/>
          <w:sz w:val="28"/>
          <w:szCs w:val="28"/>
          <w:shd w:val="clear" w:color="auto" w:fill="FFFFFF"/>
        </w:rPr>
        <w:t xml:space="preserve">, </w:t>
      </w:r>
      <w:r w:rsidRPr="007E3EE5">
        <w:rPr>
          <w:rFonts w:ascii="Times New Roman" w:hAnsi="Times New Roman" w:cs="Times New Roman"/>
          <w:color w:val="002060"/>
          <w:sz w:val="28"/>
          <w:szCs w:val="28"/>
          <w:shd w:val="clear" w:color="auto" w:fill="FFFFFF"/>
        </w:rPr>
        <w:t>nhà trường đã tổ chức thành công Chuyên đề “</w:t>
      </w:r>
      <w:r w:rsidR="00D57EAD">
        <w:rPr>
          <w:rFonts w:ascii="Times New Roman" w:hAnsi="Times New Roman" w:cs="Times New Roman"/>
          <w:color w:val="002060"/>
          <w:sz w:val="28"/>
          <w:szCs w:val="28"/>
          <w:shd w:val="clear" w:color="auto" w:fill="FFFFFF"/>
        </w:rPr>
        <w:t>Một số kĩ thuật dạy học phát triển các năng lực cho học sinh tiểu học” cùng p</w:t>
      </w:r>
      <w:r w:rsidRPr="007E3EE5">
        <w:rPr>
          <w:rFonts w:ascii="Times New Roman" w:hAnsi="Times New Roman" w:cs="Times New Roman"/>
          <w:color w:val="002060"/>
          <w:sz w:val="28"/>
          <w:szCs w:val="28"/>
          <w:shd w:val="clear" w:color="auto" w:fill="FFFFFF"/>
        </w:rPr>
        <w:t xml:space="preserve">hương pháp vận dụng các kĩ thuật dạy học </w:t>
      </w:r>
      <w:r w:rsidR="00D57EAD">
        <w:rPr>
          <w:rFonts w:ascii="Times New Roman" w:hAnsi="Times New Roman" w:cs="Times New Roman"/>
          <w:color w:val="002060"/>
          <w:sz w:val="28"/>
          <w:szCs w:val="28"/>
          <w:shd w:val="clear" w:color="auto" w:fill="FFFFFF"/>
        </w:rPr>
        <w:t xml:space="preserve">đó </w:t>
      </w:r>
      <w:r w:rsidRPr="007E3EE5">
        <w:rPr>
          <w:rFonts w:ascii="Times New Roman" w:hAnsi="Times New Roman" w:cs="Times New Roman"/>
          <w:color w:val="002060"/>
          <w:sz w:val="28"/>
          <w:szCs w:val="28"/>
          <w:shd w:val="clear" w:color="auto" w:fill="FFFFFF"/>
        </w:rPr>
        <w:t>cho đội ngũ giáo viên.</w:t>
      </w:r>
    </w:p>
    <w:p w:rsidR="007E3EE5" w:rsidRPr="007E3EE5" w:rsidRDefault="007E3EE5" w:rsidP="007E3EE5">
      <w:pPr>
        <w:spacing w:after="0" w:line="360" w:lineRule="auto"/>
        <w:ind w:firstLine="720"/>
        <w:jc w:val="both"/>
        <w:rPr>
          <w:rFonts w:ascii="Times New Roman" w:hAnsi="Times New Roman" w:cs="Times New Roman"/>
          <w:color w:val="002060"/>
          <w:sz w:val="28"/>
          <w:szCs w:val="28"/>
        </w:rPr>
      </w:pPr>
      <w:r w:rsidRPr="007E3EE5">
        <w:rPr>
          <w:rFonts w:ascii="Times New Roman" w:hAnsi="Times New Roman" w:cs="Times New Roman"/>
          <w:color w:val="002060"/>
          <w:sz w:val="28"/>
          <w:szCs w:val="28"/>
        </w:rPr>
        <w:t xml:space="preserve"> Trong buổi tập huấn này, các giáo viên được trao đổi về các kĩ thuật dạy học tích cực như: kĩ thuật </w:t>
      </w:r>
      <w:r w:rsidR="00D57EAD">
        <w:rPr>
          <w:rFonts w:ascii="Times New Roman" w:hAnsi="Times New Roman" w:cs="Times New Roman"/>
          <w:color w:val="002060"/>
          <w:sz w:val="28"/>
          <w:szCs w:val="28"/>
        </w:rPr>
        <w:t xml:space="preserve">phòng tranh, kĩ thuật mảnh ghép, kĩ thuật khăn trải bàn, dạy học theo dự án… </w:t>
      </w:r>
      <w:r w:rsidRPr="007E3EE5">
        <w:rPr>
          <w:rFonts w:ascii="Times New Roman" w:hAnsi="Times New Roman" w:cs="Times New Roman"/>
          <w:color w:val="002060"/>
          <w:sz w:val="28"/>
          <w:szCs w:val="28"/>
        </w:rPr>
        <w:t>Với mỗi kĩ thuật đều có phân tích và minh họa qua các tình huống, video, clip. Bên cạnh đó, các giáo viên được cung cấp tài liệu minh họa sinh động, thiết thực trong công tác giảng dạy của mỗi cá nhân.</w:t>
      </w:r>
    </w:p>
    <w:p w:rsidR="007E3EE5" w:rsidRDefault="007E3EE5" w:rsidP="007E3EE5">
      <w:pPr>
        <w:spacing w:after="0" w:line="360" w:lineRule="auto"/>
        <w:ind w:firstLine="720"/>
        <w:jc w:val="both"/>
        <w:rPr>
          <w:rFonts w:ascii="Times New Roman" w:hAnsi="Times New Roman" w:cs="Times New Roman"/>
          <w:color w:val="002060"/>
          <w:sz w:val="28"/>
          <w:szCs w:val="28"/>
        </w:rPr>
      </w:pPr>
      <w:r w:rsidRPr="007E3EE5">
        <w:rPr>
          <w:rFonts w:ascii="Times New Roman" w:hAnsi="Times New Roman" w:cs="Times New Roman"/>
          <w:color w:val="002060"/>
          <w:sz w:val="28"/>
          <w:szCs w:val="28"/>
        </w:rPr>
        <w:t xml:space="preserve">Các giáo viên tỏ ra rất ấn tượng, hào hứng và phấn khởi với phương pháp dạy học tích cực này. </w:t>
      </w:r>
    </w:p>
    <w:p w:rsidR="00D57EAD" w:rsidRDefault="00D57EAD" w:rsidP="007E3EE5">
      <w:pPr>
        <w:spacing w:after="0" w:line="360" w:lineRule="auto"/>
        <w:ind w:firstLine="720"/>
        <w:jc w:val="both"/>
        <w:rPr>
          <w:rFonts w:ascii="Times New Roman" w:hAnsi="Times New Roman" w:cs="Times New Roman"/>
          <w:color w:val="002060"/>
          <w:sz w:val="28"/>
          <w:szCs w:val="28"/>
        </w:rPr>
      </w:pPr>
      <w:r>
        <w:rPr>
          <w:noProof/>
        </w:rPr>
        <w:lastRenderedPageBreak/>
        <w:drawing>
          <wp:inline distT="0" distB="0" distL="0" distR="0" wp14:anchorId="6B20B648" wp14:editId="04EDC405">
            <wp:extent cx="5943600" cy="4457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943600" cy="4457700"/>
                    </a:xfrm>
                    <a:prstGeom prst="rect">
                      <a:avLst/>
                    </a:prstGeom>
                  </pic:spPr>
                </pic:pic>
              </a:graphicData>
            </a:graphic>
          </wp:inline>
        </w:drawing>
      </w:r>
    </w:p>
    <w:p w:rsidR="00D57EAD" w:rsidRDefault="00D57EAD" w:rsidP="00D57EAD">
      <w:pPr>
        <w:spacing w:after="0" w:line="360" w:lineRule="auto"/>
        <w:ind w:firstLine="720"/>
        <w:jc w:val="center"/>
        <w:rPr>
          <w:rFonts w:ascii="Times New Roman" w:hAnsi="Times New Roman" w:cs="Times New Roman"/>
          <w:b/>
          <w:i/>
          <w:color w:val="FF0000"/>
          <w:sz w:val="28"/>
          <w:szCs w:val="28"/>
        </w:rPr>
      </w:pPr>
    </w:p>
    <w:p w:rsidR="00D57EAD" w:rsidRPr="00D57EAD" w:rsidRDefault="00D57EAD" w:rsidP="00D57EAD">
      <w:pPr>
        <w:spacing w:after="0" w:line="360" w:lineRule="auto"/>
        <w:ind w:firstLine="720"/>
        <w:jc w:val="center"/>
        <w:rPr>
          <w:rFonts w:ascii="Times New Roman" w:hAnsi="Times New Roman" w:cs="Times New Roman"/>
          <w:b/>
          <w:i/>
          <w:color w:val="FF0000"/>
          <w:sz w:val="28"/>
          <w:szCs w:val="28"/>
        </w:rPr>
      </w:pPr>
      <w:r w:rsidRPr="00D57EAD">
        <w:rPr>
          <w:rFonts w:ascii="Times New Roman" w:hAnsi="Times New Roman" w:cs="Times New Roman"/>
          <w:b/>
          <w:i/>
          <w:color w:val="FF0000"/>
          <w:sz w:val="28"/>
          <w:szCs w:val="28"/>
        </w:rPr>
        <w:t>Cô giáo Nguyễn Thủy Tiên – Phương pháp dạy học theo dự án</w:t>
      </w:r>
    </w:p>
    <w:p w:rsidR="00D57EAD" w:rsidRDefault="00D57EAD" w:rsidP="007E3EE5">
      <w:pPr>
        <w:spacing w:after="0" w:line="360" w:lineRule="auto"/>
        <w:ind w:firstLine="720"/>
        <w:jc w:val="both"/>
        <w:rPr>
          <w:rFonts w:ascii="Times New Roman" w:hAnsi="Times New Roman" w:cs="Times New Roman"/>
          <w:color w:val="002060"/>
          <w:sz w:val="28"/>
          <w:szCs w:val="28"/>
        </w:rPr>
      </w:pPr>
      <w:r>
        <w:rPr>
          <w:noProof/>
        </w:rPr>
        <w:lastRenderedPageBreak/>
        <w:drawing>
          <wp:inline distT="0" distB="0" distL="0" distR="0" wp14:anchorId="1AC21750" wp14:editId="14FFCEA4">
            <wp:extent cx="5943600" cy="44577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943600" cy="4457700"/>
                    </a:xfrm>
                    <a:prstGeom prst="rect">
                      <a:avLst/>
                    </a:prstGeom>
                  </pic:spPr>
                </pic:pic>
              </a:graphicData>
            </a:graphic>
          </wp:inline>
        </w:drawing>
      </w:r>
    </w:p>
    <w:p w:rsidR="00D57EAD" w:rsidRDefault="00D57EAD" w:rsidP="007E3EE5">
      <w:pPr>
        <w:spacing w:after="0" w:line="360" w:lineRule="auto"/>
        <w:ind w:firstLine="720"/>
        <w:jc w:val="both"/>
        <w:rPr>
          <w:rFonts w:ascii="Times New Roman" w:hAnsi="Times New Roman" w:cs="Times New Roman"/>
          <w:color w:val="002060"/>
          <w:sz w:val="28"/>
          <w:szCs w:val="28"/>
        </w:rPr>
      </w:pPr>
    </w:p>
    <w:p w:rsidR="00D57EAD" w:rsidRPr="00D57EAD" w:rsidRDefault="00D57EAD" w:rsidP="00D57EAD">
      <w:pPr>
        <w:spacing w:after="0" w:line="360" w:lineRule="auto"/>
        <w:ind w:firstLine="720"/>
        <w:jc w:val="center"/>
        <w:rPr>
          <w:rFonts w:ascii="Times New Roman" w:hAnsi="Times New Roman" w:cs="Times New Roman"/>
          <w:b/>
          <w:i/>
          <w:color w:val="FF0000"/>
          <w:sz w:val="28"/>
          <w:szCs w:val="28"/>
        </w:rPr>
      </w:pPr>
      <w:r w:rsidRPr="00D57EAD">
        <w:rPr>
          <w:rFonts w:ascii="Times New Roman" w:hAnsi="Times New Roman" w:cs="Times New Roman"/>
          <w:b/>
          <w:i/>
          <w:color w:val="FF0000"/>
          <w:sz w:val="28"/>
          <w:szCs w:val="28"/>
        </w:rPr>
        <w:t xml:space="preserve">Cô giáo </w:t>
      </w:r>
      <w:r>
        <w:rPr>
          <w:rFonts w:ascii="Times New Roman" w:hAnsi="Times New Roman" w:cs="Times New Roman"/>
          <w:b/>
          <w:i/>
          <w:color w:val="FF0000"/>
          <w:sz w:val="28"/>
          <w:szCs w:val="28"/>
        </w:rPr>
        <w:t xml:space="preserve">Kiều </w:t>
      </w:r>
      <w:r w:rsidR="007B07B8">
        <w:rPr>
          <w:rFonts w:ascii="Times New Roman" w:hAnsi="Times New Roman" w:cs="Times New Roman"/>
          <w:b/>
          <w:i/>
          <w:color w:val="FF0000"/>
          <w:sz w:val="28"/>
          <w:szCs w:val="28"/>
        </w:rPr>
        <w:t xml:space="preserve">Thị </w:t>
      </w:r>
      <w:r>
        <w:rPr>
          <w:rFonts w:ascii="Times New Roman" w:hAnsi="Times New Roman" w:cs="Times New Roman"/>
          <w:b/>
          <w:i/>
          <w:color w:val="FF0000"/>
          <w:sz w:val="28"/>
          <w:szCs w:val="28"/>
        </w:rPr>
        <w:t>Bích Anh</w:t>
      </w:r>
      <w:r w:rsidRPr="00D57EAD">
        <w:rPr>
          <w:rFonts w:ascii="Times New Roman" w:hAnsi="Times New Roman" w:cs="Times New Roman"/>
          <w:b/>
          <w:i/>
          <w:color w:val="FF0000"/>
          <w:sz w:val="28"/>
          <w:szCs w:val="28"/>
        </w:rPr>
        <w:t xml:space="preserve"> – </w:t>
      </w:r>
      <w:r>
        <w:rPr>
          <w:rFonts w:ascii="Times New Roman" w:hAnsi="Times New Roman" w:cs="Times New Roman"/>
          <w:b/>
          <w:i/>
          <w:color w:val="FF0000"/>
          <w:sz w:val="28"/>
          <w:szCs w:val="28"/>
        </w:rPr>
        <w:t>Kĩ thuật khăn trải bàn</w:t>
      </w:r>
    </w:p>
    <w:p w:rsidR="00D57EAD" w:rsidRDefault="00D57EAD" w:rsidP="007E3EE5">
      <w:pPr>
        <w:spacing w:after="0" w:line="360" w:lineRule="auto"/>
        <w:ind w:firstLine="720"/>
        <w:jc w:val="both"/>
        <w:rPr>
          <w:rFonts w:ascii="Times New Roman" w:hAnsi="Times New Roman" w:cs="Times New Roman"/>
          <w:color w:val="002060"/>
          <w:sz w:val="28"/>
          <w:szCs w:val="28"/>
        </w:rPr>
      </w:pPr>
    </w:p>
    <w:p w:rsidR="00D57EAD" w:rsidRDefault="00D57EAD" w:rsidP="007E3EE5">
      <w:pPr>
        <w:spacing w:after="0" w:line="360" w:lineRule="auto"/>
        <w:ind w:firstLine="720"/>
        <w:jc w:val="both"/>
        <w:rPr>
          <w:rFonts w:ascii="Times New Roman" w:hAnsi="Times New Roman" w:cs="Times New Roman"/>
          <w:color w:val="002060"/>
          <w:sz w:val="28"/>
          <w:szCs w:val="28"/>
        </w:rPr>
      </w:pPr>
      <w:r>
        <w:rPr>
          <w:noProof/>
        </w:rPr>
        <w:lastRenderedPageBreak/>
        <w:drawing>
          <wp:inline distT="0" distB="0" distL="0" distR="0" wp14:anchorId="393BA711" wp14:editId="4D91251D">
            <wp:extent cx="5943600" cy="604266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943600" cy="6042660"/>
                    </a:xfrm>
                    <a:prstGeom prst="rect">
                      <a:avLst/>
                    </a:prstGeom>
                  </pic:spPr>
                </pic:pic>
              </a:graphicData>
            </a:graphic>
          </wp:inline>
        </w:drawing>
      </w:r>
    </w:p>
    <w:p w:rsidR="00D57EAD" w:rsidRDefault="00D57EAD" w:rsidP="007E3EE5">
      <w:pPr>
        <w:spacing w:after="0" w:line="360" w:lineRule="auto"/>
        <w:ind w:firstLine="720"/>
        <w:jc w:val="both"/>
        <w:rPr>
          <w:rFonts w:ascii="Times New Roman" w:hAnsi="Times New Roman" w:cs="Times New Roman"/>
          <w:color w:val="002060"/>
          <w:sz w:val="28"/>
          <w:szCs w:val="28"/>
        </w:rPr>
      </w:pPr>
    </w:p>
    <w:p w:rsidR="007B07B8" w:rsidRPr="00D57EAD" w:rsidRDefault="007B07B8" w:rsidP="007B07B8">
      <w:pPr>
        <w:spacing w:after="0" w:line="360" w:lineRule="auto"/>
        <w:ind w:firstLine="720"/>
        <w:jc w:val="center"/>
        <w:rPr>
          <w:rFonts w:ascii="Times New Roman" w:hAnsi="Times New Roman" w:cs="Times New Roman"/>
          <w:b/>
          <w:i/>
          <w:color w:val="FF0000"/>
          <w:sz w:val="28"/>
          <w:szCs w:val="28"/>
        </w:rPr>
      </w:pPr>
      <w:r w:rsidRPr="00D57EAD">
        <w:rPr>
          <w:rFonts w:ascii="Times New Roman" w:hAnsi="Times New Roman" w:cs="Times New Roman"/>
          <w:b/>
          <w:i/>
          <w:color w:val="FF0000"/>
          <w:sz w:val="28"/>
          <w:szCs w:val="28"/>
        </w:rPr>
        <w:t xml:space="preserve">Cô giáo </w:t>
      </w:r>
      <w:r>
        <w:rPr>
          <w:rFonts w:ascii="Times New Roman" w:hAnsi="Times New Roman" w:cs="Times New Roman"/>
          <w:b/>
          <w:i/>
          <w:color w:val="FF0000"/>
          <w:sz w:val="28"/>
          <w:szCs w:val="28"/>
        </w:rPr>
        <w:t>Lương Thị Liên</w:t>
      </w:r>
      <w:r w:rsidRPr="00D57EAD">
        <w:rPr>
          <w:rFonts w:ascii="Times New Roman" w:hAnsi="Times New Roman" w:cs="Times New Roman"/>
          <w:b/>
          <w:i/>
          <w:color w:val="FF0000"/>
          <w:sz w:val="28"/>
          <w:szCs w:val="28"/>
        </w:rPr>
        <w:t xml:space="preserve"> – </w:t>
      </w:r>
      <w:r>
        <w:rPr>
          <w:rFonts w:ascii="Times New Roman" w:hAnsi="Times New Roman" w:cs="Times New Roman"/>
          <w:b/>
          <w:i/>
          <w:color w:val="FF0000"/>
          <w:sz w:val="28"/>
          <w:szCs w:val="28"/>
        </w:rPr>
        <w:t xml:space="preserve">Kĩ thuật </w:t>
      </w:r>
      <w:r>
        <w:rPr>
          <w:rFonts w:ascii="Times New Roman" w:hAnsi="Times New Roman" w:cs="Times New Roman"/>
          <w:b/>
          <w:i/>
          <w:color w:val="FF0000"/>
          <w:sz w:val="28"/>
          <w:szCs w:val="28"/>
        </w:rPr>
        <w:t>phòng tranh</w:t>
      </w:r>
    </w:p>
    <w:p w:rsidR="00D57EAD" w:rsidRDefault="00D57EAD" w:rsidP="007E3EE5">
      <w:pPr>
        <w:spacing w:after="0" w:line="360" w:lineRule="auto"/>
        <w:ind w:firstLine="720"/>
        <w:jc w:val="both"/>
        <w:rPr>
          <w:rFonts w:ascii="Times New Roman" w:hAnsi="Times New Roman" w:cs="Times New Roman"/>
          <w:color w:val="002060"/>
          <w:sz w:val="28"/>
          <w:szCs w:val="28"/>
        </w:rPr>
      </w:pPr>
    </w:p>
    <w:p w:rsidR="00D57EAD" w:rsidRDefault="00D57EAD" w:rsidP="007E3EE5">
      <w:pPr>
        <w:spacing w:after="0" w:line="360" w:lineRule="auto"/>
        <w:ind w:firstLine="720"/>
        <w:jc w:val="both"/>
        <w:rPr>
          <w:rFonts w:ascii="Times New Roman" w:hAnsi="Times New Roman" w:cs="Times New Roman"/>
          <w:color w:val="002060"/>
          <w:sz w:val="28"/>
          <w:szCs w:val="28"/>
        </w:rPr>
      </w:pPr>
      <w:r>
        <w:rPr>
          <w:noProof/>
        </w:rPr>
        <w:lastRenderedPageBreak/>
        <w:drawing>
          <wp:inline distT="0" distB="0" distL="0" distR="0" wp14:anchorId="787C10F4" wp14:editId="751B1A6D">
            <wp:extent cx="5943600" cy="44577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43600" cy="4457700"/>
                    </a:xfrm>
                    <a:prstGeom prst="rect">
                      <a:avLst/>
                    </a:prstGeom>
                  </pic:spPr>
                </pic:pic>
              </a:graphicData>
            </a:graphic>
          </wp:inline>
        </w:drawing>
      </w:r>
    </w:p>
    <w:p w:rsidR="007B07B8" w:rsidRDefault="007B07B8" w:rsidP="007E3EE5">
      <w:pPr>
        <w:spacing w:after="0" w:line="360" w:lineRule="auto"/>
        <w:ind w:firstLine="720"/>
        <w:jc w:val="both"/>
        <w:rPr>
          <w:rFonts w:ascii="Times New Roman" w:hAnsi="Times New Roman" w:cs="Times New Roman"/>
          <w:color w:val="002060"/>
          <w:sz w:val="28"/>
          <w:szCs w:val="28"/>
        </w:rPr>
      </w:pPr>
    </w:p>
    <w:p w:rsidR="007B07B8" w:rsidRPr="00D57EAD" w:rsidRDefault="007B07B8" w:rsidP="007B07B8">
      <w:pPr>
        <w:spacing w:after="0" w:line="360" w:lineRule="auto"/>
        <w:ind w:firstLine="720"/>
        <w:jc w:val="center"/>
        <w:rPr>
          <w:rFonts w:ascii="Times New Roman" w:hAnsi="Times New Roman" w:cs="Times New Roman"/>
          <w:b/>
          <w:i/>
          <w:color w:val="FF0000"/>
          <w:sz w:val="28"/>
          <w:szCs w:val="28"/>
        </w:rPr>
      </w:pPr>
      <w:r w:rsidRPr="00D57EAD">
        <w:rPr>
          <w:rFonts w:ascii="Times New Roman" w:hAnsi="Times New Roman" w:cs="Times New Roman"/>
          <w:b/>
          <w:i/>
          <w:color w:val="FF0000"/>
          <w:sz w:val="28"/>
          <w:szCs w:val="28"/>
        </w:rPr>
        <w:t xml:space="preserve">Cô giáo </w:t>
      </w:r>
      <w:r>
        <w:rPr>
          <w:rFonts w:ascii="Times New Roman" w:hAnsi="Times New Roman" w:cs="Times New Roman"/>
          <w:b/>
          <w:i/>
          <w:color w:val="FF0000"/>
          <w:sz w:val="28"/>
          <w:szCs w:val="28"/>
        </w:rPr>
        <w:t>Nguyễn thị Hiền</w:t>
      </w:r>
      <w:r w:rsidRPr="00D57EAD">
        <w:rPr>
          <w:rFonts w:ascii="Times New Roman" w:hAnsi="Times New Roman" w:cs="Times New Roman"/>
          <w:b/>
          <w:i/>
          <w:color w:val="FF0000"/>
          <w:sz w:val="28"/>
          <w:szCs w:val="28"/>
        </w:rPr>
        <w:t xml:space="preserve"> – </w:t>
      </w:r>
      <w:r>
        <w:rPr>
          <w:rFonts w:ascii="Times New Roman" w:hAnsi="Times New Roman" w:cs="Times New Roman"/>
          <w:b/>
          <w:i/>
          <w:color w:val="FF0000"/>
          <w:sz w:val="28"/>
          <w:szCs w:val="28"/>
        </w:rPr>
        <w:t xml:space="preserve">Kĩ thuật </w:t>
      </w:r>
      <w:r>
        <w:rPr>
          <w:rFonts w:ascii="Times New Roman" w:hAnsi="Times New Roman" w:cs="Times New Roman"/>
          <w:b/>
          <w:i/>
          <w:color w:val="FF0000"/>
          <w:sz w:val="28"/>
          <w:szCs w:val="28"/>
        </w:rPr>
        <w:t>mảnh ghép</w:t>
      </w:r>
      <w:bookmarkStart w:id="0" w:name="_GoBack"/>
      <w:bookmarkEnd w:id="0"/>
    </w:p>
    <w:p w:rsidR="007B07B8" w:rsidRPr="007E3EE5" w:rsidRDefault="007B07B8" w:rsidP="007E3EE5">
      <w:pPr>
        <w:spacing w:after="0" w:line="360" w:lineRule="auto"/>
        <w:ind w:firstLine="720"/>
        <w:jc w:val="both"/>
        <w:rPr>
          <w:rFonts w:ascii="Times New Roman" w:hAnsi="Times New Roman" w:cs="Times New Roman"/>
          <w:color w:val="002060"/>
          <w:sz w:val="28"/>
          <w:szCs w:val="28"/>
        </w:rPr>
      </w:pPr>
    </w:p>
    <w:sectPr w:rsidR="007B07B8" w:rsidRPr="007E3EE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8"/>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E3EE5"/>
    <w:rsid w:val="00261DCF"/>
    <w:rsid w:val="007B07B8"/>
    <w:rsid w:val="007E3EE5"/>
    <w:rsid w:val="00D57EA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57EA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57EAD"/>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57EA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57EAD"/>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23</TotalTime>
  <Pages>1</Pages>
  <Words>294</Words>
  <Characters>1681</Characters>
  <Application>Microsoft Office Word</Application>
  <DocSecurity>0</DocSecurity>
  <Lines>14</Lines>
  <Paragraphs>3</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1972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THANH HUONG</dc:creator>
  <cp:lastModifiedBy>THANH HUONG</cp:lastModifiedBy>
  <cp:revision>2</cp:revision>
  <dcterms:created xsi:type="dcterms:W3CDTF">2022-08-23T14:38:00Z</dcterms:created>
  <dcterms:modified xsi:type="dcterms:W3CDTF">2022-08-23T15:01:00Z</dcterms:modified>
</cp:coreProperties>
</file>