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5D51F6" w:rsidRPr="005D51F6">
        <w:trPr>
          <w:trHeight w:val="900"/>
        </w:trPr>
        <w:tc>
          <w:tcPr>
            <w:tcW w:w="6197" w:type="dxa"/>
            <w:gridSpan w:val="4"/>
          </w:tcPr>
          <w:p w:rsidR="00FF6F5C" w:rsidRPr="005D51F6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D51F6">
              <w:rPr>
                <w:rFonts w:ascii="Times New Roman" w:hAnsi="Times New Roman"/>
                <w:lang w:val="pt-BR"/>
              </w:rPr>
              <w:br w:type="page"/>
            </w:r>
            <w:r w:rsidRPr="005D51F6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5D51F6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D51F6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5D51F6">
              <w:rPr>
                <w:rFonts w:ascii="Times New Roman" w:hAnsi="Times New Roman"/>
                <w:lang w:val="pt-BR"/>
              </w:rPr>
              <w:t>N</w:t>
            </w:r>
          </w:p>
          <w:p w:rsidR="00A82558" w:rsidRPr="005D51F6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2A47CC8" wp14:editId="2B53F593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5D51F6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5D51F6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5D51F6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5D51F6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5D51F6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95CA0" w:rsidRPr="005D51F6">
              <w:rPr>
                <w:rFonts w:ascii="Times New Roman" w:hAnsi="Times New Roman"/>
                <w:b/>
                <w:lang w:val="pt-BR"/>
              </w:rPr>
              <w:t>0</w:t>
            </w:r>
            <w:r w:rsidR="0046524D" w:rsidRPr="005D51F6">
              <w:rPr>
                <w:rFonts w:ascii="Times New Roman" w:hAnsi="Times New Roman"/>
                <w:b/>
                <w:lang w:val="pt-BR"/>
              </w:rPr>
              <w:t>9</w:t>
            </w:r>
            <w:r w:rsidR="00470B90" w:rsidRPr="005D51F6">
              <w:rPr>
                <w:rFonts w:ascii="Times New Roman" w:hAnsi="Times New Roman"/>
                <w:b/>
              </w:rPr>
              <w:t>/</w:t>
            </w:r>
            <w:r w:rsidR="003E23FC" w:rsidRPr="005D51F6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5D51F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5D51F6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233652" w:rsidRPr="005D51F6">
              <w:rPr>
                <w:rFonts w:ascii="Times New Roman" w:hAnsi="Times New Roman"/>
                <w:b/>
                <w:lang w:val="pt-BR"/>
              </w:rPr>
              <w:t>2</w:t>
            </w:r>
            <w:r w:rsidR="005D51F6">
              <w:rPr>
                <w:rFonts w:ascii="Times New Roman" w:hAnsi="Times New Roman"/>
                <w:b/>
                <w:lang w:val="pt-BR"/>
              </w:rPr>
              <w:t>8</w:t>
            </w:r>
            <w:r w:rsidR="00CF5E8C" w:rsidRPr="005D51F6">
              <w:rPr>
                <w:rFonts w:ascii="Times New Roman" w:hAnsi="Times New Roman"/>
                <w:b/>
                <w:lang w:val="pt-BR"/>
              </w:rPr>
              <w:t>/02</w:t>
            </w:r>
            <w:r w:rsidR="00655162" w:rsidRPr="005D51F6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5D51F6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5D51F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D51F6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5D51F6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5D51F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D51F6">
              <w:rPr>
                <w:rFonts w:ascii="Times New Roman" w:hAnsi="Times New Roman"/>
                <w:b/>
                <w:lang w:val="pt-BR"/>
              </w:rPr>
              <w:t>05/3</w:t>
            </w:r>
            <w:bookmarkStart w:id="0" w:name="_GoBack"/>
            <w:bookmarkEnd w:id="0"/>
            <w:r w:rsidR="00695CA0" w:rsidRPr="005D51F6">
              <w:rPr>
                <w:rFonts w:ascii="Times New Roman" w:hAnsi="Times New Roman"/>
                <w:b/>
              </w:rPr>
              <w:t>/2022</w:t>
            </w:r>
          </w:p>
          <w:p w:rsidR="00FF6F5C" w:rsidRPr="005D51F6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D51F6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5D51F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5D51F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5D51F6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 xml:space="preserve">Nội dung </w:t>
            </w:r>
            <w:r w:rsidR="000830A3" w:rsidRPr="005D51F6">
              <w:rPr>
                <w:rFonts w:ascii="Times New Roman" w:hAnsi="Times New Roman"/>
                <w:b/>
              </w:rPr>
              <w:t>công việc</w:t>
            </w:r>
            <w:r w:rsidRPr="005D51F6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5D51F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D51F6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5D51F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D51F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5D51F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5D51F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5D51F6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5D51F6" w:rsidRPr="005D51F6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23FC" w:rsidRPr="005D51F6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Hai</w:t>
            </w:r>
          </w:p>
          <w:p w:rsidR="003E23FC" w:rsidRPr="005D51F6" w:rsidRDefault="0046524D" w:rsidP="003710B9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28</w:t>
            </w:r>
            <w:r w:rsidR="00CF5E8C" w:rsidRPr="005D51F6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3E23FC" w:rsidRPr="005D51F6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F5E8C" w:rsidRPr="005D51F6" w:rsidRDefault="0046524D" w:rsidP="0046524D">
            <w:pPr>
              <w:rPr>
                <w:rFonts w:ascii="Times New Roman" w:hAnsi="Times New Roman"/>
                <w:shd w:val="clear" w:color="auto" w:fill="FFFFFF"/>
              </w:rPr>
            </w:pPr>
            <w:r w:rsidRPr="005D51F6">
              <w:rPr>
                <w:rFonts w:ascii="Times New Roman" w:hAnsi="Times New Roman"/>
              </w:rPr>
              <w:t>-</w:t>
            </w:r>
            <w:r w:rsidRPr="005D51F6">
              <w:rPr>
                <w:rFonts w:ascii="Times New Roman" w:hAnsi="Times New Roman"/>
                <w:b/>
              </w:rPr>
              <w:t xml:space="preserve"> 8h30</w:t>
            </w:r>
            <w:r w:rsidRPr="005D51F6">
              <w:rPr>
                <w:rFonts w:ascii="Times New Roman" w:hAnsi="Times New Roman"/>
              </w:rPr>
              <w:t xml:space="preserve">: </w:t>
            </w:r>
            <w:r w:rsidRPr="005D51F6">
              <w:rPr>
                <w:rFonts w:ascii="Times New Roman" w:hAnsi="Times New Roman"/>
              </w:rPr>
              <w:t xml:space="preserve">Dự </w:t>
            </w:r>
            <w:r w:rsidRPr="005D51F6">
              <w:rPr>
                <w:rFonts w:ascii="Times New Roman" w:hAnsi="Times New Roman"/>
              </w:rPr>
              <w:t xml:space="preserve">Hội nghị học tập, quán triệt và triển khai thực hiện Kết luận, Quy định của Hội nghị lần thứ tư Ban Chấp hành Trung ương Đảng (khóa XIII) </w:t>
            </w:r>
            <w:r w:rsidRPr="005D51F6">
              <w:rPr>
                <w:rFonts w:ascii="Times New Roman" w:hAnsi="Times New Roman"/>
              </w:rPr>
              <w:t>tại HT tầng 2 khu liên cơ quan</w:t>
            </w:r>
          </w:p>
        </w:tc>
        <w:tc>
          <w:tcPr>
            <w:tcW w:w="2664" w:type="dxa"/>
          </w:tcPr>
          <w:p w:rsidR="00CF5E8C" w:rsidRPr="005D51F6" w:rsidRDefault="0046524D" w:rsidP="003710B9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409" w:type="dxa"/>
          </w:tcPr>
          <w:p w:rsidR="00CF5E8C" w:rsidRPr="005D51F6" w:rsidRDefault="0046524D" w:rsidP="003710B9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3E23FC" w:rsidRPr="005D51F6" w:rsidRDefault="003E23FC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D51F6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F60675" w:rsidRPr="005D51F6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675" w:rsidRPr="005D51F6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675" w:rsidRPr="005D51F6" w:rsidRDefault="0008559B" w:rsidP="00FD636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D51F6">
              <w:rPr>
                <w:rFonts w:ascii="Times New Roman" w:hAnsi="Times New Roman"/>
                <w:shd w:val="clear" w:color="auto" w:fill="FFFFFF"/>
              </w:rPr>
              <w:t xml:space="preserve">- 14h30: Họp giao ban trực tuyến HT cấp THCS </w:t>
            </w:r>
          </w:p>
        </w:tc>
        <w:tc>
          <w:tcPr>
            <w:tcW w:w="2664" w:type="dxa"/>
          </w:tcPr>
          <w:p w:rsidR="00F60675" w:rsidRPr="005D51F6" w:rsidRDefault="0008559B" w:rsidP="00005C97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F60675" w:rsidRPr="005D51F6" w:rsidRDefault="0008559B" w:rsidP="00005C97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F60675" w:rsidRPr="005D51F6" w:rsidRDefault="00F6067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D51F6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60675" w:rsidRPr="005D51F6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60675" w:rsidRPr="005D51F6" w:rsidRDefault="0046524D" w:rsidP="0046524D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01/3</w:t>
            </w:r>
          </w:p>
        </w:tc>
        <w:tc>
          <w:tcPr>
            <w:tcW w:w="791" w:type="dxa"/>
            <w:vAlign w:val="center"/>
          </w:tcPr>
          <w:p w:rsidR="00F60675" w:rsidRPr="005D51F6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675" w:rsidRPr="005D51F6" w:rsidRDefault="0046524D" w:rsidP="0008559B">
            <w:pPr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- 8h30: UBND Quận kiểm tra công tác PCD tại các nhà trường</w:t>
            </w:r>
          </w:p>
        </w:tc>
        <w:tc>
          <w:tcPr>
            <w:tcW w:w="2664" w:type="dxa"/>
          </w:tcPr>
          <w:p w:rsidR="00F60675" w:rsidRPr="005D51F6" w:rsidRDefault="00F60675" w:rsidP="00005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60675" w:rsidRPr="005D51F6" w:rsidRDefault="00F60675" w:rsidP="00005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F60675" w:rsidRPr="005D51F6" w:rsidRDefault="00F6067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D51F6" w:rsidRPr="005D51F6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46524D" w:rsidRPr="005D51F6" w:rsidRDefault="0046524D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6524D" w:rsidRPr="005D51F6" w:rsidRDefault="0046524D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6524D" w:rsidRPr="005D51F6" w:rsidRDefault="0046524D" w:rsidP="00837AE3">
            <w:pPr>
              <w:widowControl w:val="0"/>
              <w:jc w:val="both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- Dự họp UBND Quận tại P1-UB</w:t>
            </w:r>
          </w:p>
          <w:p w:rsidR="0046524D" w:rsidRPr="005D51F6" w:rsidRDefault="0046524D" w:rsidP="00837AE3">
            <w:pPr>
              <w:widowControl w:val="0"/>
              <w:jc w:val="both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 xml:space="preserve">+ 14h00: Báo cáo công tác chỉ đạo điều hành; tình hình thực hiện các nhiệm vụ phát triển KT-XH, QPAN tháng 02/2022 và nhiệm vụ công tác trọng tâm tháng 03/2022 </w:t>
            </w:r>
          </w:p>
          <w:p w:rsidR="0008559B" w:rsidRPr="005D51F6" w:rsidRDefault="0008559B" w:rsidP="00837AE3">
            <w:pPr>
              <w:widowControl w:val="0"/>
              <w:jc w:val="both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+ 15h30: Báo cáo kế hoạch chuyển đổi vị trí công tác theo Nghị định 59/NĐ-CP của Chính phủ</w:t>
            </w:r>
          </w:p>
          <w:p w:rsidR="0008559B" w:rsidRPr="005D51F6" w:rsidRDefault="005D51F6" w:rsidP="00837AE3">
            <w:pPr>
              <w:widowControl w:val="0"/>
              <w:jc w:val="both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  <w:shd w:val="clear" w:color="auto" w:fill="FFFFFF"/>
              </w:rPr>
              <w:t xml:space="preserve">- 14h: </w:t>
            </w:r>
            <w:r w:rsidR="0008559B" w:rsidRPr="005D51F6">
              <w:rPr>
                <w:rFonts w:ascii="Times New Roman" w:hAnsi="Times New Roman"/>
                <w:shd w:val="clear" w:color="auto" w:fill="FFFFFF"/>
              </w:rPr>
              <w:t>Chuyên đề bồi dưỡng trực tuyến: Ứng dụng CNTT trong dạy-học Tiếng Anh. TP: Mỗi trường TH cử đại diện BGH và tất cả GV Tiếng Anh tham dự.</w:t>
            </w:r>
          </w:p>
        </w:tc>
        <w:tc>
          <w:tcPr>
            <w:tcW w:w="2664" w:type="dxa"/>
          </w:tcPr>
          <w:p w:rsidR="0046524D" w:rsidRPr="005D51F6" w:rsidRDefault="0046524D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46524D" w:rsidRPr="005D51F6" w:rsidRDefault="0046524D" w:rsidP="00005C97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Hà</w:t>
            </w: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46524D" w:rsidRPr="005D51F6" w:rsidRDefault="0046524D" w:rsidP="003710B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D51F6" w:rsidRPr="005D51F6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46524D" w:rsidRPr="005D51F6" w:rsidRDefault="0046524D" w:rsidP="003710B9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Tư</w:t>
            </w:r>
          </w:p>
          <w:p w:rsidR="0046524D" w:rsidRPr="005D51F6" w:rsidRDefault="0046524D" w:rsidP="00125774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02/3</w:t>
            </w:r>
          </w:p>
        </w:tc>
        <w:tc>
          <w:tcPr>
            <w:tcW w:w="791" w:type="dxa"/>
            <w:vAlign w:val="center"/>
          </w:tcPr>
          <w:p w:rsidR="0046524D" w:rsidRPr="005D51F6" w:rsidRDefault="0046524D" w:rsidP="003710B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D51F6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6524D" w:rsidRPr="005D51F6" w:rsidRDefault="005D51F6" w:rsidP="00837AE3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cơ quan</w:t>
            </w:r>
          </w:p>
        </w:tc>
        <w:tc>
          <w:tcPr>
            <w:tcW w:w="2664" w:type="dxa"/>
          </w:tcPr>
          <w:p w:rsidR="0046524D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409" w:type="dxa"/>
          </w:tcPr>
          <w:p w:rsidR="0046524D" w:rsidRPr="005D51F6" w:rsidRDefault="005D51F6" w:rsidP="00005C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46524D" w:rsidRPr="005D51F6" w:rsidRDefault="0046524D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D51F6" w:rsidRPr="005D51F6" w:rsidTr="004F30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D51F6" w:rsidRPr="005D51F6" w:rsidRDefault="005D51F6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D51F6" w:rsidRPr="005D51F6" w:rsidRDefault="005D51F6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D51F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D51F6" w:rsidRPr="005D51F6" w:rsidRDefault="005D51F6" w:rsidP="00233652">
            <w:pPr>
              <w:ind w:left="720" w:hanging="72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Làm việc cơ quan</w:t>
            </w:r>
          </w:p>
        </w:tc>
        <w:tc>
          <w:tcPr>
            <w:tcW w:w="2664" w:type="dxa"/>
          </w:tcPr>
          <w:p w:rsidR="005D51F6" w:rsidRPr="005D51F6" w:rsidRDefault="005D51F6" w:rsidP="00837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409" w:type="dxa"/>
          </w:tcPr>
          <w:p w:rsidR="005D51F6" w:rsidRPr="005D51F6" w:rsidRDefault="005D51F6" w:rsidP="00837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5D51F6" w:rsidRPr="005D51F6" w:rsidRDefault="005D51F6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D51F6" w:rsidRPr="005D51F6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D51F6" w:rsidRPr="005D51F6" w:rsidRDefault="005D51F6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D51F6" w:rsidRPr="005D51F6" w:rsidRDefault="005D51F6" w:rsidP="00700B22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03/3</w:t>
            </w:r>
          </w:p>
        </w:tc>
        <w:tc>
          <w:tcPr>
            <w:tcW w:w="791" w:type="dxa"/>
            <w:vAlign w:val="center"/>
          </w:tcPr>
          <w:p w:rsidR="005D51F6" w:rsidRPr="005D51F6" w:rsidRDefault="005D51F6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D51F6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D51F6" w:rsidRPr="005D51F6" w:rsidRDefault="005D51F6" w:rsidP="0008559B">
            <w:pPr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- 8h30: UBND Quận kiểm tra công tác PCD tại các nhà trường</w:t>
            </w:r>
          </w:p>
          <w:p w:rsidR="005D51F6" w:rsidRPr="005D51F6" w:rsidRDefault="005D51F6" w:rsidP="001A20AC">
            <w:pPr>
              <w:rPr>
                <w:rFonts w:ascii="Times New Roman" w:hAnsi="Times New Roman"/>
                <w:shd w:val="clear" w:color="auto" w:fill="FFFFFF"/>
              </w:rPr>
            </w:pPr>
            <w:r w:rsidRPr="005D51F6">
              <w:rPr>
                <w:rFonts w:ascii="Times New Roman" w:hAnsi="Times New Roman"/>
                <w:shd w:val="clear" w:color="auto" w:fill="FFFFFF"/>
              </w:rPr>
              <w:t>- 9h</w:t>
            </w:r>
            <w:r w:rsidRPr="005D51F6">
              <w:rPr>
                <w:rFonts w:ascii="Times New Roman" w:hAnsi="Times New Roman"/>
                <w:shd w:val="clear" w:color="auto" w:fill="FFFFFF"/>
              </w:rPr>
              <w:t>: Chuyên đề trực tuyến: Bồi dưỡng nâng cao năng lực dạy học Tiếng Anh dành cho GV tiểu học trong điều kiện dạy học trực tuyến. TP: Mỗi trường TH cử đại diện BGH và tất cả GV Tiếng Anh.</w:t>
            </w:r>
          </w:p>
        </w:tc>
        <w:tc>
          <w:tcPr>
            <w:tcW w:w="2664" w:type="dxa"/>
            <w:shd w:val="clear" w:color="auto" w:fill="auto"/>
          </w:tcPr>
          <w:p w:rsidR="005D51F6" w:rsidRPr="005D51F6" w:rsidRDefault="005D51F6" w:rsidP="001A20AC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1A20AC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  <w:shd w:val="clear" w:color="auto" w:fill="auto"/>
          </w:tcPr>
          <w:p w:rsidR="005D51F6" w:rsidRPr="005D51F6" w:rsidRDefault="005D51F6" w:rsidP="001A20AC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Hoa</w:t>
            </w:r>
          </w:p>
          <w:p w:rsidR="005D51F6" w:rsidRPr="005D51F6" w:rsidRDefault="005D51F6" w:rsidP="001A20AC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  <w:shd w:val="clear" w:color="auto" w:fill="auto"/>
          </w:tcPr>
          <w:p w:rsidR="005D51F6" w:rsidRPr="005D51F6" w:rsidRDefault="005D51F6" w:rsidP="00700B2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D51F6" w:rsidRPr="005D51F6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5D51F6" w:rsidRPr="005D51F6" w:rsidRDefault="005D51F6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D51F6" w:rsidRPr="005D51F6" w:rsidRDefault="005D51F6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D51F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D51F6" w:rsidRPr="005D51F6" w:rsidRDefault="005D51F6" w:rsidP="0008559B">
            <w:pPr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  <w:b/>
              </w:rPr>
              <w:t xml:space="preserve">- 15h00: </w:t>
            </w:r>
            <w:r w:rsidRPr="005D51F6">
              <w:rPr>
                <w:rFonts w:ascii="Times New Roman" w:hAnsi="Times New Roman"/>
              </w:rPr>
              <w:t>Họp chi bộ</w:t>
            </w:r>
            <w:r w:rsidRPr="005D51F6">
              <w:rPr>
                <w:rFonts w:ascii="Times New Roman" w:hAnsi="Times New Roman"/>
              </w:rPr>
              <w:t xml:space="preserve"> phòng </w:t>
            </w:r>
          </w:p>
          <w:p w:rsidR="005D51F6" w:rsidRPr="005D51F6" w:rsidRDefault="005D51F6" w:rsidP="0008559B">
            <w:pPr>
              <w:rPr>
                <w:rFonts w:ascii="Times New Roman" w:hAnsi="Times New Roman"/>
                <w:shd w:val="clear" w:color="auto" w:fill="FFFFFF"/>
              </w:rPr>
            </w:pPr>
            <w:r w:rsidRPr="005D51F6">
              <w:rPr>
                <w:rFonts w:ascii="Times New Roman" w:hAnsi="Times New Roman"/>
              </w:rPr>
              <w:t>- Xây dựng chuyên đề môn Văn</w:t>
            </w:r>
          </w:p>
        </w:tc>
        <w:tc>
          <w:tcPr>
            <w:tcW w:w="2664" w:type="dxa"/>
            <w:shd w:val="clear" w:color="auto" w:fill="auto"/>
          </w:tcPr>
          <w:p w:rsidR="005D51F6" w:rsidRPr="005D51F6" w:rsidRDefault="005D51F6" w:rsidP="001A20AC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Toàn thể Đảng viên</w:t>
            </w:r>
          </w:p>
          <w:p w:rsidR="005D51F6" w:rsidRPr="005D51F6" w:rsidRDefault="005D51F6" w:rsidP="001A20AC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  <w:shd w:val="clear" w:color="auto" w:fill="auto"/>
          </w:tcPr>
          <w:p w:rsidR="005D51F6" w:rsidRPr="005D51F6" w:rsidRDefault="005D51F6" w:rsidP="001A20AC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Hà</w:t>
            </w:r>
          </w:p>
          <w:p w:rsidR="005D51F6" w:rsidRPr="005D51F6" w:rsidRDefault="005D51F6" w:rsidP="001A20AC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5D51F6" w:rsidRPr="005D51F6" w:rsidRDefault="005D51F6" w:rsidP="00700B2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D51F6" w:rsidRPr="005D51F6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D51F6" w:rsidRPr="005D51F6" w:rsidRDefault="005D51F6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D51F6" w:rsidRPr="005D51F6" w:rsidRDefault="005D51F6" w:rsidP="00700B22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04/3</w:t>
            </w:r>
          </w:p>
        </w:tc>
        <w:tc>
          <w:tcPr>
            <w:tcW w:w="791" w:type="dxa"/>
            <w:vAlign w:val="center"/>
          </w:tcPr>
          <w:p w:rsidR="005D51F6" w:rsidRPr="005D51F6" w:rsidRDefault="005D51F6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D51F6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D51F6" w:rsidRPr="005D51F6" w:rsidRDefault="005D51F6" w:rsidP="00837AE3">
            <w:pPr>
              <w:rPr>
                <w:rFonts w:ascii="Times New Roman" w:hAnsi="Times New Roman"/>
                <w:shd w:val="clear" w:color="auto" w:fill="FFFFFF"/>
              </w:rPr>
            </w:pPr>
            <w:r w:rsidRPr="005D51F6">
              <w:rPr>
                <w:rFonts w:ascii="Times New Roman" w:hAnsi="Times New Roman"/>
                <w:shd w:val="clear" w:color="auto" w:fill="FFFFFF"/>
              </w:rPr>
              <w:t xml:space="preserve">- Bồi dưỡng đội tuyển HSG </w:t>
            </w:r>
          </w:p>
        </w:tc>
        <w:tc>
          <w:tcPr>
            <w:tcW w:w="2664" w:type="dxa"/>
          </w:tcPr>
          <w:p w:rsidR="005D51F6" w:rsidRPr="005D51F6" w:rsidRDefault="005D51F6" w:rsidP="00837AE3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5D51F6" w:rsidRPr="005D51F6" w:rsidRDefault="005D51F6" w:rsidP="00837AE3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5D51F6" w:rsidRPr="005D51F6" w:rsidRDefault="005D51F6" w:rsidP="00700B2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D51F6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5D51F6" w:rsidRPr="005D51F6" w:rsidRDefault="005D51F6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D51F6" w:rsidRPr="005D51F6" w:rsidRDefault="005D51F6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D51F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D51F6" w:rsidRPr="005D51F6" w:rsidRDefault="005D51F6" w:rsidP="005D51F6">
            <w:pPr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- 14h: Bồi dưỡng trực tuyến nâng cao năng lực dạy học TA dành cho giáo viên THCS trong điều kiện dạy học trực tuyến. Thành phần: 01 BGH + GV Tiếng Anh các trường THCS</w:t>
            </w:r>
          </w:p>
          <w:p w:rsidR="005D51F6" w:rsidRPr="005D51F6" w:rsidRDefault="005D51F6" w:rsidP="005D51F6">
            <w:pPr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 xml:space="preserve">- Xây dựng chuyên đề môn Văn </w:t>
            </w:r>
          </w:p>
        </w:tc>
        <w:tc>
          <w:tcPr>
            <w:tcW w:w="2664" w:type="dxa"/>
          </w:tcPr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Giang</w:t>
            </w:r>
          </w:p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Hoa</w:t>
            </w:r>
          </w:p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</w:p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5D51F6" w:rsidRPr="005D51F6" w:rsidRDefault="005D51F6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D51F6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5D51F6" w:rsidRPr="005D51F6" w:rsidRDefault="005D51F6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D51F6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5D51F6" w:rsidRPr="005D51F6" w:rsidRDefault="005D51F6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D51F6">
              <w:rPr>
                <w:rFonts w:ascii="Times New Roman" w:hAnsi="Times New Roman"/>
                <w:b/>
                <w:lang w:val="sv-SE"/>
              </w:rPr>
              <w:t>05/3</w:t>
            </w:r>
          </w:p>
        </w:tc>
        <w:tc>
          <w:tcPr>
            <w:tcW w:w="791" w:type="dxa"/>
            <w:vAlign w:val="center"/>
          </w:tcPr>
          <w:p w:rsidR="005D51F6" w:rsidRPr="005D51F6" w:rsidRDefault="005D51F6" w:rsidP="00A72CF7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D51F6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D51F6" w:rsidRPr="005D51F6" w:rsidRDefault="005D51F6" w:rsidP="00A72C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5D51F6" w:rsidRPr="005D51F6" w:rsidRDefault="005D51F6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D51F6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5D51F6" w:rsidRPr="005D51F6" w:rsidRDefault="005D51F6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D51F6" w:rsidRPr="005D51F6" w:rsidRDefault="005D51F6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D51F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D51F6" w:rsidRPr="005D51F6" w:rsidRDefault="005D51F6" w:rsidP="00A72CF7">
            <w:pPr>
              <w:rPr>
                <w:rFonts w:ascii="Times New Roman" w:hAnsi="Times New Roman"/>
                <w:shd w:val="clear" w:color="auto" w:fill="FFFFFF"/>
              </w:rPr>
            </w:pPr>
            <w:r w:rsidRPr="005D51F6">
              <w:rPr>
                <w:rFonts w:ascii="Times New Roman" w:hAnsi="Times New Roman"/>
                <w:shd w:val="clear" w:color="auto" w:fill="FFFFFF"/>
              </w:rPr>
              <w:t xml:space="preserve">- Bồi dưỡng đội tuyển HSG </w:t>
            </w:r>
          </w:p>
        </w:tc>
        <w:tc>
          <w:tcPr>
            <w:tcW w:w="2664" w:type="dxa"/>
          </w:tcPr>
          <w:p w:rsidR="005D51F6" w:rsidRPr="005D51F6" w:rsidRDefault="005D51F6" w:rsidP="00A72CF7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5D51F6" w:rsidRPr="005D51F6" w:rsidRDefault="005D51F6" w:rsidP="007C3092">
            <w:pPr>
              <w:jc w:val="center"/>
              <w:rPr>
                <w:rFonts w:ascii="Times New Roman" w:hAnsi="Times New Roman"/>
              </w:rPr>
            </w:pPr>
            <w:r w:rsidRPr="005D51F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5D51F6" w:rsidRPr="005D51F6" w:rsidRDefault="005D51F6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801AD" w:rsidRPr="005D51F6" w:rsidRDefault="00D40858" w:rsidP="004263A8">
      <w:pPr>
        <w:jc w:val="both"/>
        <w:rPr>
          <w:rFonts w:ascii="Times New Roman" w:hAnsi="Times New Roman"/>
          <w:bCs/>
        </w:rPr>
      </w:pPr>
      <w:r w:rsidRPr="005D51F6">
        <w:rPr>
          <w:rFonts w:ascii="Times New Roman" w:hAnsi="Times New Roman"/>
          <w:bCs/>
        </w:rPr>
        <w:t>Ghi chú: Đ/c Hoa tham gia học CCCT thứ 2,3</w:t>
      </w:r>
    </w:p>
    <w:sectPr w:rsidR="007801AD" w:rsidRPr="005D51F6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C457-096B-4B8C-BB3F-D2804399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2021-02-28T09:00:00Z</cp:lastPrinted>
  <dcterms:created xsi:type="dcterms:W3CDTF">2022-02-27T08:48:00Z</dcterms:created>
  <dcterms:modified xsi:type="dcterms:W3CDTF">2022-02-27T08:48:00Z</dcterms:modified>
</cp:coreProperties>
</file>