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32" w:rsidRDefault="000A5E32">
      <w:pPr>
        <w:pBdr>
          <w:top w:val="nil"/>
          <w:left w:val="nil"/>
          <w:bottom w:val="nil"/>
          <w:right w:val="nil"/>
          <w:between w:val="nil"/>
        </w:pBdr>
        <w:spacing w:after="0" w:line="240" w:lineRule="auto"/>
        <w:rPr>
          <w:color w:val="000000"/>
          <w:sz w:val="2"/>
          <w:szCs w:val="2"/>
        </w:rPr>
      </w:pPr>
    </w:p>
    <w:tbl>
      <w:tblPr>
        <w:tblStyle w:val="a3"/>
        <w:tblW w:w="6228" w:type="dxa"/>
        <w:tblLayout w:type="fixed"/>
        <w:tblLook w:val="0400" w:firstRow="0" w:lastRow="0" w:firstColumn="0" w:lastColumn="0" w:noHBand="0" w:noVBand="1"/>
      </w:tblPr>
      <w:tblGrid>
        <w:gridCol w:w="6228"/>
      </w:tblGrid>
      <w:tr w:rsidR="000A5E32">
        <w:trPr>
          <w:trHeight w:val="400"/>
        </w:trPr>
        <w:tc>
          <w:tcPr>
            <w:tcW w:w="6228"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0A5E32" w:rsidRDefault="002B6715">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TIỂU HỌC LONG BIÊN</w:t>
            </w:r>
          </w:p>
          <w:p w:rsidR="000A5E32" w:rsidRDefault="000A5E32">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bl>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LỊCH CÔNG TÁC TRƯỜNG TUẦN 4</w:t>
      </w:r>
    </w:p>
    <w:p w:rsidR="000A5E32" w:rsidRDefault="002B6715">
      <w:pPr>
        <w:pBdr>
          <w:top w:val="nil"/>
          <w:left w:val="nil"/>
          <w:bottom w:val="nil"/>
          <w:right w:val="nil"/>
          <w:between w:val="nil"/>
        </w:pBdr>
        <w:spacing w:after="0" w:line="240" w:lineRule="auto"/>
        <w:ind w:left="720" w:hanging="7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(Từ 28/9/2020 đến 02/10/2020)</w:t>
      </w:r>
    </w:p>
    <w:p w:rsidR="000A5E32" w:rsidRDefault="000A5E32">
      <w:pPr>
        <w:pBdr>
          <w:top w:val="nil"/>
          <w:left w:val="nil"/>
          <w:bottom w:val="nil"/>
          <w:right w:val="nil"/>
          <w:between w:val="nil"/>
        </w:pBdr>
        <w:spacing w:after="0" w:line="240" w:lineRule="auto"/>
        <w:jc w:val="center"/>
        <w:rPr>
          <w:rFonts w:ascii="Times New Roman" w:eastAsia="Times New Roman" w:hAnsi="Times New Roman" w:cs="Times New Roman"/>
          <w:i/>
          <w:sz w:val="28"/>
          <w:szCs w:val="28"/>
        </w:rPr>
      </w:pPr>
    </w:p>
    <w:tbl>
      <w:tblPr>
        <w:tblStyle w:val="a4"/>
        <w:tblW w:w="15482" w:type="dxa"/>
        <w:tblInd w:w="-743" w:type="dxa"/>
        <w:tblLayout w:type="fixed"/>
        <w:tblLook w:val="0400" w:firstRow="0" w:lastRow="0" w:firstColumn="0" w:lastColumn="0" w:noHBand="0" w:noVBand="1"/>
      </w:tblPr>
      <w:tblGrid>
        <w:gridCol w:w="1305"/>
        <w:gridCol w:w="6520"/>
        <w:gridCol w:w="5812"/>
        <w:gridCol w:w="1845"/>
      </w:tblGrid>
      <w:tr w:rsidR="000A5E32">
        <w:trPr>
          <w:trHeight w:val="600"/>
        </w:trPr>
        <w:tc>
          <w:tcPr>
            <w:tcW w:w="130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A5E32" w:rsidRDefault="002B671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Thứ</w:t>
            </w:r>
          </w:p>
        </w:tc>
        <w:tc>
          <w:tcPr>
            <w:tcW w:w="6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A5E32" w:rsidRDefault="002B671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Sáng</w:t>
            </w:r>
          </w:p>
        </w:tc>
        <w:tc>
          <w:tcPr>
            <w:tcW w:w="58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A5E32" w:rsidRDefault="002B671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Chiều</w:t>
            </w:r>
          </w:p>
        </w:tc>
        <w:tc>
          <w:tcPr>
            <w:tcW w:w="1845" w:type="dxa"/>
            <w:tcBorders>
              <w:top w:val="single" w:sz="4" w:space="0" w:color="000000"/>
              <w:left w:val="single" w:sz="4" w:space="0" w:color="000000"/>
              <w:right w:val="single" w:sz="4" w:space="0" w:color="000000"/>
            </w:tcBorders>
            <w:vAlign w:val="center"/>
          </w:tcPr>
          <w:p w:rsidR="000A5E32" w:rsidRDefault="002B6715">
            <w:pPr>
              <w:widowControl w:val="0"/>
              <w:pBdr>
                <w:top w:val="nil"/>
                <w:left w:val="nil"/>
                <w:bottom w:val="nil"/>
                <w:right w:val="nil"/>
                <w:between w:val="nil"/>
              </w:pBd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BGH trực</w:t>
            </w:r>
          </w:p>
        </w:tc>
      </w:tr>
      <w:tr w:rsidR="000A5E32">
        <w:trPr>
          <w:trHeight w:val="600"/>
        </w:trPr>
        <w:tc>
          <w:tcPr>
            <w:tcW w:w="1305"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Hai</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28/9</w:t>
            </w:r>
          </w:p>
        </w:tc>
        <w:tc>
          <w:tcPr>
            <w:tcW w:w="6520" w:type="dxa"/>
            <w:tcBorders>
              <w:top w:val="single" w:sz="4" w:space="0" w:color="000000"/>
              <w:left w:val="single" w:sz="4" w:space="0" w:color="000000"/>
              <w:right w:val="single" w:sz="4" w:space="0" w:color="000000"/>
            </w:tcBorders>
            <w:tcMar>
              <w:top w:w="0" w:type="dxa"/>
              <w:left w:w="108" w:type="dxa"/>
              <w:bottom w:w="0" w:type="dxa"/>
              <w:right w:w="108" w:type="dxa"/>
            </w:tcMar>
          </w:tcPr>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- 8h00:</w:t>
            </w:r>
            <w:r>
              <w:rPr>
                <w:rFonts w:ascii="Times New Roman" w:eastAsia="Times New Roman" w:hAnsi="Times New Roman" w:cs="Times New Roman"/>
                <w:sz w:val="28"/>
                <w:szCs w:val="28"/>
              </w:rPr>
              <w:t xml:space="preserve"> Chào cờ - </w:t>
            </w:r>
            <w:proofErr w:type="gramStart"/>
            <w:r>
              <w:rPr>
                <w:rFonts w:ascii="Times New Roman" w:eastAsia="Times New Roman" w:hAnsi="Times New Roman" w:cs="Times New Roman"/>
                <w:sz w:val="28"/>
                <w:szCs w:val="28"/>
              </w:rPr>
              <w:t>Sơ</w:t>
            </w:r>
            <w:proofErr w:type="gramEnd"/>
            <w:r>
              <w:rPr>
                <w:rFonts w:ascii="Times New Roman" w:eastAsia="Times New Roman" w:hAnsi="Times New Roman" w:cs="Times New Roman"/>
                <w:sz w:val="28"/>
                <w:szCs w:val="28"/>
              </w:rPr>
              <w:t xml:space="preserve"> kết thi đua tuần 3. Triển khai KH tuần 4</w:t>
            </w:r>
          </w:p>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- 8h30:</w:t>
            </w:r>
            <w:r>
              <w:rPr>
                <w:rFonts w:ascii="Times New Roman" w:eastAsia="Times New Roman" w:hAnsi="Times New Roman" w:cs="Times New Roman"/>
                <w:sz w:val="28"/>
                <w:szCs w:val="28"/>
              </w:rPr>
              <w:t xml:space="preserve"> Đ/c Dung, Trang dự lớp Bồi dưỡng kĩ năng tham mưu và triển khai các hoạt động chăm sóc sức khỏe học sinh tại TTCT quận Long Biên</w:t>
            </w:r>
          </w:p>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BGH dự giờ, kiểm tra nề nếp  (Cả tuần)</w:t>
            </w:r>
          </w:p>
        </w:tc>
        <w:tc>
          <w:tcPr>
            <w:tcW w:w="5812" w:type="dxa"/>
            <w:tcBorders>
              <w:top w:val="single" w:sz="4" w:space="0" w:color="000000"/>
              <w:left w:val="single" w:sz="4" w:space="0" w:color="000000"/>
              <w:right w:val="single" w:sz="4" w:space="0" w:color="000000"/>
            </w:tcBorders>
            <w:tcMar>
              <w:top w:w="0" w:type="dxa"/>
              <w:left w:w="108" w:type="dxa"/>
              <w:bottom w:w="0" w:type="dxa"/>
              <w:right w:w="108" w:type="dxa"/>
            </w:tcMar>
          </w:tcPr>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- 14h00: </w:t>
            </w:r>
            <w:r>
              <w:rPr>
                <w:rFonts w:ascii="Times New Roman" w:eastAsia="Times New Roman" w:hAnsi="Times New Roman" w:cs="Times New Roman"/>
                <w:sz w:val="28"/>
                <w:szCs w:val="28"/>
              </w:rPr>
              <w:t xml:space="preserve">Tổ 1 SHCM </w:t>
            </w:r>
          </w:p>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- 14h30</w:t>
            </w:r>
            <w:r>
              <w:rPr>
                <w:rFonts w:ascii="Times New Roman" w:eastAsia="Times New Roman" w:hAnsi="Times New Roman" w:cs="Times New Roman"/>
                <w:sz w:val="28"/>
                <w:szCs w:val="28"/>
              </w:rPr>
              <w:t>: Họp giao ban BGH</w:t>
            </w:r>
          </w:p>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- 15h15</w:t>
            </w:r>
            <w:r>
              <w:rPr>
                <w:rFonts w:ascii="Times New Roman" w:eastAsia="Times New Roman" w:hAnsi="Times New Roman" w:cs="Times New Roman"/>
                <w:sz w:val="28"/>
                <w:szCs w:val="28"/>
              </w:rPr>
              <w:t xml:space="preserve">: Tổ chức Trung thu với chủ đề “Trung thu hạnh phúc” </w:t>
            </w:r>
          </w:p>
        </w:tc>
        <w:tc>
          <w:tcPr>
            <w:tcW w:w="1845" w:type="dxa"/>
            <w:tcBorders>
              <w:top w:val="single" w:sz="4" w:space="0" w:color="000000"/>
              <w:left w:val="single" w:sz="4" w:space="0" w:color="000000"/>
              <w:right w:val="single" w:sz="4" w:space="0" w:color="000000"/>
            </w:tcBorders>
            <w:vAlign w:val="center"/>
          </w:tcPr>
          <w:p w:rsidR="000A5E32" w:rsidRDefault="002B6715">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Quyên</w:t>
            </w:r>
          </w:p>
        </w:tc>
      </w:tr>
      <w:tr w:rsidR="000A5E32">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Ba</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29/9</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- 8h00: </w:t>
            </w:r>
            <w:r>
              <w:rPr>
                <w:rFonts w:ascii="Times New Roman" w:eastAsia="Times New Roman" w:hAnsi="Times New Roman" w:cs="Times New Roman"/>
                <w:sz w:val="28"/>
                <w:szCs w:val="28"/>
              </w:rPr>
              <w:t xml:space="preserve">GVCN gửi ảnh dự thi “Trung thu hạnh phúc” vào mail </w:t>
            </w:r>
            <w:r>
              <w:rPr>
                <w:rFonts w:ascii="Times New Roman" w:eastAsia="Times New Roman" w:hAnsi="Times New Roman" w:cs="Times New Roman"/>
                <w:i/>
                <w:sz w:val="28"/>
                <w:szCs w:val="28"/>
                <w:highlight w:val="white"/>
              </w:rPr>
              <w:t>baoanhhanguyen@gmail.com</w:t>
            </w:r>
          </w:p>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- 8h15: </w:t>
            </w:r>
            <w:r>
              <w:rPr>
                <w:rFonts w:ascii="Times New Roman" w:eastAsia="Times New Roman" w:hAnsi="Times New Roman" w:cs="Times New Roman"/>
                <w:sz w:val="28"/>
                <w:szCs w:val="28"/>
              </w:rPr>
              <w:t>Đ/c Dung họp giao ban PHT tại trường TH Ngọc Lâm</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0A5E32">
            <w:pPr>
              <w:spacing w:after="0" w:line="288" w:lineRule="auto"/>
              <w:jc w:val="both"/>
              <w:rPr>
                <w:rFonts w:ascii="Times New Roman" w:eastAsia="Times New Roman" w:hAnsi="Times New Roman" w:cs="Times New Roman"/>
                <w:sz w:val="28"/>
                <w:szCs w:val="2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A5E32" w:rsidRDefault="002B6715">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Dung</w:t>
            </w:r>
          </w:p>
        </w:tc>
      </w:tr>
      <w:tr w:rsidR="000A5E32">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Tư</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30/9</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Tiết 2: CĐ Tập đọc lớp 5A6</w:t>
            </w:r>
          </w:p>
          <w:p w:rsidR="000A5E32" w:rsidRDefault="002B671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Tiết 3: CĐ Tập đọc lớp 4A2</w:t>
            </w:r>
          </w:p>
          <w:p w:rsidR="000A5E32" w:rsidRDefault="002B6715">
            <w:pPr>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Đ/c Dung học TCCT (Cả ngày)</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- 17h15: HỌP HỘI ĐỒNG SƯ PHẠM THÁNG 10 </w:t>
            </w:r>
          </w:p>
        </w:tc>
        <w:tc>
          <w:tcPr>
            <w:tcW w:w="1845" w:type="dxa"/>
            <w:tcBorders>
              <w:top w:val="single" w:sz="4" w:space="0" w:color="000000"/>
              <w:left w:val="single" w:sz="4" w:space="0" w:color="000000"/>
              <w:bottom w:val="single" w:sz="4" w:space="0" w:color="000000"/>
              <w:right w:val="single" w:sz="4" w:space="0" w:color="000000"/>
            </w:tcBorders>
            <w:vAlign w:val="center"/>
          </w:tcPr>
          <w:p w:rsidR="000A5E32" w:rsidRDefault="002B6715">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Quyên</w:t>
            </w:r>
          </w:p>
        </w:tc>
      </w:tr>
      <w:tr w:rsidR="000A5E32">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HĐND phường LB kiểm tra VSMT, PCDB, VSATTP</w:t>
            </w:r>
          </w:p>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Đ/c Dung học TCCT (Cả ngày)</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sz w:val="28"/>
                <w:szCs w:val="28"/>
              </w:rPr>
            </w:pPr>
            <w:bookmarkStart w:id="0" w:name="_heading=h.1fob9te" w:colFirst="0" w:colLast="0"/>
            <w:bookmarkEnd w:id="0"/>
            <w:r>
              <w:rPr>
                <w:rFonts w:ascii="Times New Roman" w:eastAsia="Times New Roman" w:hAnsi="Times New Roman" w:cs="Times New Roman"/>
                <w:b/>
                <w:sz w:val="28"/>
                <w:szCs w:val="28"/>
              </w:rPr>
              <w:t xml:space="preserve">-14h00: </w:t>
            </w:r>
            <w:r>
              <w:rPr>
                <w:rFonts w:ascii="Times New Roman" w:eastAsia="Times New Roman" w:hAnsi="Times New Roman" w:cs="Times New Roman"/>
                <w:sz w:val="28"/>
                <w:szCs w:val="28"/>
              </w:rPr>
              <w:t>Đ/c Trang - NVYT dự tập huấn hướng dẫn phòng chống dịch Covid-19 tại trường học và trong tình hình mới - HT tầng 5, TTYT Quận</w:t>
            </w:r>
          </w:p>
          <w:p w:rsidR="000A5E32" w:rsidRDefault="002B6715">
            <w:pPr>
              <w:spacing w:after="0" w:line="288" w:lineRule="auto"/>
              <w:jc w:val="both"/>
              <w:rPr>
                <w:rFonts w:ascii="Times New Roman" w:eastAsia="Times New Roman" w:hAnsi="Times New Roman" w:cs="Times New Roman"/>
                <w:sz w:val="28"/>
                <w:szCs w:val="28"/>
              </w:rPr>
            </w:pPr>
            <w:bookmarkStart w:id="1" w:name="_heading=h.w1baoje8dhdx" w:colFirst="0" w:colLast="0"/>
            <w:bookmarkEnd w:id="1"/>
            <w:r>
              <w:rPr>
                <w:rFonts w:ascii="Times New Roman" w:eastAsia="Times New Roman" w:hAnsi="Times New Roman" w:cs="Times New Roman"/>
                <w:b/>
                <w:sz w:val="28"/>
                <w:szCs w:val="28"/>
              </w:rPr>
              <w:t xml:space="preserve">- 15h20: </w:t>
            </w:r>
            <w:r>
              <w:rPr>
                <w:rFonts w:ascii="Times New Roman" w:eastAsia="Times New Roman" w:hAnsi="Times New Roman" w:cs="Times New Roman"/>
                <w:sz w:val="28"/>
                <w:szCs w:val="28"/>
              </w:rPr>
              <w:t xml:space="preserve">Tổ chức trao giải cuộc thi ảnh “Trung thu hạnh phúc” </w:t>
            </w:r>
          </w:p>
        </w:tc>
        <w:tc>
          <w:tcPr>
            <w:tcW w:w="1845" w:type="dxa"/>
            <w:tcBorders>
              <w:top w:val="single" w:sz="4" w:space="0" w:color="000000"/>
              <w:left w:val="single" w:sz="4" w:space="0" w:color="000000"/>
              <w:bottom w:val="single" w:sz="4" w:space="0" w:color="000000"/>
              <w:right w:val="single" w:sz="4" w:space="0" w:color="000000"/>
            </w:tcBorders>
            <w:vAlign w:val="center"/>
          </w:tcPr>
          <w:p w:rsidR="000A5E32" w:rsidRDefault="002B6715">
            <w:pPr>
              <w:pBdr>
                <w:top w:val="nil"/>
                <w:left w:val="nil"/>
                <w:bottom w:val="nil"/>
                <w:right w:val="nil"/>
                <w:between w:val="nil"/>
              </w:pBd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Quyên</w:t>
            </w:r>
          </w:p>
        </w:tc>
      </w:tr>
      <w:tr w:rsidR="000A5E32">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Sáu</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- 8h00:</w:t>
            </w:r>
            <w:r>
              <w:rPr>
                <w:rFonts w:ascii="Times New Roman" w:eastAsia="Times New Roman" w:hAnsi="Times New Roman" w:cs="Times New Roman"/>
                <w:sz w:val="28"/>
                <w:szCs w:val="28"/>
              </w:rPr>
              <w:t xml:space="preserve"> HỘI NGHỊ CÁN BỘ, CÔNG CHỨC, VIÊN CHỨC, NGƯỜI LAO ĐỘNG NĂM HỌC 2020 - 2021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- 16h30: Tổng vệ sinh toàn trường</w:t>
            </w:r>
          </w:p>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- 17h00</w:t>
            </w:r>
            <w:r>
              <w:rPr>
                <w:rFonts w:ascii="Times New Roman" w:eastAsia="Times New Roman" w:hAnsi="Times New Roman" w:cs="Times New Roman"/>
                <w:sz w:val="28"/>
                <w:szCs w:val="28"/>
              </w:rPr>
              <w:t>: TTCM  kiểm tra LBG, KHDH tuần 5</w:t>
            </w:r>
          </w:p>
        </w:tc>
        <w:tc>
          <w:tcPr>
            <w:tcW w:w="1845" w:type="dxa"/>
            <w:tcBorders>
              <w:top w:val="single" w:sz="4" w:space="0" w:color="000000"/>
              <w:left w:val="single" w:sz="4" w:space="0" w:color="000000"/>
              <w:bottom w:val="single" w:sz="4" w:space="0" w:color="000000"/>
              <w:right w:val="single" w:sz="4" w:space="0" w:color="000000"/>
            </w:tcBorders>
            <w:vAlign w:val="center"/>
          </w:tcPr>
          <w:p w:rsidR="000A5E32" w:rsidRDefault="002B6715">
            <w:pPr>
              <w:spacing w:after="0" w:line="288"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Đ/c Dung</w:t>
            </w:r>
          </w:p>
        </w:tc>
      </w:tr>
      <w:tr w:rsidR="000A5E32">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Bảy</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Đ/c Tuấn học TCCT</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0A5E32">
            <w:pPr>
              <w:spacing w:after="0" w:line="288" w:lineRule="auto"/>
              <w:jc w:val="both"/>
              <w:rPr>
                <w:rFonts w:ascii="Times New Roman" w:eastAsia="Times New Roman" w:hAnsi="Times New Roman" w:cs="Times New Roman"/>
                <w:sz w:val="28"/>
                <w:szCs w:val="2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A5E32" w:rsidRDefault="000A5E32">
            <w:pPr>
              <w:spacing w:after="0" w:line="288" w:lineRule="auto"/>
              <w:jc w:val="center"/>
              <w:rPr>
                <w:rFonts w:ascii="Times New Roman" w:eastAsia="Times New Roman" w:hAnsi="Times New Roman" w:cs="Times New Roman"/>
                <w:b/>
                <w:sz w:val="28"/>
                <w:szCs w:val="28"/>
              </w:rPr>
            </w:pPr>
          </w:p>
        </w:tc>
      </w:tr>
      <w:tr w:rsidR="000A5E32">
        <w:trPr>
          <w:trHeight w:val="600"/>
        </w:trPr>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CN</w:t>
            </w:r>
          </w:p>
          <w:p w:rsidR="000A5E32" w:rsidRDefault="002B6715">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4/10</w:t>
            </w:r>
          </w:p>
        </w:tc>
        <w:tc>
          <w:tcPr>
            <w:tcW w:w="6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2B6715">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9h00: </w:t>
            </w:r>
            <w:r>
              <w:rPr>
                <w:rFonts w:ascii="Times New Roman" w:eastAsia="Times New Roman" w:hAnsi="Times New Roman" w:cs="Times New Roman"/>
                <w:sz w:val="28"/>
                <w:szCs w:val="28"/>
              </w:rPr>
              <w:t>BGH và các cá nhân được khen thưởng dự Hội nghị tổng kết công tác khuyến học, phát động tuần lễ hưởng ứng học tập suốt đời năm 2020 tại HT UBND phường</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A5E32" w:rsidRDefault="000A5E32">
            <w:pPr>
              <w:spacing w:after="0" w:line="288" w:lineRule="auto"/>
              <w:jc w:val="both"/>
              <w:rPr>
                <w:rFonts w:ascii="Times New Roman" w:eastAsia="Times New Roman" w:hAnsi="Times New Roman" w:cs="Times New Roman"/>
                <w:sz w:val="28"/>
                <w:szCs w:val="28"/>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0A5E32" w:rsidRDefault="000A5E32">
            <w:pPr>
              <w:spacing w:after="0" w:line="288" w:lineRule="auto"/>
              <w:jc w:val="center"/>
              <w:rPr>
                <w:rFonts w:ascii="Times New Roman" w:eastAsia="Times New Roman" w:hAnsi="Times New Roman" w:cs="Times New Roman"/>
                <w:b/>
                <w:sz w:val="28"/>
                <w:szCs w:val="28"/>
              </w:rPr>
            </w:pPr>
          </w:p>
        </w:tc>
      </w:tr>
    </w:tbl>
    <w:p w:rsidR="000A5E32" w:rsidRDefault="000A5E32">
      <w:pPr>
        <w:pBdr>
          <w:top w:val="nil"/>
          <w:left w:val="nil"/>
          <w:bottom w:val="nil"/>
          <w:right w:val="nil"/>
          <w:between w:val="nil"/>
        </w:pBdr>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8"/>
      </w:tblGrid>
      <w:tr w:rsidR="00A644B2" w:rsidTr="002B6715">
        <w:tc>
          <w:tcPr>
            <w:tcW w:w="7087" w:type="dxa"/>
          </w:tcPr>
          <w:p w:rsidR="00A644B2" w:rsidRDefault="00A644B2">
            <w:pPr>
              <w:rPr>
                <w:rFonts w:ascii="Times New Roman" w:eastAsia="Times New Roman" w:hAnsi="Times New Roman" w:cs="Times New Roman"/>
                <w:sz w:val="28"/>
                <w:szCs w:val="28"/>
              </w:rPr>
            </w:pPr>
            <w:bookmarkStart w:id="2" w:name="_GoBack"/>
            <w:bookmarkEnd w:id="2"/>
          </w:p>
        </w:tc>
        <w:tc>
          <w:tcPr>
            <w:tcW w:w="7088" w:type="dxa"/>
          </w:tcPr>
          <w:p w:rsidR="00A644B2" w:rsidRPr="002B6715" w:rsidRDefault="00A644B2" w:rsidP="002B6715">
            <w:pPr>
              <w:jc w:val="center"/>
              <w:rPr>
                <w:rFonts w:ascii="Times New Roman" w:eastAsia="Times New Roman" w:hAnsi="Times New Roman" w:cs="Times New Roman"/>
                <w:b/>
                <w:sz w:val="28"/>
                <w:szCs w:val="28"/>
              </w:rPr>
            </w:pPr>
            <w:r w:rsidRPr="002B6715">
              <w:rPr>
                <w:rFonts w:ascii="Times New Roman" w:eastAsia="Times New Roman" w:hAnsi="Times New Roman" w:cs="Times New Roman"/>
                <w:b/>
                <w:sz w:val="28"/>
                <w:szCs w:val="28"/>
              </w:rPr>
              <w:t>HIỆU TRƯỞNG</w:t>
            </w:r>
          </w:p>
          <w:p w:rsidR="00A644B2" w:rsidRPr="002B6715" w:rsidRDefault="00A644B2" w:rsidP="002B6715">
            <w:pPr>
              <w:jc w:val="center"/>
              <w:rPr>
                <w:rFonts w:ascii="Times New Roman" w:eastAsia="Times New Roman" w:hAnsi="Times New Roman" w:cs="Times New Roman"/>
                <w:b/>
                <w:sz w:val="28"/>
                <w:szCs w:val="28"/>
              </w:rPr>
            </w:pPr>
          </w:p>
          <w:p w:rsidR="00A644B2" w:rsidRPr="002B6715" w:rsidRDefault="00A644B2" w:rsidP="002B6715">
            <w:pPr>
              <w:jc w:val="center"/>
              <w:rPr>
                <w:rFonts w:ascii="Times New Roman" w:eastAsia="Times New Roman" w:hAnsi="Times New Roman" w:cs="Times New Roman"/>
                <w:b/>
                <w:sz w:val="28"/>
                <w:szCs w:val="28"/>
              </w:rPr>
            </w:pPr>
          </w:p>
          <w:p w:rsidR="00A644B2" w:rsidRPr="002B6715" w:rsidRDefault="00A644B2" w:rsidP="002B6715">
            <w:pPr>
              <w:jc w:val="center"/>
              <w:rPr>
                <w:rFonts w:ascii="Times New Roman" w:eastAsia="Times New Roman" w:hAnsi="Times New Roman" w:cs="Times New Roman"/>
                <w:b/>
                <w:sz w:val="28"/>
                <w:szCs w:val="28"/>
              </w:rPr>
            </w:pPr>
          </w:p>
          <w:p w:rsidR="00A644B2" w:rsidRPr="002B6715" w:rsidRDefault="00A644B2" w:rsidP="002B6715">
            <w:pPr>
              <w:jc w:val="center"/>
              <w:rPr>
                <w:rFonts w:ascii="Times New Roman" w:eastAsia="Times New Roman" w:hAnsi="Times New Roman" w:cs="Times New Roman"/>
                <w:b/>
                <w:sz w:val="28"/>
                <w:szCs w:val="28"/>
              </w:rPr>
            </w:pPr>
          </w:p>
          <w:p w:rsidR="00A644B2" w:rsidRDefault="00A644B2" w:rsidP="002B6715">
            <w:pPr>
              <w:jc w:val="center"/>
              <w:rPr>
                <w:rFonts w:ascii="Times New Roman" w:eastAsia="Times New Roman" w:hAnsi="Times New Roman" w:cs="Times New Roman"/>
                <w:sz w:val="28"/>
                <w:szCs w:val="28"/>
              </w:rPr>
            </w:pPr>
            <w:r w:rsidRPr="002B6715">
              <w:rPr>
                <w:rFonts w:ascii="Times New Roman" w:eastAsia="Times New Roman" w:hAnsi="Times New Roman" w:cs="Times New Roman"/>
                <w:b/>
                <w:sz w:val="28"/>
                <w:szCs w:val="28"/>
              </w:rPr>
              <w:t>Đồng Thị Quyên</w:t>
            </w:r>
          </w:p>
        </w:tc>
      </w:tr>
    </w:tbl>
    <w:p w:rsidR="00A644B2" w:rsidRDefault="00A644B2">
      <w:pPr>
        <w:pBdr>
          <w:top w:val="nil"/>
          <w:left w:val="nil"/>
          <w:bottom w:val="nil"/>
          <w:right w:val="nil"/>
          <w:between w:val="nil"/>
        </w:pBdr>
        <w:rPr>
          <w:rFonts w:ascii="Times New Roman" w:eastAsia="Times New Roman" w:hAnsi="Times New Roman" w:cs="Times New Roman"/>
          <w:sz w:val="28"/>
          <w:szCs w:val="28"/>
        </w:rPr>
      </w:pPr>
    </w:p>
    <w:sectPr w:rsidR="00A644B2">
      <w:pgSz w:w="16839" w:h="11907"/>
      <w:pgMar w:top="630" w:right="1440" w:bottom="27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0A5E32"/>
    <w:rsid w:val="000A5E32"/>
    <w:rsid w:val="002B6715"/>
    <w:rsid w:val="00A6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Ind w:w="0" w:type="dxa"/>
      <w:tblCellMar>
        <w:top w:w="15" w:type="dxa"/>
        <w:left w:w="15" w:type="dxa"/>
        <w:bottom w:w="15" w:type="dxa"/>
        <w:right w:w="15" w:type="dxa"/>
      </w:tblCellMar>
    </w:tblPr>
  </w:style>
  <w:style w:type="table" w:customStyle="1" w:styleId="13">
    <w:name w:val="13"/>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051A6D"/>
    <w:pPr>
      <w:ind w:left="720"/>
      <w:contextualSpacing/>
    </w:pPr>
  </w:style>
  <w:style w:type="table" w:customStyle="1" w:styleId="12">
    <w:name w:val="12"/>
    <w:basedOn w:val="TableNormal"/>
    <w:tblPr>
      <w:tblStyleRowBandSize w:val="1"/>
      <w:tblStyleColBandSize w:val="1"/>
      <w:tblInd w:w="0" w:type="dxa"/>
      <w:tblCellMar>
        <w:top w:w="15" w:type="dxa"/>
        <w:left w:w="15" w:type="dxa"/>
        <w:bottom w:w="15" w:type="dxa"/>
        <w:right w:w="15" w:type="dxa"/>
      </w:tblCellMar>
    </w:tblPr>
  </w:style>
  <w:style w:type="table" w:customStyle="1" w:styleId="11">
    <w:name w:val="11"/>
    <w:basedOn w:val="TableNormal"/>
    <w:tblPr>
      <w:tblStyleRowBandSize w:val="1"/>
      <w:tblStyleColBandSize w:val="1"/>
      <w:tblInd w:w="0" w:type="dxa"/>
      <w:tblCellMar>
        <w:top w:w="15" w:type="dxa"/>
        <w:left w:w="15" w:type="dxa"/>
        <w:bottom w:w="15" w:type="dxa"/>
        <w:right w:w="15" w:type="dxa"/>
      </w:tblCellMar>
    </w:tblPr>
  </w:style>
  <w:style w:type="table" w:customStyle="1" w:styleId="10">
    <w:name w:val="10"/>
    <w:basedOn w:val="TableNormal"/>
    <w:tblPr>
      <w:tblStyleRowBandSize w:val="1"/>
      <w:tblStyleColBandSize w:val="1"/>
      <w:tblInd w:w="0" w:type="dxa"/>
      <w:tblCellMar>
        <w:top w:w="15" w:type="dxa"/>
        <w:left w:w="15" w:type="dxa"/>
        <w:bottom w:w="15" w:type="dxa"/>
        <w:right w:w="15" w:type="dxa"/>
      </w:tblCellMar>
    </w:tblPr>
  </w:style>
  <w:style w:type="table" w:customStyle="1" w:styleId="9">
    <w:name w:val="9"/>
    <w:basedOn w:val="TableNormal"/>
    <w:tblPr>
      <w:tblStyleRowBandSize w:val="1"/>
      <w:tblStyleColBandSize w:val="1"/>
      <w:tblInd w:w="0" w:type="dxa"/>
      <w:tblCellMar>
        <w:top w:w="15" w:type="dxa"/>
        <w:left w:w="15" w:type="dxa"/>
        <w:bottom w:w="15" w:type="dxa"/>
        <w:right w:w="15" w:type="dxa"/>
      </w:tblCellMar>
    </w:tblPr>
  </w:style>
  <w:style w:type="table" w:customStyle="1" w:styleId="8">
    <w:name w:val="8"/>
    <w:basedOn w:val="TableNormal"/>
    <w:tblPr>
      <w:tblStyleRowBandSize w:val="1"/>
      <w:tblStyleColBandSize w:val="1"/>
      <w:tblInd w:w="0" w:type="dxa"/>
      <w:tblCellMar>
        <w:top w:w="15" w:type="dxa"/>
        <w:left w:w="15" w:type="dxa"/>
        <w:bottom w:w="15" w:type="dxa"/>
        <w:right w:w="15" w:type="dxa"/>
      </w:tblCellMar>
    </w:tblPr>
  </w:style>
  <w:style w:type="table" w:customStyle="1" w:styleId="7">
    <w:name w:val="7"/>
    <w:basedOn w:val="TableNormal"/>
    <w:tblPr>
      <w:tblStyleRowBandSize w:val="1"/>
      <w:tblStyleColBandSize w:val="1"/>
      <w:tblInd w:w="0" w:type="dxa"/>
      <w:tblCellMar>
        <w:top w:w="15" w:type="dxa"/>
        <w:left w:w="15" w:type="dxa"/>
        <w:bottom w:w="15" w:type="dxa"/>
        <w:right w:w="15" w:type="dxa"/>
      </w:tblCellMar>
    </w:tblPr>
  </w:style>
  <w:style w:type="table" w:customStyle="1" w:styleId="6">
    <w:name w:val="6"/>
    <w:basedOn w:val="TableNormal"/>
    <w:tblPr>
      <w:tblStyleRowBandSize w:val="1"/>
      <w:tblStyleColBandSize w:val="1"/>
      <w:tblInd w:w="0" w:type="dxa"/>
      <w:tblCellMar>
        <w:top w:w="15" w:type="dxa"/>
        <w:left w:w="15" w:type="dxa"/>
        <w:bottom w:w="15" w:type="dxa"/>
        <w:right w:w="15" w:type="dxa"/>
      </w:tblCellMar>
    </w:tblPr>
  </w:style>
  <w:style w:type="table" w:customStyle="1" w:styleId="5">
    <w:name w:val="5"/>
    <w:basedOn w:val="TableNormal"/>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1"/>
    <w:qFormat/>
    <w:rsid w:val="006067BD"/>
    <w:pPr>
      <w:spacing w:after="0" w:line="240" w:lineRule="auto"/>
    </w:pPr>
  </w:style>
  <w:style w:type="table" w:customStyle="1" w:styleId="4">
    <w:name w:val="4"/>
    <w:basedOn w:val="TableNormal"/>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tblPr>
      <w:tblStyleRowBandSize w:val="1"/>
      <w:tblStyleColBandSize w:val="1"/>
      <w:tblInd w:w="0" w:type="dxa"/>
      <w:tblCellMar>
        <w:top w:w="15" w:type="dxa"/>
        <w:left w:w="15" w:type="dxa"/>
        <w:bottom w:w="15" w:type="dxa"/>
        <w:right w:w="15" w:type="dxa"/>
      </w:tblCellMar>
    </w:tblPr>
  </w:style>
  <w:style w:type="paragraph" w:styleId="NormalWeb">
    <w:name w:val="Normal (Web)"/>
    <w:basedOn w:val="Normal"/>
    <w:uiPriority w:val="99"/>
    <w:unhideWhenUsed/>
    <w:rsid w:val="00EB65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59"/>
    <w:rsid w:val="00A64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Ind w:w="0" w:type="dxa"/>
      <w:tblCellMar>
        <w:top w:w="15" w:type="dxa"/>
        <w:left w:w="15" w:type="dxa"/>
        <w:bottom w:w="15" w:type="dxa"/>
        <w:right w:w="15" w:type="dxa"/>
      </w:tblCellMar>
    </w:tblPr>
  </w:style>
  <w:style w:type="table" w:customStyle="1" w:styleId="13">
    <w:name w:val="13"/>
    <w:basedOn w:val="TableNormal"/>
    <w:tblPr>
      <w:tblStyleRowBandSize w:val="1"/>
      <w:tblStyleColBandSize w:val="1"/>
      <w:tblInd w:w="0" w:type="dxa"/>
      <w:tblCellMar>
        <w:top w:w="15" w:type="dxa"/>
        <w:left w:w="15" w:type="dxa"/>
        <w:bottom w:w="15" w:type="dxa"/>
        <w:right w:w="15" w:type="dxa"/>
      </w:tblCellMar>
    </w:tblPr>
  </w:style>
  <w:style w:type="paragraph" w:styleId="ListParagraph">
    <w:name w:val="List Paragraph"/>
    <w:basedOn w:val="Normal"/>
    <w:uiPriority w:val="34"/>
    <w:qFormat/>
    <w:rsid w:val="00051A6D"/>
    <w:pPr>
      <w:ind w:left="720"/>
      <w:contextualSpacing/>
    </w:pPr>
  </w:style>
  <w:style w:type="table" w:customStyle="1" w:styleId="12">
    <w:name w:val="12"/>
    <w:basedOn w:val="TableNormal"/>
    <w:tblPr>
      <w:tblStyleRowBandSize w:val="1"/>
      <w:tblStyleColBandSize w:val="1"/>
      <w:tblInd w:w="0" w:type="dxa"/>
      <w:tblCellMar>
        <w:top w:w="15" w:type="dxa"/>
        <w:left w:w="15" w:type="dxa"/>
        <w:bottom w:w="15" w:type="dxa"/>
        <w:right w:w="15" w:type="dxa"/>
      </w:tblCellMar>
    </w:tblPr>
  </w:style>
  <w:style w:type="table" w:customStyle="1" w:styleId="11">
    <w:name w:val="11"/>
    <w:basedOn w:val="TableNormal"/>
    <w:tblPr>
      <w:tblStyleRowBandSize w:val="1"/>
      <w:tblStyleColBandSize w:val="1"/>
      <w:tblInd w:w="0" w:type="dxa"/>
      <w:tblCellMar>
        <w:top w:w="15" w:type="dxa"/>
        <w:left w:w="15" w:type="dxa"/>
        <w:bottom w:w="15" w:type="dxa"/>
        <w:right w:w="15" w:type="dxa"/>
      </w:tblCellMar>
    </w:tblPr>
  </w:style>
  <w:style w:type="table" w:customStyle="1" w:styleId="10">
    <w:name w:val="10"/>
    <w:basedOn w:val="TableNormal"/>
    <w:tblPr>
      <w:tblStyleRowBandSize w:val="1"/>
      <w:tblStyleColBandSize w:val="1"/>
      <w:tblInd w:w="0" w:type="dxa"/>
      <w:tblCellMar>
        <w:top w:w="15" w:type="dxa"/>
        <w:left w:w="15" w:type="dxa"/>
        <w:bottom w:w="15" w:type="dxa"/>
        <w:right w:w="15" w:type="dxa"/>
      </w:tblCellMar>
    </w:tblPr>
  </w:style>
  <w:style w:type="table" w:customStyle="1" w:styleId="9">
    <w:name w:val="9"/>
    <w:basedOn w:val="TableNormal"/>
    <w:tblPr>
      <w:tblStyleRowBandSize w:val="1"/>
      <w:tblStyleColBandSize w:val="1"/>
      <w:tblInd w:w="0" w:type="dxa"/>
      <w:tblCellMar>
        <w:top w:w="15" w:type="dxa"/>
        <w:left w:w="15" w:type="dxa"/>
        <w:bottom w:w="15" w:type="dxa"/>
        <w:right w:w="15" w:type="dxa"/>
      </w:tblCellMar>
    </w:tblPr>
  </w:style>
  <w:style w:type="table" w:customStyle="1" w:styleId="8">
    <w:name w:val="8"/>
    <w:basedOn w:val="TableNormal"/>
    <w:tblPr>
      <w:tblStyleRowBandSize w:val="1"/>
      <w:tblStyleColBandSize w:val="1"/>
      <w:tblInd w:w="0" w:type="dxa"/>
      <w:tblCellMar>
        <w:top w:w="15" w:type="dxa"/>
        <w:left w:w="15" w:type="dxa"/>
        <w:bottom w:w="15" w:type="dxa"/>
        <w:right w:w="15" w:type="dxa"/>
      </w:tblCellMar>
    </w:tblPr>
  </w:style>
  <w:style w:type="table" w:customStyle="1" w:styleId="7">
    <w:name w:val="7"/>
    <w:basedOn w:val="TableNormal"/>
    <w:tblPr>
      <w:tblStyleRowBandSize w:val="1"/>
      <w:tblStyleColBandSize w:val="1"/>
      <w:tblInd w:w="0" w:type="dxa"/>
      <w:tblCellMar>
        <w:top w:w="15" w:type="dxa"/>
        <w:left w:w="15" w:type="dxa"/>
        <w:bottom w:w="15" w:type="dxa"/>
        <w:right w:w="15" w:type="dxa"/>
      </w:tblCellMar>
    </w:tblPr>
  </w:style>
  <w:style w:type="table" w:customStyle="1" w:styleId="6">
    <w:name w:val="6"/>
    <w:basedOn w:val="TableNormal"/>
    <w:tblPr>
      <w:tblStyleRowBandSize w:val="1"/>
      <w:tblStyleColBandSize w:val="1"/>
      <w:tblInd w:w="0" w:type="dxa"/>
      <w:tblCellMar>
        <w:top w:w="15" w:type="dxa"/>
        <w:left w:w="15" w:type="dxa"/>
        <w:bottom w:w="15" w:type="dxa"/>
        <w:right w:w="15" w:type="dxa"/>
      </w:tblCellMar>
    </w:tblPr>
  </w:style>
  <w:style w:type="table" w:customStyle="1" w:styleId="5">
    <w:name w:val="5"/>
    <w:basedOn w:val="TableNormal"/>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1"/>
    <w:qFormat/>
    <w:rsid w:val="006067BD"/>
    <w:pPr>
      <w:spacing w:after="0" w:line="240" w:lineRule="auto"/>
    </w:pPr>
  </w:style>
  <w:style w:type="table" w:customStyle="1" w:styleId="4">
    <w:name w:val="4"/>
    <w:basedOn w:val="TableNormal"/>
    <w:tblPr>
      <w:tblStyleRowBandSize w:val="1"/>
      <w:tblStyleColBandSize w:val="1"/>
      <w:tblInd w:w="0" w:type="dxa"/>
      <w:tblCellMar>
        <w:top w:w="15" w:type="dxa"/>
        <w:left w:w="15" w:type="dxa"/>
        <w:bottom w:w="15" w:type="dxa"/>
        <w:right w:w="15" w:type="dxa"/>
      </w:tblCellMar>
    </w:tblPr>
  </w:style>
  <w:style w:type="table" w:customStyle="1" w:styleId="3">
    <w:name w:val="3"/>
    <w:basedOn w:val="TableNormal"/>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tblPr>
      <w:tblStyleRowBandSize w:val="1"/>
      <w:tblStyleColBandSize w:val="1"/>
      <w:tblInd w:w="0" w:type="dxa"/>
      <w:tblCellMar>
        <w:top w:w="15" w:type="dxa"/>
        <w:left w:w="15" w:type="dxa"/>
        <w:bottom w:w="15" w:type="dxa"/>
        <w:right w:w="15" w:type="dxa"/>
      </w:tblCellMar>
    </w:tblPr>
  </w:style>
  <w:style w:type="paragraph" w:styleId="NormalWeb">
    <w:name w:val="Normal (Web)"/>
    <w:basedOn w:val="Normal"/>
    <w:uiPriority w:val="99"/>
    <w:unhideWhenUsed/>
    <w:rsid w:val="00EB655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styleId="TableGrid">
    <w:name w:val="Table Grid"/>
    <w:basedOn w:val="TableNormal"/>
    <w:uiPriority w:val="59"/>
    <w:rsid w:val="00A64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qqC41t8qTGJo8R+jACJThv5Cbw==">AMUW2mWdMAuB2Cb4KzHkQB/CYpUPhwY409crqgLVjGl0U96NPA1/Yug+BBlE0zJH8s3BRa3E+Vn3dXoK7vMr3BVCUC6g5b3PzJdgi/hB7MLdAinNshv6+q6HR5aslfZqTiRYvtQWQWWxu5IlpTJg4LH96rXpZorZnoV5v7wl/YmVKDJekBVxcv4=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H100220</cp:lastModifiedBy>
  <cp:revision>2</cp:revision>
  <dcterms:created xsi:type="dcterms:W3CDTF">2020-09-28T01:08:00Z</dcterms:created>
  <dcterms:modified xsi:type="dcterms:W3CDTF">2020-09-28T01:08:00Z</dcterms:modified>
</cp:coreProperties>
</file>