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Ind w:w="-160" w:type="dxa"/>
        <w:tblLook w:val="01E0" w:firstRow="1" w:lastRow="1" w:firstColumn="1" w:lastColumn="1" w:noHBand="0" w:noVBand="0"/>
      </w:tblPr>
      <w:tblGrid>
        <w:gridCol w:w="4022"/>
        <w:gridCol w:w="5534"/>
      </w:tblGrid>
      <w:tr w:rsidR="00115625" w:rsidRPr="00AE7936" w:rsidTr="00EF125F">
        <w:trPr>
          <w:trHeight w:val="317"/>
        </w:trPr>
        <w:tc>
          <w:tcPr>
            <w:tcW w:w="4022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534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E7936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15625" w:rsidRPr="00AE7936" w:rsidTr="00EF125F">
        <w:trPr>
          <w:trHeight w:val="1016"/>
        </w:trPr>
        <w:tc>
          <w:tcPr>
            <w:tcW w:w="4022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335153" wp14:editId="0FC3A889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6.85pt;margin-top:16.5pt;width:7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ZQHAIAADo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"/>
                  </w:pict>
                </mc:Fallback>
              </mc:AlternateContent>
            </w:r>
            <w:r w:rsidRPr="00AE7936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115625" w:rsidRDefault="00115625" w:rsidP="00EF125F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115625" w:rsidRPr="00AE7936" w:rsidRDefault="00115625" w:rsidP="00EF125F">
            <w:pPr>
              <w:ind w:left="-175" w:firstLine="175"/>
              <w:jc w:val="center"/>
              <w:rPr>
                <w:rFonts w:ascii="Times New Roman" w:hAnsi="Times New Roman"/>
                <w:color w:val="000000"/>
              </w:rPr>
            </w:pPr>
            <w:r w:rsidRPr="005F1182">
              <w:rPr>
                <w:rFonts w:ascii="Times New Roman" w:hAnsi="Times New Roman"/>
                <w:sz w:val="26"/>
                <w:szCs w:val="26"/>
              </w:rPr>
              <w:t xml:space="preserve">Số: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F1182">
              <w:rPr>
                <w:rFonts w:ascii="Times New Roman" w:hAnsi="Times New Roman"/>
                <w:sz w:val="26"/>
                <w:szCs w:val="26"/>
              </w:rPr>
              <w:t xml:space="preserve">  /TB-MNAS</w:t>
            </w:r>
          </w:p>
        </w:tc>
        <w:tc>
          <w:tcPr>
            <w:tcW w:w="5534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b/>
              </w:rPr>
            </w:pPr>
            <w:r w:rsidRPr="00AE7936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115625" w:rsidRPr="00AE7936" w:rsidRDefault="00115625" w:rsidP="00EF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2538E7" wp14:editId="0F04EB69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JD5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nm02wGytGrLyHFNdFY5z9z3aNglNh5S0Tb+UorBcJrm8Uy5PDs&#10;fKBFimtCqKr0RkgZ9ZcKDSVezCazmOC0FCw4Q5iz7a6SFh1I2KD4iz2C5z7M6r1iEazjhK0vtidC&#10;nm0oLlXAg8aAzsU6r8iPRbpYz9fzfJRPHtajPK3r0dOmykcPm+zTrJ7WVVVnPwO1LC86wRhXgd11&#10;XbP879bh8nDOi3Zb2NsYkvfocV5A9vofSUdlg5jntdhpdtraq+KwoTH48prCE7i/g33/5le/AA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PaIkPk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115625" w:rsidRPr="00AE7936" w:rsidRDefault="00115625" w:rsidP="00115625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E7936">
              <w:rPr>
                <w:rFonts w:ascii="Times New Roman" w:hAnsi="Times New Roman"/>
                <w:i/>
                <w:color w:val="000000"/>
              </w:rPr>
              <w:t xml:space="preserve">Thượng Thanh, ngày  </w:t>
            </w:r>
            <w:r>
              <w:rPr>
                <w:rFonts w:ascii="Times New Roman" w:hAnsi="Times New Roman"/>
                <w:i/>
                <w:color w:val="000000"/>
              </w:rPr>
              <w:t>08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 tháng </w:t>
            </w:r>
            <w:r>
              <w:rPr>
                <w:rFonts w:ascii="Times New Roman" w:hAnsi="Times New Roman"/>
                <w:i/>
                <w:color w:val="000000"/>
              </w:rPr>
              <w:t>01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năm 20</w:t>
            </w:r>
            <w:r>
              <w:rPr>
                <w:rFonts w:ascii="Times New Roman" w:hAnsi="Times New Roman"/>
                <w:i/>
                <w:color w:val="000000"/>
              </w:rPr>
              <w:t>24</w:t>
            </w:r>
          </w:p>
        </w:tc>
      </w:tr>
    </w:tbl>
    <w:p w:rsidR="00115625" w:rsidRPr="00622C0D" w:rsidRDefault="00115625" w:rsidP="00115625">
      <w:pPr>
        <w:spacing w:before="120"/>
        <w:jc w:val="center"/>
        <w:rPr>
          <w:rFonts w:ascii="Times New Roman" w:hAnsi="Times New Roman"/>
          <w:b/>
          <w:sz w:val="32"/>
          <w:szCs w:val="32"/>
        </w:rPr>
      </w:pPr>
      <w:r w:rsidRPr="00622C0D">
        <w:rPr>
          <w:rFonts w:ascii="Times New Roman" w:hAnsi="Times New Roman"/>
          <w:b/>
          <w:sz w:val="32"/>
          <w:szCs w:val="32"/>
        </w:rPr>
        <w:t>THÔNG BÁO</w:t>
      </w:r>
    </w:p>
    <w:p w:rsidR="00115625" w:rsidRDefault="00115625" w:rsidP="001156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V/v công khai Quy </w:t>
      </w:r>
      <w:r w:rsidR="00E30146">
        <w:rPr>
          <w:rFonts w:ascii="Times New Roman" w:hAnsi="Times New Roman"/>
          <w:b/>
        </w:rPr>
        <w:t xml:space="preserve">chế quản lý và sử dụng tài sản </w:t>
      </w:r>
      <w:r w:rsidR="000E71F2">
        <w:rPr>
          <w:rFonts w:ascii="Times New Roman" w:hAnsi="Times New Roman"/>
          <w:b/>
        </w:rPr>
        <w:t>công</w:t>
      </w:r>
      <w:r>
        <w:rPr>
          <w:rFonts w:ascii="Times New Roman" w:hAnsi="Times New Roman"/>
          <w:b/>
        </w:rPr>
        <w:t xml:space="preserve"> năm 202</w:t>
      </w:r>
      <w:r w:rsidR="00E30146">
        <w:rPr>
          <w:rFonts w:ascii="Times New Roman" w:hAnsi="Times New Roman"/>
          <w:b/>
        </w:rPr>
        <w:t>4</w:t>
      </w:r>
      <w:r w:rsidRPr="00126475">
        <w:rPr>
          <w:rFonts w:ascii="Times New Roman" w:hAnsi="Times New Roman"/>
          <w:b/>
        </w:rPr>
        <w:t xml:space="preserve"> </w:t>
      </w:r>
    </w:p>
    <w:p w:rsidR="00115625" w:rsidRPr="00126475" w:rsidRDefault="00115625" w:rsidP="001156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3EF08" wp14:editId="14C5B796">
                <wp:simplePos x="0" y="0"/>
                <wp:positionH relativeFrom="column">
                  <wp:posOffset>2244724</wp:posOffset>
                </wp:positionH>
                <wp:positionV relativeFrom="paragraph">
                  <wp:posOffset>85725</wp:posOffset>
                </wp:positionV>
                <wp:extent cx="11334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75pt,6.75pt" to="26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" strokecolor="black [3040]"/>
            </w:pict>
          </mc:Fallback>
        </mc:AlternateContent>
      </w:r>
    </w:p>
    <w:p w:rsidR="00E11CD7" w:rsidRPr="00E11CD7" w:rsidRDefault="00E11CD7" w:rsidP="00A6001D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Luật Quản lý, sử dụng tài sản </w:t>
      </w:r>
      <w:r w:rsidR="000E71F2"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 xml:space="preserve"> số 15/2017/QH14 của Quốc hội ban hành ngày 21/6/2017; </w:t>
      </w:r>
    </w:p>
    <w:p w:rsidR="00E11CD7" w:rsidRPr="00E11CD7" w:rsidRDefault="00E11CD7" w:rsidP="00A6001D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Nghị định số 151/2017/NĐ-CP ngày 26/12/2017 của Chính phủ quy định chi tiết một số điều của Luật Quản lý, sử dụng tài sản công;</w:t>
      </w:r>
    </w:p>
    <w:p w:rsidR="00E11CD7" w:rsidRPr="00E11CD7" w:rsidRDefault="00E11CD7" w:rsidP="00A6001D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nghị định 63/2019/NĐ-CP ngày 11/7/2019 của Thủ tướng Chính phủ quy định việc xử phạt hành chính trong lĩnh vực quản lý, sử dụng tài sản </w:t>
      </w:r>
      <w:r w:rsidR="000E71F2"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>;</w:t>
      </w:r>
    </w:p>
    <w:p w:rsidR="00A6001D" w:rsidRDefault="00E11CD7" w:rsidP="00A6001D">
      <w:pPr>
        <w:spacing w:before="120" w:after="120" w:line="380" w:lineRule="exact"/>
        <w:ind w:firstLine="54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Thông tư số 144/2017/TT-BTC ngày 29/12/2017 của Bộ Tài chính hướng dẫn một số nội dung của NĐ 151/2017/NĐ-CP ngày 26/12/2017 của Chính phủ quy định chi tiết một số điều của Luật Quản lý, sử dụng tài sản công.</w:t>
      </w:r>
    </w:p>
    <w:p w:rsidR="00115625" w:rsidRPr="00A6001D" w:rsidRDefault="00115625" w:rsidP="00A6001D">
      <w:pPr>
        <w:spacing w:before="120" w:after="120" w:line="380" w:lineRule="exact"/>
        <w:ind w:firstLine="54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- Nội dung công khai: </w:t>
      </w:r>
      <w:r>
        <w:rPr>
          <w:rFonts w:ascii="Times New Roman" w:hAnsi="Times New Roman"/>
        </w:rPr>
        <w:t xml:space="preserve">Trường Mầm non Ánh Sao tổ chức niêm yết công khai </w:t>
      </w:r>
      <w:r w:rsidR="000E71F2" w:rsidRPr="000E71F2">
        <w:rPr>
          <w:rFonts w:ascii="Times New Roman" w:hAnsi="Times New Roman"/>
        </w:rPr>
        <w:t>Quy chế quản lý và sử dụng tài sản công năm 2024</w:t>
      </w:r>
      <w:r w:rsidR="000E71F2" w:rsidRPr="0012647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theo </w:t>
      </w:r>
      <w:r w:rsidR="00B95F03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iểu số </w:t>
      </w:r>
      <w:r w:rsidR="000E71F2">
        <w:rPr>
          <w:rFonts w:ascii="Times New Roman" w:hAnsi="Times New Roman"/>
        </w:rPr>
        <w:t xml:space="preserve">09a; 09b; </w:t>
      </w:r>
      <w:proofErr w:type="gramStart"/>
      <w:r w:rsidR="000E71F2">
        <w:rPr>
          <w:rFonts w:ascii="Times New Roman" w:hAnsi="Times New Roman"/>
        </w:rPr>
        <w:t xml:space="preserve">09c </w:t>
      </w:r>
      <w:r>
        <w:rPr>
          <w:rFonts w:ascii="Times New Roman" w:hAnsi="Times New Roman"/>
        </w:rPr>
        <w:t xml:space="preserve"> ban</w:t>
      </w:r>
      <w:proofErr w:type="gramEnd"/>
      <w:r>
        <w:rPr>
          <w:rFonts w:ascii="Times New Roman" w:hAnsi="Times New Roman"/>
        </w:rPr>
        <w:t xml:space="preserve"> hành kèm theo Thông tư số </w:t>
      </w:r>
      <w:r w:rsidR="000E71F2">
        <w:rPr>
          <w:rFonts w:ascii="Times New Roman" w:hAnsi="Times New Roman"/>
        </w:rPr>
        <w:t>144</w:t>
      </w:r>
      <w:r>
        <w:rPr>
          <w:rFonts w:ascii="Times New Roman" w:hAnsi="Times New Roman"/>
        </w:rPr>
        <w:t>/201</w:t>
      </w:r>
      <w:r w:rsidR="000E71F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/TT-BTC ngày </w:t>
      </w:r>
      <w:r w:rsidR="000E71F2">
        <w:rPr>
          <w:rFonts w:ascii="Times New Roman" w:hAnsi="Times New Roman"/>
        </w:rPr>
        <w:t>29/12/2017</w:t>
      </w:r>
      <w:r>
        <w:rPr>
          <w:rFonts w:ascii="Times New Roman" w:hAnsi="Times New Roman"/>
        </w:rPr>
        <w:t xml:space="preserve"> của Bộ Tài chính.</w:t>
      </w:r>
    </w:p>
    <w:p w:rsidR="00A6001D" w:rsidRDefault="00115625" w:rsidP="00A6001D">
      <w:pPr>
        <w:spacing w:before="120" w:after="120" w:line="380" w:lineRule="exac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Địa điểm công khai: </w:t>
      </w:r>
      <w:r>
        <w:rPr>
          <w:rFonts w:ascii="Times New Roman" w:hAnsi="Times New Roman"/>
          <w:b/>
        </w:rPr>
        <w:tab/>
      </w:r>
    </w:p>
    <w:p w:rsidR="00A6001D" w:rsidRPr="009A3417" w:rsidRDefault="00A6001D" w:rsidP="00A6001D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t>+ Bảng Ba công khai trường mầm non Ánh Sao</w:t>
      </w:r>
      <w:proofErr w:type="gramStart"/>
      <w:r w:rsidRPr="009A3417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Sảnh hành lang sân khấu tầng 1)</w:t>
      </w:r>
    </w:p>
    <w:p w:rsidR="00A6001D" w:rsidRPr="009A3417" w:rsidRDefault="00A6001D" w:rsidP="00A6001D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t>+ Cổng thông tin điện tử nhà trường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mnanhsao.longbien.edu.vn</w:t>
      </w:r>
      <w:proofErr w:type="gramEnd"/>
      <w:r>
        <w:rPr>
          <w:rFonts w:ascii="Times New Roman" w:hAnsi="Times New Roman"/>
        </w:rPr>
        <w:t>)</w:t>
      </w:r>
    </w:p>
    <w:p w:rsidR="00115625" w:rsidRDefault="00115625" w:rsidP="00A6001D">
      <w:pPr>
        <w:spacing w:before="120" w:after="120" w:line="3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Thời gian công khai: </w:t>
      </w:r>
      <w:r w:rsidRPr="008353CA">
        <w:rPr>
          <w:rFonts w:ascii="Times New Roman" w:hAnsi="Times New Roman"/>
        </w:rPr>
        <w:t xml:space="preserve">Từ ngày </w:t>
      </w:r>
      <w:r w:rsidR="003B558F">
        <w:rPr>
          <w:rFonts w:ascii="Times New Roman" w:hAnsi="Times New Roman"/>
        </w:rPr>
        <w:t>08</w:t>
      </w:r>
      <w:r>
        <w:rPr>
          <w:rFonts w:ascii="Times New Roman" w:hAnsi="Times New Roman"/>
        </w:rPr>
        <w:t>/01/202</w:t>
      </w:r>
      <w:r w:rsidR="003B558F">
        <w:rPr>
          <w:rFonts w:ascii="Times New Roman" w:hAnsi="Times New Roman"/>
        </w:rPr>
        <w:t>4</w:t>
      </w:r>
      <w:r w:rsidRPr="008353CA">
        <w:rPr>
          <w:rFonts w:ascii="Times New Roman" w:hAnsi="Times New Roman"/>
        </w:rPr>
        <w:t xml:space="preserve"> đến hết ngày </w:t>
      </w:r>
      <w:r w:rsidR="003B558F">
        <w:rPr>
          <w:rFonts w:ascii="Times New Roman" w:hAnsi="Times New Roman"/>
        </w:rPr>
        <w:t>07</w:t>
      </w:r>
      <w:r>
        <w:rPr>
          <w:rFonts w:ascii="Times New Roman" w:hAnsi="Times New Roman"/>
        </w:rPr>
        <w:t>/4/202</w:t>
      </w:r>
      <w:r w:rsidR="003B558F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:rsidR="00115625" w:rsidRDefault="00115625" w:rsidP="00A6001D">
      <w:pPr>
        <w:spacing w:before="120" w:after="120" w:line="380" w:lineRule="exact"/>
        <w:jc w:val="both"/>
        <w:rPr>
          <w:rFonts w:ascii="Times New Roman" w:hAnsi="Times New Roman"/>
        </w:rPr>
      </w:pPr>
      <w:proofErr w:type="gramStart"/>
      <w:r w:rsidRPr="00316D1D">
        <w:rPr>
          <w:rFonts w:ascii="Times New Roman" w:hAnsi="Times New Roman"/>
          <w:b/>
        </w:rPr>
        <w:t>- Địa chỉ nhận ý kiến phản hồi:</w:t>
      </w:r>
      <w:r>
        <w:rPr>
          <w:rFonts w:ascii="Times New Roman" w:hAnsi="Times New Roman"/>
        </w:rPr>
        <w:t xml:space="preserve"> Trực tiếp cho bộ phận thực hiện công khai (phòng Quản trị - Hành chính nhà trường).</w:t>
      </w:r>
      <w:proofErr w:type="gramEnd"/>
    </w:p>
    <w:p w:rsidR="00115625" w:rsidRDefault="00115625" w:rsidP="00A6001D">
      <w:pPr>
        <w:spacing w:before="120" w:after="120" w:line="38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D45FD6">
        <w:rPr>
          <w:rFonts w:ascii="Times New Roman" w:hAnsi="Times New Roman"/>
          <w:b/>
        </w:rPr>
        <w:t>Thời gian nhận ý kiến phản hồi:</w:t>
      </w:r>
      <w:r>
        <w:rPr>
          <w:rFonts w:ascii="Times New Roman" w:hAnsi="Times New Roman"/>
        </w:rPr>
        <w:t xml:space="preserve"> </w:t>
      </w:r>
      <w:r w:rsidRPr="008353CA">
        <w:rPr>
          <w:rFonts w:ascii="Times New Roman" w:hAnsi="Times New Roman"/>
        </w:rPr>
        <w:t xml:space="preserve">Từ ngày </w:t>
      </w:r>
      <w:r w:rsidR="003B558F">
        <w:rPr>
          <w:rFonts w:ascii="Times New Roman" w:hAnsi="Times New Roman"/>
        </w:rPr>
        <w:t>08/01/2024</w:t>
      </w:r>
      <w:r w:rsidR="003B558F" w:rsidRPr="008353CA">
        <w:rPr>
          <w:rFonts w:ascii="Times New Roman" w:hAnsi="Times New Roman"/>
        </w:rPr>
        <w:t xml:space="preserve"> đến hết ngày </w:t>
      </w:r>
      <w:r w:rsidR="003B558F">
        <w:rPr>
          <w:rFonts w:ascii="Times New Roman" w:hAnsi="Times New Roman"/>
        </w:rPr>
        <w:t>07/4/2024</w:t>
      </w:r>
      <w:r>
        <w:rPr>
          <w:rFonts w:ascii="Times New Roman" w:hAnsi="Times New Roman"/>
        </w:rPr>
        <w:t>.</w:t>
      </w:r>
    </w:p>
    <w:p w:rsidR="00115625" w:rsidRDefault="00115625" w:rsidP="00A6001D">
      <w:pPr>
        <w:spacing w:before="120" w:after="120" w:line="380" w:lineRule="exact"/>
        <w:jc w:val="both"/>
        <w:rPr>
          <w:rFonts w:ascii="Times New Roman" w:hAnsi="Times New Roman"/>
        </w:rPr>
      </w:pPr>
      <w:r w:rsidRPr="00316D1D">
        <w:rPr>
          <w:rFonts w:ascii="Times New Roman" w:hAnsi="Times New Roman"/>
          <w:b/>
        </w:rPr>
        <w:t>- Thời gian trả lời, giải quyết ý kiến thắc mắc:</w:t>
      </w:r>
      <w:r>
        <w:rPr>
          <w:rFonts w:ascii="Times New Roman" w:hAnsi="Times New Roman"/>
        </w:rPr>
        <w:t xml:space="preserve"> từ 03 đến 15 ngày kể từ ngày tiếp nhận nội dung ý kiến thắc mắc.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115625" w:rsidTr="00EF125F">
        <w:tc>
          <w:tcPr>
            <w:tcW w:w="4502" w:type="dxa"/>
          </w:tcPr>
          <w:p w:rsidR="00115625" w:rsidRPr="00E617A2" w:rsidRDefault="00115625" w:rsidP="00EF125F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17A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115625" w:rsidRPr="00E617A2" w:rsidRDefault="00115625" w:rsidP="00EF125F">
            <w:pPr>
              <w:rPr>
                <w:rFonts w:ascii="Times New Roman" w:hAnsi="Times New Roman"/>
                <w:sz w:val="24"/>
                <w:szCs w:val="24"/>
              </w:rPr>
            </w:pPr>
            <w:r w:rsidRPr="00E617A2">
              <w:rPr>
                <w:rFonts w:ascii="Times New Roman" w:hAnsi="Times New Roman"/>
                <w:sz w:val="24"/>
                <w:szCs w:val="24"/>
              </w:rPr>
              <w:t xml:space="preserve">- Phòng </w:t>
            </w:r>
            <w:r>
              <w:rPr>
                <w:rFonts w:ascii="Times New Roman" w:hAnsi="Times New Roman"/>
                <w:sz w:val="24"/>
                <w:szCs w:val="24"/>
              </w:rPr>
              <w:t>QT-HC</w:t>
            </w:r>
            <w:r w:rsidRPr="00E617A2">
              <w:rPr>
                <w:rFonts w:ascii="Times New Roman" w:hAnsi="Times New Roman"/>
                <w:sz w:val="24"/>
                <w:szCs w:val="24"/>
              </w:rPr>
              <w:t xml:space="preserve"> trường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5625" w:rsidRDefault="00115625" w:rsidP="00EF125F">
            <w:pPr>
              <w:rPr>
                <w:rFonts w:ascii="Times New Roman" w:hAnsi="Times New Roman"/>
              </w:rPr>
            </w:pPr>
            <w:r w:rsidRPr="00E617A2">
              <w:rPr>
                <w:rFonts w:ascii="Times New Roman" w:hAnsi="Times New Roman"/>
                <w:sz w:val="24"/>
                <w:szCs w:val="24"/>
              </w:rPr>
              <w:t>- Lưu VT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5625" w:rsidRDefault="00115625" w:rsidP="00EF125F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:rsidR="00115625" w:rsidRDefault="00115625" w:rsidP="00EF125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A411C9">
              <w:rPr>
                <w:rFonts w:ascii="Times New Roman" w:hAnsi="Times New Roman"/>
                <w:b/>
              </w:rPr>
              <w:t>HIỆU TRƯỞNG</w:t>
            </w:r>
          </w:p>
          <w:p w:rsidR="00115625" w:rsidRDefault="00115625" w:rsidP="00EF125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115625" w:rsidRDefault="00115625" w:rsidP="00EF125F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</w:p>
          <w:p w:rsidR="00CD3D62" w:rsidRPr="00C323E0" w:rsidRDefault="00B95F03" w:rsidP="00B95F03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Thị Quyên</w:t>
            </w:r>
          </w:p>
        </w:tc>
      </w:tr>
    </w:tbl>
    <w:tbl>
      <w:tblPr>
        <w:tblW w:w="9556" w:type="dxa"/>
        <w:tblInd w:w="-160" w:type="dxa"/>
        <w:tblLook w:val="01E0" w:firstRow="1" w:lastRow="1" w:firstColumn="1" w:lastColumn="1" w:noHBand="0" w:noVBand="0"/>
      </w:tblPr>
      <w:tblGrid>
        <w:gridCol w:w="4022"/>
        <w:gridCol w:w="5534"/>
      </w:tblGrid>
      <w:tr w:rsidR="00115625" w:rsidRPr="00AE7936" w:rsidTr="00EF125F">
        <w:trPr>
          <w:trHeight w:val="317"/>
        </w:trPr>
        <w:tc>
          <w:tcPr>
            <w:tcW w:w="4022" w:type="dxa"/>
          </w:tcPr>
          <w:p w:rsidR="00115625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5534" w:type="dxa"/>
          </w:tcPr>
          <w:p w:rsidR="00115625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7936">
              <w:rPr>
                <w:rFonts w:ascii="Times New Roman" w:hAnsi="Times New Roman"/>
                <w:sz w:val="26"/>
                <w:szCs w:val="26"/>
              </w:rPr>
              <w:lastRenderedPageBreak/>
              <w:t>CỘNG HÒA XÃ HỘI CHỦ NGHĨA VIỆT NAM</w:t>
            </w:r>
          </w:p>
        </w:tc>
      </w:tr>
      <w:tr w:rsidR="00115625" w:rsidRPr="00AE7936" w:rsidTr="00EF125F">
        <w:trPr>
          <w:trHeight w:val="1016"/>
        </w:trPr>
        <w:tc>
          <w:tcPr>
            <w:tcW w:w="4022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D21E3" wp14:editId="5979DA54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6.85pt;margin-top:16.5pt;width:7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e+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"/>
                  </w:pict>
                </mc:Fallback>
              </mc:AlternateContent>
            </w:r>
            <w:r w:rsidRPr="00AE7936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115625" w:rsidRDefault="00115625" w:rsidP="00EF125F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115625" w:rsidRPr="00AE7936" w:rsidRDefault="00115625" w:rsidP="00EF125F">
            <w:pPr>
              <w:ind w:left="-175" w:firstLine="1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34" w:type="dxa"/>
          </w:tcPr>
          <w:p w:rsidR="00115625" w:rsidRPr="00AE7936" w:rsidRDefault="00115625" w:rsidP="00EF125F">
            <w:pPr>
              <w:jc w:val="center"/>
              <w:rPr>
                <w:rFonts w:ascii="Times New Roman" w:hAnsi="Times New Roman"/>
                <w:b/>
              </w:rPr>
            </w:pPr>
            <w:r w:rsidRPr="00AE7936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115625" w:rsidRPr="00AE7936" w:rsidRDefault="00115625" w:rsidP="00EF12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B9B2B1" wp14:editId="1908F28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8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GmifwM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115625" w:rsidRPr="00AE7936" w:rsidRDefault="00115625" w:rsidP="00B3719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AE7936">
              <w:rPr>
                <w:rFonts w:ascii="Times New Roman" w:hAnsi="Times New Roman"/>
                <w:i/>
                <w:color w:val="000000"/>
              </w:rPr>
              <w:t xml:space="preserve">Thượng Thanh, ngày  </w:t>
            </w:r>
            <w:r w:rsidR="00B37199">
              <w:rPr>
                <w:rFonts w:ascii="Times New Roman" w:hAnsi="Times New Roman"/>
                <w:i/>
                <w:color w:val="000000"/>
              </w:rPr>
              <w:t>08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 tháng </w:t>
            </w:r>
            <w:r>
              <w:rPr>
                <w:rFonts w:ascii="Times New Roman" w:hAnsi="Times New Roman"/>
                <w:i/>
                <w:color w:val="000000"/>
              </w:rPr>
              <w:t>01</w:t>
            </w:r>
            <w:r w:rsidRPr="00AE7936">
              <w:rPr>
                <w:rFonts w:ascii="Times New Roman" w:hAnsi="Times New Roman"/>
                <w:i/>
                <w:color w:val="000000"/>
              </w:rPr>
              <w:t xml:space="preserve"> năm 20</w:t>
            </w:r>
            <w:r>
              <w:rPr>
                <w:rFonts w:ascii="Times New Roman" w:hAnsi="Times New Roman"/>
                <w:i/>
                <w:color w:val="000000"/>
              </w:rPr>
              <w:t>2</w:t>
            </w:r>
            <w:r w:rsidR="00B37199">
              <w:rPr>
                <w:rFonts w:ascii="Times New Roman" w:hAnsi="Times New Roman"/>
                <w:i/>
                <w:color w:val="000000"/>
              </w:rPr>
              <w:t>4</w:t>
            </w:r>
          </w:p>
        </w:tc>
      </w:tr>
    </w:tbl>
    <w:p w:rsidR="00115625" w:rsidRDefault="00115625" w:rsidP="001156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625" w:rsidRPr="00622C0D" w:rsidRDefault="00115625" w:rsidP="0011562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BIÊN BẢN</w:t>
      </w:r>
    </w:p>
    <w:p w:rsidR="00115625" w:rsidRDefault="00115625" w:rsidP="001156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V/v niêm yết công khai </w:t>
      </w:r>
      <w:r w:rsidR="00B95F03">
        <w:rPr>
          <w:rFonts w:ascii="Times New Roman" w:hAnsi="Times New Roman"/>
          <w:b/>
        </w:rPr>
        <w:t xml:space="preserve">Quy chế quản lý và sử dụng tài sản công năm </w:t>
      </w:r>
      <w:proofErr w:type="gramStart"/>
      <w:r w:rsidR="00B95F03">
        <w:rPr>
          <w:rFonts w:ascii="Times New Roman" w:hAnsi="Times New Roman"/>
          <w:b/>
        </w:rPr>
        <w:t>2024</w:t>
      </w:r>
      <w:r w:rsidR="00B95F03" w:rsidRPr="00126475">
        <w:rPr>
          <w:rFonts w:ascii="Times New Roman" w:hAnsi="Times New Roman"/>
          <w:b/>
        </w:rPr>
        <w:t xml:space="preserve"> </w:t>
      </w:r>
      <w:r w:rsidRPr="00126475">
        <w:rPr>
          <w:rFonts w:ascii="Times New Roman" w:hAnsi="Times New Roman"/>
          <w:b/>
        </w:rPr>
        <w:t xml:space="preserve"> theo</w:t>
      </w:r>
      <w:proofErr w:type="gramEnd"/>
      <w:r w:rsidRPr="00126475">
        <w:rPr>
          <w:rFonts w:ascii="Times New Roman" w:hAnsi="Times New Roman"/>
          <w:b/>
        </w:rPr>
        <w:t xml:space="preserve"> Biểu số </w:t>
      </w:r>
      <w:r w:rsidR="00B95F03">
        <w:rPr>
          <w:rFonts w:ascii="Times New Roman" w:hAnsi="Times New Roman"/>
          <w:b/>
        </w:rPr>
        <w:t>09a;09b;09c</w:t>
      </w:r>
      <w:r w:rsidRPr="00126475">
        <w:rPr>
          <w:rFonts w:ascii="Times New Roman" w:hAnsi="Times New Roman"/>
          <w:b/>
        </w:rPr>
        <w:t xml:space="preserve"> ban hành kèm theo Thông tư số </w:t>
      </w:r>
      <w:r w:rsidR="00B95F03">
        <w:rPr>
          <w:rFonts w:ascii="Times New Roman" w:hAnsi="Times New Roman"/>
          <w:b/>
        </w:rPr>
        <w:t>144</w:t>
      </w:r>
      <w:r>
        <w:rPr>
          <w:rFonts w:ascii="Times New Roman" w:hAnsi="Times New Roman"/>
          <w:b/>
        </w:rPr>
        <w:t>/201</w:t>
      </w:r>
      <w:r w:rsidR="00B95F03">
        <w:rPr>
          <w:rFonts w:ascii="Times New Roman" w:hAnsi="Times New Roman"/>
          <w:b/>
        </w:rPr>
        <w:t>7</w:t>
      </w:r>
      <w:r w:rsidRPr="00126475">
        <w:rPr>
          <w:rFonts w:ascii="Times New Roman" w:hAnsi="Times New Roman"/>
          <w:b/>
        </w:rPr>
        <w:t xml:space="preserve">/TT-BTC </w:t>
      </w:r>
    </w:p>
    <w:p w:rsidR="00115625" w:rsidRDefault="00115625" w:rsidP="00115625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ngày</w:t>
      </w:r>
      <w:proofErr w:type="gramEnd"/>
      <w:r>
        <w:rPr>
          <w:rFonts w:ascii="Times New Roman" w:hAnsi="Times New Roman"/>
          <w:b/>
        </w:rPr>
        <w:t xml:space="preserve"> </w:t>
      </w:r>
      <w:r w:rsidR="00B95F03">
        <w:rPr>
          <w:rFonts w:ascii="Times New Roman" w:hAnsi="Times New Roman"/>
          <w:b/>
        </w:rPr>
        <w:t>29/12/2017</w:t>
      </w:r>
      <w:r>
        <w:rPr>
          <w:rFonts w:ascii="Times New Roman" w:hAnsi="Times New Roman"/>
          <w:b/>
        </w:rPr>
        <w:t xml:space="preserve"> của Bộ Tài chính</w:t>
      </w:r>
    </w:p>
    <w:p w:rsidR="00115625" w:rsidRPr="00126475" w:rsidRDefault="00115625" w:rsidP="0011562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D617E" wp14:editId="3EA1CB95">
                <wp:simplePos x="0" y="0"/>
                <wp:positionH relativeFrom="column">
                  <wp:posOffset>2301875</wp:posOffset>
                </wp:positionH>
                <wp:positionV relativeFrom="paragraph">
                  <wp:posOffset>57785</wp:posOffset>
                </wp:positionV>
                <wp:extent cx="10668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5pt,4.55pt" to="265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" strokecolor="black [3040]"/>
            </w:pict>
          </mc:Fallback>
        </mc:AlternateContent>
      </w:r>
    </w:p>
    <w:p w:rsidR="00601BAB" w:rsidRPr="00E11CD7" w:rsidRDefault="00601BAB" w:rsidP="00601BAB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Luật Quản lý, sử dụng tài sản </w:t>
      </w:r>
      <w:r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 xml:space="preserve"> số 15/2017/QH14 của Quốc hội ban hành ngày 21/6/2017; </w:t>
      </w:r>
    </w:p>
    <w:p w:rsidR="00601BAB" w:rsidRPr="00E11CD7" w:rsidRDefault="00601BAB" w:rsidP="00601BAB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Nghị định số 151/2017/NĐ-CP ngày 26/12/2017 của Chính phủ quy định chi tiết một số điều của Luật Quản lý, sử dụng tài sản công;</w:t>
      </w:r>
    </w:p>
    <w:p w:rsidR="00601BAB" w:rsidRPr="00E11CD7" w:rsidRDefault="00601BAB" w:rsidP="00601BAB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nghị định 63/2019/NĐ-CP ngày 11/7/2019 của Thủ tướng Chính phủ quy định việc xử phạt hành chính trong lĩnh vực quản lý, sử dụng tài sản </w:t>
      </w:r>
      <w:r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>;</w:t>
      </w:r>
    </w:p>
    <w:p w:rsidR="00601BAB" w:rsidRDefault="00601BAB" w:rsidP="00601BAB">
      <w:pPr>
        <w:spacing w:before="120" w:after="120" w:line="380" w:lineRule="exact"/>
        <w:ind w:firstLine="54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Thông tư số 144/2017/TT-BTC ngày 29/12/2017 của Bộ Tài chính hướng dẫn một số nội dung của NĐ 151/2017/NĐ-CP ngày 26/12/2017 của Chính phủ quy định chi tiết một số điều của Luật Quản lý, sử dụng tài sản công.</w:t>
      </w:r>
    </w:p>
    <w:p w:rsidR="00115625" w:rsidRPr="002F1D35" w:rsidRDefault="00115625" w:rsidP="00115625">
      <w:pPr>
        <w:spacing w:before="12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Hôm nay, vào hồi 8h55 phút ngày </w:t>
      </w:r>
      <w:r w:rsidR="00B37199">
        <w:rPr>
          <w:rFonts w:ascii="Times New Roman" w:hAnsi="Times New Roman"/>
        </w:rPr>
        <w:t>08</w:t>
      </w:r>
      <w:r>
        <w:rPr>
          <w:rFonts w:ascii="Times New Roman" w:hAnsi="Times New Roman"/>
        </w:rPr>
        <w:t>/01/202</w:t>
      </w:r>
      <w:r w:rsidR="00B3719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tại phòng Hội đồng trường mầm non Ánh Sao, thành phần gồm có:</w:t>
      </w:r>
    </w:p>
    <w:p w:rsidR="00115625" w:rsidRDefault="00115625" w:rsidP="007C7E84">
      <w:pPr>
        <w:spacing w:before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Bộ phận thực hiện niêm yết công khai: </w:t>
      </w:r>
    </w:p>
    <w:p w:rsidR="00115625" w:rsidRPr="002F1D35" w:rsidRDefault="00115625" w:rsidP="007C7E84">
      <w:pPr>
        <w:spacing w:line="360" w:lineRule="auto"/>
        <w:jc w:val="both"/>
        <w:rPr>
          <w:rFonts w:ascii="Times New Roman" w:hAnsi="Times New Roman"/>
        </w:rPr>
      </w:pPr>
      <w:r w:rsidRPr="002F1D35">
        <w:rPr>
          <w:rFonts w:ascii="Times New Roman" w:hAnsi="Times New Roman"/>
        </w:rPr>
        <w:t>1. Bà Nguyễn Thị Quyên</w:t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>Chức vụ: Hiệu trưởng</w:t>
      </w:r>
    </w:p>
    <w:p w:rsidR="00115625" w:rsidRPr="002F1D35" w:rsidRDefault="00115625" w:rsidP="007C7E84">
      <w:pPr>
        <w:spacing w:line="360" w:lineRule="auto"/>
        <w:jc w:val="both"/>
        <w:rPr>
          <w:rFonts w:ascii="Times New Roman" w:hAnsi="Times New Roman"/>
        </w:rPr>
      </w:pPr>
      <w:r w:rsidRPr="002F1D35">
        <w:rPr>
          <w:rFonts w:ascii="Times New Roman" w:hAnsi="Times New Roman"/>
        </w:rPr>
        <w:t xml:space="preserve">2. Bà </w:t>
      </w:r>
      <w:r>
        <w:rPr>
          <w:rFonts w:ascii="Times New Roman" w:hAnsi="Times New Roman"/>
        </w:rPr>
        <w:t>Đỗ Thị Ánh Tuyết</w:t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>Chức vụ: Kế toán</w:t>
      </w:r>
    </w:p>
    <w:p w:rsidR="00115625" w:rsidRPr="002F1D35" w:rsidRDefault="00115625" w:rsidP="007C7E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2F1D35">
        <w:rPr>
          <w:rFonts w:ascii="Times New Roman" w:hAnsi="Times New Roman"/>
        </w:rPr>
        <w:t>. Bà Nguyễn Thị Thảo</w:t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1D35">
        <w:rPr>
          <w:rFonts w:ascii="Times New Roman" w:hAnsi="Times New Roman"/>
        </w:rPr>
        <w:t xml:space="preserve">Chức vụ: </w:t>
      </w:r>
      <w:r>
        <w:rPr>
          <w:rFonts w:ascii="Times New Roman" w:hAnsi="Times New Roman"/>
        </w:rPr>
        <w:t xml:space="preserve">Văn </w:t>
      </w:r>
      <w:proofErr w:type="gramStart"/>
      <w:r>
        <w:rPr>
          <w:rFonts w:ascii="Times New Roman" w:hAnsi="Times New Roman"/>
        </w:rPr>
        <w:t>thư</w:t>
      </w:r>
      <w:proofErr w:type="gramEnd"/>
    </w:p>
    <w:p w:rsidR="00115625" w:rsidRDefault="00115625" w:rsidP="007C7E84">
      <w:pPr>
        <w:spacing w:before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Người chứng kiến:</w:t>
      </w:r>
    </w:p>
    <w:p w:rsidR="00115625" w:rsidRDefault="00115625" w:rsidP="007C7E84">
      <w:pPr>
        <w:spacing w:line="360" w:lineRule="auto"/>
        <w:jc w:val="both"/>
        <w:rPr>
          <w:rFonts w:ascii="Times New Roman" w:hAnsi="Times New Roman"/>
        </w:rPr>
      </w:pPr>
      <w:r w:rsidRPr="00E633A6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Bà </w:t>
      </w:r>
      <w:r w:rsidR="00B37199">
        <w:rPr>
          <w:rFonts w:ascii="Times New Roman" w:hAnsi="Times New Roman"/>
        </w:rPr>
        <w:t xml:space="preserve">Trần Thị Đình </w:t>
      </w:r>
      <w:proofErr w:type="gramStart"/>
      <w:r w:rsidR="00B37199"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7199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Chức vụ: Phó HT - CTCĐ</w:t>
      </w:r>
    </w:p>
    <w:p w:rsidR="00115625" w:rsidRDefault="00115625" w:rsidP="007C7E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633A6">
        <w:rPr>
          <w:rFonts w:ascii="Times New Roman" w:hAnsi="Times New Roman"/>
        </w:rPr>
        <w:t xml:space="preserve">Bà </w:t>
      </w:r>
      <w:r>
        <w:rPr>
          <w:rFonts w:ascii="Times New Roman" w:hAnsi="Times New Roman"/>
        </w:rPr>
        <w:t xml:space="preserve">Trần Thị </w:t>
      </w:r>
      <w:r w:rsidR="00B37199">
        <w:rPr>
          <w:rFonts w:ascii="Times New Roman" w:hAnsi="Times New Roman"/>
        </w:rPr>
        <w:t>Thanh Thủy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7199">
        <w:rPr>
          <w:rFonts w:ascii="Times New Roman" w:hAnsi="Times New Roman"/>
        </w:rPr>
        <w:t xml:space="preserve">                   </w:t>
      </w:r>
      <w:r w:rsidRPr="00E633A6">
        <w:rPr>
          <w:rFonts w:ascii="Times New Roman" w:hAnsi="Times New Roman"/>
        </w:rPr>
        <w:t xml:space="preserve">Chức vụ: </w:t>
      </w:r>
      <w:r>
        <w:rPr>
          <w:rFonts w:ascii="Times New Roman" w:hAnsi="Times New Roman"/>
        </w:rPr>
        <w:t xml:space="preserve">Phó HT </w:t>
      </w:r>
    </w:p>
    <w:p w:rsidR="00601BAB" w:rsidRPr="00601BAB" w:rsidRDefault="00115625" w:rsidP="007C7E84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Nội dung:</w:t>
      </w:r>
      <w:r>
        <w:rPr>
          <w:rFonts w:ascii="Times New Roman" w:hAnsi="Times New Roman"/>
        </w:rPr>
        <w:tab/>
        <w:t xml:space="preserve">Đã tiến hành niêm yết công khai </w:t>
      </w:r>
      <w:r w:rsidR="00601BAB" w:rsidRPr="00601BAB">
        <w:rPr>
          <w:rFonts w:ascii="Times New Roman" w:hAnsi="Times New Roman"/>
        </w:rPr>
        <w:t xml:space="preserve">công khai Quy chế quản lý và sử dụng tài sản công năm </w:t>
      </w:r>
      <w:proofErr w:type="gramStart"/>
      <w:r w:rsidR="00601BAB" w:rsidRPr="00601BAB">
        <w:rPr>
          <w:rFonts w:ascii="Times New Roman" w:hAnsi="Times New Roman"/>
        </w:rPr>
        <w:t>2024  theo</w:t>
      </w:r>
      <w:proofErr w:type="gramEnd"/>
      <w:r w:rsidR="00601BAB" w:rsidRPr="00601BAB">
        <w:rPr>
          <w:rFonts w:ascii="Times New Roman" w:hAnsi="Times New Roman"/>
        </w:rPr>
        <w:t xml:space="preserve"> Biểu số 09a;09b;09c ban hành kèm theo Thông tư số 144/2017/TT-BTC ngày 29/12/2017 của Bộ Tài chính</w:t>
      </w:r>
    </w:p>
    <w:p w:rsidR="00601BAB" w:rsidRDefault="00115625" w:rsidP="007C7E84">
      <w:pPr>
        <w:spacing w:before="120"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Địa điểm công khai: </w:t>
      </w:r>
      <w:r>
        <w:rPr>
          <w:rFonts w:ascii="Times New Roman" w:hAnsi="Times New Roman"/>
          <w:b/>
        </w:rPr>
        <w:tab/>
      </w:r>
    </w:p>
    <w:p w:rsidR="00601BAB" w:rsidRPr="009A3417" w:rsidRDefault="00601BAB" w:rsidP="00601BAB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lastRenderedPageBreak/>
        <w:t>+ Bảng Ba công khai trường mầm non Ánh Sao</w:t>
      </w:r>
      <w:proofErr w:type="gramStart"/>
      <w:r w:rsidRPr="009A3417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Sảnh hành lang sân khấu tầng 1)</w:t>
      </w:r>
    </w:p>
    <w:p w:rsidR="00601BAB" w:rsidRPr="009A3417" w:rsidRDefault="00601BAB" w:rsidP="00601BAB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t>+ Cổng thông tin điện tử nhà trường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mnanhsao.longbien.edu.vn</w:t>
      </w:r>
      <w:proofErr w:type="gramEnd"/>
      <w:r>
        <w:rPr>
          <w:rFonts w:ascii="Times New Roman" w:hAnsi="Times New Roman"/>
        </w:rPr>
        <w:t>)</w:t>
      </w:r>
    </w:p>
    <w:p w:rsidR="00115625" w:rsidRDefault="00115625" w:rsidP="00601BAB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Thời gian công khai: </w:t>
      </w:r>
      <w:r w:rsidRPr="008353CA">
        <w:rPr>
          <w:rFonts w:ascii="Times New Roman" w:hAnsi="Times New Roman"/>
        </w:rPr>
        <w:t xml:space="preserve">Từ ngày </w:t>
      </w:r>
      <w:r w:rsidR="00B37199">
        <w:rPr>
          <w:rFonts w:ascii="Times New Roman" w:hAnsi="Times New Roman"/>
        </w:rPr>
        <w:t>08/01/2024</w:t>
      </w:r>
      <w:r w:rsidR="00B37199" w:rsidRPr="008353CA">
        <w:rPr>
          <w:rFonts w:ascii="Times New Roman" w:hAnsi="Times New Roman"/>
        </w:rPr>
        <w:t xml:space="preserve"> đến hết ngày </w:t>
      </w:r>
      <w:r w:rsidR="00B37199">
        <w:rPr>
          <w:rFonts w:ascii="Times New Roman" w:hAnsi="Times New Roman"/>
        </w:rPr>
        <w:t>07/4/2024</w:t>
      </w:r>
      <w:r>
        <w:rPr>
          <w:rFonts w:ascii="Times New Roman" w:hAnsi="Times New Roman"/>
        </w:rPr>
        <w:t>.</w:t>
      </w:r>
    </w:p>
    <w:p w:rsidR="00115625" w:rsidRDefault="00115625" w:rsidP="00D46FCA">
      <w:pPr>
        <w:spacing w:before="120" w:line="360" w:lineRule="auto"/>
        <w:jc w:val="both"/>
        <w:rPr>
          <w:rFonts w:ascii="Times New Roman" w:hAnsi="Times New Roman"/>
        </w:rPr>
      </w:pPr>
      <w:proofErr w:type="gramStart"/>
      <w:r w:rsidRPr="00316D1D">
        <w:rPr>
          <w:rFonts w:ascii="Times New Roman" w:hAnsi="Times New Roman"/>
          <w:b/>
        </w:rPr>
        <w:t>- Địa chỉ nhận ý kiến phản hồi:</w:t>
      </w:r>
      <w:r>
        <w:rPr>
          <w:rFonts w:ascii="Times New Roman" w:hAnsi="Times New Roman"/>
        </w:rPr>
        <w:t xml:space="preserve"> Trực tiếp cho bộ phận thực hiện công khai (phòng Quản trị - Hành chính nhà trường).</w:t>
      </w:r>
      <w:proofErr w:type="gramEnd"/>
    </w:p>
    <w:p w:rsidR="00115625" w:rsidRDefault="00115625" w:rsidP="00D46FCA">
      <w:pPr>
        <w:spacing w:before="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D45FD6">
        <w:rPr>
          <w:rFonts w:ascii="Times New Roman" w:hAnsi="Times New Roman"/>
          <w:b/>
        </w:rPr>
        <w:t>Thời gian nhận ý kiến phản hồi:</w:t>
      </w:r>
      <w:r>
        <w:rPr>
          <w:rFonts w:ascii="Times New Roman" w:hAnsi="Times New Roman"/>
        </w:rPr>
        <w:t xml:space="preserve"> </w:t>
      </w:r>
      <w:r w:rsidRPr="008353CA">
        <w:rPr>
          <w:rFonts w:ascii="Times New Roman" w:hAnsi="Times New Roman"/>
        </w:rPr>
        <w:t xml:space="preserve">Từ ngày </w:t>
      </w:r>
      <w:r w:rsidR="00B37199">
        <w:rPr>
          <w:rFonts w:ascii="Times New Roman" w:hAnsi="Times New Roman"/>
        </w:rPr>
        <w:t>08/01/2024</w:t>
      </w:r>
      <w:r w:rsidR="00B37199" w:rsidRPr="008353CA">
        <w:rPr>
          <w:rFonts w:ascii="Times New Roman" w:hAnsi="Times New Roman"/>
        </w:rPr>
        <w:t xml:space="preserve"> đến hết ngày </w:t>
      </w:r>
      <w:r w:rsidR="00B37199">
        <w:rPr>
          <w:rFonts w:ascii="Times New Roman" w:hAnsi="Times New Roman"/>
        </w:rPr>
        <w:t>07/4/2024</w:t>
      </w:r>
      <w:r>
        <w:rPr>
          <w:rFonts w:ascii="Times New Roman" w:hAnsi="Times New Roman"/>
        </w:rPr>
        <w:t>.</w:t>
      </w:r>
    </w:p>
    <w:p w:rsidR="00115625" w:rsidRDefault="00115625" w:rsidP="00D46FCA">
      <w:pPr>
        <w:spacing w:before="120" w:line="360" w:lineRule="auto"/>
        <w:jc w:val="both"/>
        <w:rPr>
          <w:rFonts w:ascii="Times New Roman" w:hAnsi="Times New Roman"/>
        </w:rPr>
      </w:pPr>
      <w:r w:rsidRPr="00316D1D">
        <w:rPr>
          <w:rFonts w:ascii="Times New Roman" w:hAnsi="Times New Roman"/>
          <w:b/>
        </w:rPr>
        <w:t>- Thời gian trả lời, giải quyết ý kiến thắc mắc:</w:t>
      </w:r>
      <w:r>
        <w:rPr>
          <w:rFonts w:ascii="Times New Roman" w:hAnsi="Times New Roman"/>
        </w:rPr>
        <w:t xml:space="preserve"> từ 03 đến 15 ngày kể từ ngày tiếp nhận nội dung ý kiến thắc mắc.</w:t>
      </w:r>
    </w:p>
    <w:p w:rsidR="00115625" w:rsidRDefault="00115625" w:rsidP="00D46FCA">
      <w:pPr>
        <w:spacing w:before="6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Biên bản lập xong vào hồi 9h15 phút cùng ngày, đã được thông qua các thành phần cùng nghe và nhất trí.</w:t>
      </w:r>
    </w:p>
    <w:p w:rsidR="00115625" w:rsidRDefault="00115625" w:rsidP="00115625">
      <w:pPr>
        <w:spacing w:before="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996"/>
        <w:gridCol w:w="3008"/>
      </w:tblGrid>
      <w:tr w:rsidR="00115625" w:rsidRPr="0011721C" w:rsidTr="00EF125F">
        <w:tc>
          <w:tcPr>
            <w:tcW w:w="3000" w:type="dxa"/>
          </w:tcPr>
          <w:p w:rsidR="00115625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NGƯỜI CHỨNG KIẾN</w:t>
            </w:r>
          </w:p>
          <w:p w:rsidR="00115625" w:rsidRPr="0011721C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15625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NGƯỜI NIÊM YẾT</w:t>
            </w:r>
          </w:p>
          <w:p w:rsidR="00115625" w:rsidRPr="0011721C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115625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1C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115625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7199" w:rsidRDefault="00B37199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7199" w:rsidRDefault="00B37199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37199" w:rsidRDefault="00B37199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15625" w:rsidRPr="00305039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15625" w:rsidRPr="00601BAB" w:rsidRDefault="00601BAB" w:rsidP="00B37199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601BAB">
              <w:rPr>
                <w:rFonts w:ascii="Times New Roman" w:hAnsi="Times New Roman"/>
                <w:b/>
              </w:rPr>
              <w:t>Nguyễn Thị Quyên</w:t>
            </w:r>
          </w:p>
        </w:tc>
      </w:tr>
    </w:tbl>
    <w:p w:rsidR="00115625" w:rsidRDefault="00115625" w:rsidP="00115625">
      <w:pPr>
        <w:ind w:firstLine="720"/>
        <w:jc w:val="both"/>
        <w:rPr>
          <w:rFonts w:ascii="Times New Roman" w:hAnsi="Times New Roman"/>
        </w:rPr>
      </w:pPr>
    </w:p>
    <w:p w:rsidR="00115625" w:rsidRPr="003E7033" w:rsidRDefault="00115625" w:rsidP="00115625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15625" w:rsidRDefault="00115625" w:rsidP="00115625"/>
    <w:p w:rsidR="00115625" w:rsidRDefault="00115625" w:rsidP="00115625"/>
    <w:p w:rsidR="00115625" w:rsidRDefault="00115625" w:rsidP="00115625"/>
    <w:p w:rsidR="00115625" w:rsidRDefault="00115625" w:rsidP="00115625"/>
    <w:p w:rsidR="00115625" w:rsidRDefault="00115625" w:rsidP="00115625"/>
    <w:p w:rsidR="00115625" w:rsidRDefault="00115625" w:rsidP="00115625"/>
    <w:p w:rsidR="00B54CDE" w:rsidRDefault="00B54CDE" w:rsidP="00115625"/>
    <w:p w:rsidR="00B54CDE" w:rsidRDefault="00B54CDE" w:rsidP="00115625"/>
    <w:p w:rsidR="00B54CDE" w:rsidRDefault="00B54CDE" w:rsidP="00115625"/>
    <w:p w:rsidR="00B54CDE" w:rsidRDefault="00B54CDE" w:rsidP="00115625"/>
    <w:p w:rsidR="00B54CDE" w:rsidRDefault="00B54CDE" w:rsidP="00115625"/>
    <w:p w:rsidR="00B54CDE" w:rsidRDefault="00B54CDE" w:rsidP="00115625"/>
    <w:p w:rsidR="00B54CDE" w:rsidRDefault="00B54CDE" w:rsidP="00115625"/>
    <w:p w:rsidR="00B54CDE" w:rsidRDefault="00B54CDE" w:rsidP="00115625"/>
    <w:p w:rsidR="00115625" w:rsidRDefault="00115625" w:rsidP="00115625"/>
    <w:p w:rsidR="00115625" w:rsidRDefault="00115625" w:rsidP="00115625"/>
    <w:p w:rsidR="00115625" w:rsidRDefault="00115625" w:rsidP="00115625"/>
    <w:p w:rsidR="00115625" w:rsidRDefault="00115625" w:rsidP="00115625"/>
    <w:tbl>
      <w:tblPr>
        <w:tblW w:w="9556" w:type="dxa"/>
        <w:tblInd w:w="-160" w:type="dxa"/>
        <w:tblLook w:val="01E0" w:firstRow="1" w:lastRow="1" w:firstColumn="1" w:lastColumn="1" w:noHBand="0" w:noVBand="0"/>
      </w:tblPr>
      <w:tblGrid>
        <w:gridCol w:w="4022"/>
        <w:gridCol w:w="5534"/>
      </w:tblGrid>
      <w:tr w:rsidR="00115625" w:rsidRPr="009B657F" w:rsidTr="00EF125F">
        <w:trPr>
          <w:trHeight w:val="317"/>
        </w:trPr>
        <w:tc>
          <w:tcPr>
            <w:tcW w:w="4022" w:type="dxa"/>
          </w:tcPr>
          <w:p w:rsidR="00115625" w:rsidRPr="009B657F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57F"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5534" w:type="dxa"/>
          </w:tcPr>
          <w:p w:rsidR="00115625" w:rsidRPr="009B657F" w:rsidRDefault="00115625" w:rsidP="00EF12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B657F">
              <w:rPr>
                <w:rFonts w:ascii="Times New Roman" w:hAnsi="Times New Roman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B657F">
                  <w:rPr>
                    <w:rFonts w:ascii="Times New Roman" w:hAnsi="Times New Roman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115625" w:rsidRPr="009B657F" w:rsidTr="00EF125F">
        <w:trPr>
          <w:trHeight w:val="1016"/>
        </w:trPr>
        <w:tc>
          <w:tcPr>
            <w:tcW w:w="4022" w:type="dxa"/>
          </w:tcPr>
          <w:p w:rsidR="00115625" w:rsidRPr="009B657F" w:rsidRDefault="00115625" w:rsidP="00EF12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B657F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C42E6C" wp14:editId="5535D1E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209550</wp:posOffset>
                      </wp:positionV>
                      <wp:extent cx="990600" cy="0"/>
                      <wp:effectExtent l="10795" t="9525" r="8255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6.85pt;margin-top:16.5pt;width:7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K3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"/>
                  </w:pict>
                </mc:Fallback>
              </mc:AlternateContent>
            </w:r>
            <w:r w:rsidRPr="009B657F">
              <w:rPr>
                <w:rFonts w:ascii="Times New Roman" w:hAnsi="Times New Roman"/>
                <w:b/>
                <w:sz w:val="26"/>
                <w:szCs w:val="26"/>
              </w:rPr>
              <w:t>TRƯỜNG MẦM NON ÁNH SAO</w:t>
            </w:r>
          </w:p>
          <w:p w:rsidR="00115625" w:rsidRPr="009B657F" w:rsidRDefault="00115625" w:rsidP="00EF125F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  <w:p w:rsidR="00115625" w:rsidRPr="009B657F" w:rsidRDefault="00115625" w:rsidP="00EF125F">
            <w:pPr>
              <w:ind w:left="-175"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4" w:type="dxa"/>
          </w:tcPr>
          <w:p w:rsidR="00115625" w:rsidRPr="009B657F" w:rsidRDefault="00115625" w:rsidP="00EF125F">
            <w:pPr>
              <w:jc w:val="center"/>
              <w:rPr>
                <w:rFonts w:ascii="Times New Roman" w:hAnsi="Times New Roman"/>
                <w:b/>
              </w:rPr>
            </w:pPr>
            <w:r w:rsidRPr="009B657F">
              <w:rPr>
                <w:rFonts w:ascii="Times New Roman" w:hAnsi="Times New Roman"/>
                <w:b/>
              </w:rPr>
              <w:t>Độc lập – Tự do – Hạnh phúc</w:t>
            </w:r>
          </w:p>
          <w:p w:rsidR="00115625" w:rsidRPr="009B657F" w:rsidRDefault="00115625" w:rsidP="00EF125F">
            <w:pPr>
              <w:rPr>
                <w:rFonts w:ascii="Times New Roman" w:hAnsi="Times New Roman"/>
              </w:rPr>
            </w:pPr>
            <w:r w:rsidRPr="009B657F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C18D1E" wp14:editId="784F6C58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5080</wp:posOffset>
                      </wp:positionV>
                      <wp:extent cx="2343150" cy="0"/>
                      <wp:effectExtent l="8255" t="5080" r="10795" b="1397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39.65pt;margin-top:.4pt;width:18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Nn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iR62nsdK6NJGM9gXAFRldra0CA9qlfzrOl3h5SuOqJaHoPfTgZys5CRvEsJF2egyG74ohnEEMCP&#10;szo2tg+QMAV0jJKcbpLwo0cUPo4n+SSb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"/>
                  </w:pict>
                </mc:Fallback>
              </mc:AlternateContent>
            </w:r>
          </w:p>
          <w:p w:rsidR="00115625" w:rsidRPr="009B657F" w:rsidRDefault="00115625" w:rsidP="00BF1C65">
            <w:pPr>
              <w:jc w:val="center"/>
              <w:rPr>
                <w:rFonts w:ascii="Times New Roman" w:hAnsi="Times New Roman"/>
                <w:i/>
              </w:rPr>
            </w:pPr>
            <w:r w:rsidRPr="009B657F">
              <w:rPr>
                <w:rFonts w:ascii="Times New Roman" w:hAnsi="Times New Roman"/>
                <w:i/>
              </w:rPr>
              <w:t>Thượng Thanh, ngày      tháng 4 năm 202</w:t>
            </w:r>
            <w:r w:rsidR="00BF1C65">
              <w:rPr>
                <w:rFonts w:ascii="Times New Roman" w:hAnsi="Times New Roman"/>
                <w:i/>
              </w:rPr>
              <w:t>4</w:t>
            </w:r>
          </w:p>
        </w:tc>
      </w:tr>
    </w:tbl>
    <w:p w:rsidR="00115625" w:rsidRPr="009B657F" w:rsidRDefault="00115625" w:rsidP="0011562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625" w:rsidRPr="009B657F" w:rsidRDefault="00115625" w:rsidP="00115625">
      <w:pPr>
        <w:jc w:val="center"/>
        <w:rPr>
          <w:rFonts w:ascii="Times New Roman" w:hAnsi="Times New Roman"/>
          <w:b/>
          <w:sz w:val="32"/>
          <w:szCs w:val="32"/>
        </w:rPr>
      </w:pPr>
      <w:r w:rsidRPr="009B657F">
        <w:rPr>
          <w:rFonts w:ascii="Times New Roman" w:hAnsi="Times New Roman"/>
          <w:b/>
          <w:sz w:val="32"/>
          <w:szCs w:val="32"/>
        </w:rPr>
        <w:t>BIÊN BẢN</w:t>
      </w:r>
    </w:p>
    <w:p w:rsidR="00B10174" w:rsidRDefault="00115625" w:rsidP="00B10174">
      <w:pPr>
        <w:jc w:val="center"/>
        <w:rPr>
          <w:rFonts w:ascii="Times New Roman" w:hAnsi="Times New Roman"/>
          <w:b/>
        </w:rPr>
      </w:pPr>
      <w:r w:rsidRPr="009B657F">
        <w:rPr>
          <w:rFonts w:ascii="Times New Roman" w:hAnsi="Times New Roman"/>
          <w:b/>
        </w:rPr>
        <w:t xml:space="preserve">V/v kết thúc </w:t>
      </w:r>
      <w:r w:rsidR="00B10174">
        <w:rPr>
          <w:rFonts w:ascii="Times New Roman" w:hAnsi="Times New Roman"/>
          <w:b/>
        </w:rPr>
        <w:t xml:space="preserve">niêm yết công khai Quy chế quản lý và sử dụng tài sản công </w:t>
      </w:r>
    </w:p>
    <w:p w:rsidR="00B10174" w:rsidRDefault="00B10174" w:rsidP="00B10174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năm</w:t>
      </w:r>
      <w:proofErr w:type="gramEnd"/>
      <w:r>
        <w:rPr>
          <w:rFonts w:ascii="Times New Roman" w:hAnsi="Times New Roman"/>
          <w:b/>
        </w:rPr>
        <w:t xml:space="preserve"> 2024</w:t>
      </w:r>
      <w:r w:rsidRPr="00126475">
        <w:rPr>
          <w:rFonts w:ascii="Times New Roman" w:hAnsi="Times New Roman"/>
          <w:b/>
        </w:rPr>
        <w:t xml:space="preserve">  theo Biểu số </w:t>
      </w:r>
      <w:r>
        <w:rPr>
          <w:rFonts w:ascii="Times New Roman" w:hAnsi="Times New Roman"/>
          <w:b/>
        </w:rPr>
        <w:t>09a;09b;09c</w:t>
      </w:r>
      <w:r w:rsidRPr="00126475">
        <w:rPr>
          <w:rFonts w:ascii="Times New Roman" w:hAnsi="Times New Roman"/>
          <w:b/>
        </w:rPr>
        <w:t xml:space="preserve"> ban hành kèm theo Thông tư số </w:t>
      </w:r>
      <w:r>
        <w:rPr>
          <w:rFonts w:ascii="Times New Roman" w:hAnsi="Times New Roman"/>
          <w:b/>
        </w:rPr>
        <w:t>144/2017</w:t>
      </w:r>
      <w:r w:rsidRPr="00126475">
        <w:rPr>
          <w:rFonts w:ascii="Times New Roman" w:hAnsi="Times New Roman"/>
          <w:b/>
        </w:rPr>
        <w:t xml:space="preserve">/TT-BTC </w:t>
      </w:r>
      <w:r>
        <w:rPr>
          <w:rFonts w:ascii="Times New Roman" w:hAnsi="Times New Roman"/>
          <w:b/>
        </w:rPr>
        <w:t>ngày 29/12/2017 của Bộ Tài chính</w:t>
      </w:r>
    </w:p>
    <w:bookmarkStart w:id="0" w:name="_GoBack"/>
    <w:bookmarkEnd w:id="0"/>
    <w:p w:rsidR="00115625" w:rsidRPr="00826870" w:rsidRDefault="00115625" w:rsidP="00115625">
      <w:pPr>
        <w:jc w:val="center"/>
        <w:rPr>
          <w:rFonts w:ascii="Times New Roman" w:hAnsi="Times New Roman"/>
          <w:b/>
          <w:color w:val="FF0000"/>
        </w:rPr>
      </w:pPr>
      <w:r w:rsidRPr="00826870">
        <w:rPr>
          <w:rFonts w:ascii="Times New Roman" w:hAnsi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F77A9" wp14:editId="4C2E7DAA">
                <wp:simplePos x="0" y="0"/>
                <wp:positionH relativeFrom="column">
                  <wp:posOffset>2359025</wp:posOffset>
                </wp:positionH>
                <wp:positionV relativeFrom="paragraph">
                  <wp:posOffset>95885</wp:posOffset>
                </wp:positionV>
                <wp:extent cx="8858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75pt,7.55pt" to="255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" strokecolor="black [3040]"/>
            </w:pict>
          </mc:Fallback>
        </mc:AlternateContent>
      </w:r>
    </w:p>
    <w:p w:rsidR="00B10174" w:rsidRPr="00E11CD7" w:rsidRDefault="00B10174" w:rsidP="00B10174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Luật Quản lý, sử dụng tài sản </w:t>
      </w:r>
      <w:r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 xml:space="preserve"> số 15/2017/QH14 của Quốc hội ban hành ngày 21/6/2017; </w:t>
      </w:r>
    </w:p>
    <w:p w:rsidR="00B10174" w:rsidRPr="00E11CD7" w:rsidRDefault="00B10174" w:rsidP="00B10174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Nghị định số 151/2017/NĐ-CP ngày 26/12/2017 của Chính phủ quy định chi tiết một số điều của Luật Quản lý, sử dụng tài sản công;</w:t>
      </w:r>
    </w:p>
    <w:p w:rsidR="00B10174" w:rsidRPr="00E11CD7" w:rsidRDefault="00B10174" w:rsidP="00B10174">
      <w:pPr>
        <w:spacing w:before="120" w:after="120" w:line="380" w:lineRule="exact"/>
        <w:ind w:firstLine="72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 xml:space="preserve">Căn cứ nghị định 63/2019/NĐ-CP ngày 11/7/2019 của Thủ tướng Chính phủ quy định việc xử phạt hành chính trong lĩnh vực quản lý, sử dụng tài sản </w:t>
      </w:r>
      <w:r>
        <w:rPr>
          <w:rFonts w:ascii="Times New Roman" w:hAnsi="Times New Roman"/>
          <w:i/>
        </w:rPr>
        <w:t>công</w:t>
      </w:r>
      <w:r w:rsidRPr="00E11CD7">
        <w:rPr>
          <w:rFonts w:ascii="Times New Roman" w:hAnsi="Times New Roman"/>
          <w:i/>
        </w:rPr>
        <w:t>;</w:t>
      </w:r>
    </w:p>
    <w:p w:rsidR="00B10174" w:rsidRDefault="00B10174" w:rsidP="00B10174">
      <w:pPr>
        <w:spacing w:before="120" w:after="120" w:line="380" w:lineRule="exact"/>
        <w:ind w:firstLine="540"/>
        <w:jc w:val="both"/>
        <w:rPr>
          <w:rFonts w:ascii="Times New Roman" w:hAnsi="Times New Roman"/>
          <w:i/>
        </w:rPr>
      </w:pPr>
      <w:r w:rsidRPr="00E11CD7">
        <w:rPr>
          <w:rFonts w:ascii="Times New Roman" w:hAnsi="Times New Roman"/>
          <w:i/>
        </w:rPr>
        <w:t>Căn cứ Thông tư số 144/2017/TT-BTC ngày 29/12/2017 của Bộ Tài chính hướng dẫn một số nội dung của NĐ 151/2017/NĐ-CP ngày 26/12/2017 của Chính phủ quy định chi tiết một số điều của Luật Quản lý, sử dụng tài sản công.</w:t>
      </w:r>
    </w:p>
    <w:p w:rsidR="00115625" w:rsidRPr="009B657F" w:rsidRDefault="00115625" w:rsidP="00115625">
      <w:pPr>
        <w:spacing w:before="60"/>
        <w:ind w:firstLine="720"/>
        <w:jc w:val="both"/>
        <w:rPr>
          <w:rFonts w:ascii="Times New Roman" w:hAnsi="Times New Roman"/>
          <w:i/>
        </w:rPr>
      </w:pPr>
      <w:r w:rsidRPr="009B657F">
        <w:rPr>
          <w:rFonts w:ascii="Times New Roman" w:hAnsi="Times New Roman"/>
          <w:i/>
        </w:rPr>
        <w:t xml:space="preserve">Căn cứ Biên bản ngày </w:t>
      </w:r>
      <w:r w:rsidR="00BF1C65">
        <w:rPr>
          <w:rFonts w:ascii="Times New Roman" w:hAnsi="Times New Roman"/>
          <w:i/>
        </w:rPr>
        <w:t>08</w:t>
      </w:r>
      <w:r w:rsidRPr="009B657F">
        <w:rPr>
          <w:rFonts w:ascii="Times New Roman" w:hAnsi="Times New Roman"/>
          <w:i/>
        </w:rPr>
        <w:t>/01/202</w:t>
      </w:r>
      <w:r w:rsidR="00BF1C65">
        <w:rPr>
          <w:rFonts w:ascii="Times New Roman" w:hAnsi="Times New Roman"/>
          <w:i/>
        </w:rPr>
        <w:t>4</w:t>
      </w:r>
      <w:r w:rsidRPr="009B657F">
        <w:rPr>
          <w:rFonts w:ascii="Times New Roman" w:hAnsi="Times New Roman"/>
          <w:i/>
        </w:rPr>
        <w:t xml:space="preserve"> của trường Mầm non Ánh Sao về việc niêm yết công khai công khai Quyết toán </w:t>
      </w:r>
      <w:proofErr w:type="gramStart"/>
      <w:r w:rsidRPr="009B657F">
        <w:rPr>
          <w:rFonts w:ascii="Times New Roman" w:hAnsi="Times New Roman"/>
          <w:i/>
        </w:rPr>
        <w:t>thu</w:t>
      </w:r>
      <w:proofErr w:type="gramEnd"/>
      <w:r w:rsidRPr="009B657F">
        <w:rPr>
          <w:rFonts w:ascii="Times New Roman" w:hAnsi="Times New Roman"/>
          <w:i/>
        </w:rPr>
        <w:t xml:space="preserve"> - chi ngân sách năm 202</w:t>
      </w:r>
      <w:r w:rsidR="00BF1C65">
        <w:rPr>
          <w:rFonts w:ascii="Times New Roman" w:hAnsi="Times New Roman"/>
          <w:i/>
        </w:rPr>
        <w:t>3;</w:t>
      </w:r>
    </w:p>
    <w:p w:rsidR="00115625" w:rsidRPr="009B657F" w:rsidRDefault="00115625" w:rsidP="00115625">
      <w:pPr>
        <w:spacing w:before="120"/>
        <w:ind w:firstLine="72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 xml:space="preserve">Hôm nay, vào hồi 17h05 phút ngày </w:t>
      </w:r>
      <w:r>
        <w:rPr>
          <w:rFonts w:ascii="Times New Roman" w:hAnsi="Times New Roman"/>
        </w:rPr>
        <w:t>0</w:t>
      </w:r>
      <w:r w:rsidR="00BF1C65">
        <w:rPr>
          <w:rFonts w:ascii="Times New Roman" w:hAnsi="Times New Roman"/>
        </w:rPr>
        <w:t>7</w:t>
      </w:r>
      <w:r w:rsidRPr="009B657F">
        <w:rPr>
          <w:rFonts w:ascii="Times New Roman" w:hAnsi="Times New Roman"/>
        </w:rPr>
        <w:t>/4/202</w:t>
      </w:r>
      <w:r w:rsidR="00BF1C65">
        <w:rPr>
          <w:rFonts w:ascii="Times New Roman" w:hAnsi="Times New Roman"/>
        </w:rPr>
        <w:t>4</w:t>
      </w:r>
      <w:r w:rsidRPr="009B657F">
        <w:rPr>
          <w:rFonts w:ascii="Times New Roman" w:hAnsi="Times New Roman"/>
        </w:rPr>
        <w:t xml:space="preserve"> tại phòng Hội đồng trường mầm non Ánh Sao, thành phần gồm có:</w:t>
      </w:r>
    </w:p>
    <w:p w:rsidR="00115625" w:rsidRPr="009B657F" w:rsidRDefault="00115625" w:rsidP="00115625">
      <w:pPr>
        <w:spacing w:before="120"/>
        <w:jc w:val="both"/>
        <w:rPr>
          <w:rFonts w:ascii="Times New Roman" w:hAnsi="Times New Roman"/>
          <w:b/>
        </w:rPr>
      </w:pPr>
      <w:r w:rsidRPr="009B657F">
        <w:rPr>
          <w:rFonts w:ascii="Times New Roman" w:hAnsi="Times New Roman"/>
          <w:b/>
        </w:rPr>
        <w:t xml:space="preserve">- Bộ phận thực hiện niêm yết công khai: </w:t>
      </w:r>
    </w:p>
    <w:p w:rsidR="00115625" w:rsidRPr="009B657F" w:rsidRDefault="00115625" w:rsidP="00115625">
      <w:pPr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>1. Bà Nguyễn Thị Quyên</w:t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  <w:t>Chức vụ: Hiệu trưởng</w:t>
      </w:r>
    </w:p>
    <w:p w:rsidR="00115625" w:rsidRPr="009B657F" w:rsidRDefault="00115625" w:rsidP="00115625">
      <w:pPr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 xml:space="preserve">2. Bà </w:t>
      </w:r>
      <w:r>
        <w:rPr>
          <w:rFonts w:ascii="Times New Roman" w:hAnsi="Times New Roman"/>
        </w:rPr>
        <w:t>Đỗ Thị Ánh Tuyết</w:t>
      </w:r>
      <w:r w:rsidRPr="002F1D35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  <w:t>Chức vụ: Kế toán</w:t>
      </w:r>
    </w:p>
    <w:p w:rsidR="00115625" w:rsidRPr="009B657F" w:rsidRDefault="00115625" w:rsidP="00115625">
      <w:pPr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>3. Bà Nguyễn Thị Thảo</w:t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</w:r>
      <w:r w:rsidRPr="009B657F">
        <w:rPr>
          <w:rFonts w:ascii="Times New Roman" w:hAnsi="Times New Roman"/>
        </w:rPr>
        <w:tab/>
        <w:t xml:space="preserve">Chức vụ: Văn </w:t>
      </w:r>
      <w:proofErr w:type="gramStart"/>
      <w:r w:rsidRPr="009B657F">
        <w:rPr>
          <w:rFonts w:ascii="Times New Roman" w:hAnsi="Times New Roman"/>
        </w:rPr>
        <w:t>thư</w:t>
      </w:r>
      <w:proofErr w:type="gramEnd"/>
    </w:p>
    <w:p w:rsidR="00115625" w:rsidRPr="009B657F" w:rsidRDefault="00115625" w:rsidP="00115625">
      <w:pPr>
        <w:spacing w:before="120"/>
        <w:jc w:val="both"/>
        <w:rPr>
          <w:rFonts w:ascii="Times New Roman" w:hAnsi="Times New Roman"/>
          <w:b/>
        </w:rPr>
      </w:pPr>
      <w:r w:rsidRPr="009B657F">
        <w:rPr>
          <w:rFonts w:ascii="Times New Roman" w:hAnsi="Times New Roman"/>
          <w:b/>
        </w:rPr>
        <w:t>- Người chứng kiến:</w:t>
      </w:r>
    </w:p>
    <w:p w:rsidR="00BF1C65" w:rsidRDefault="00BF1C65" w:rsidP="00BF1C65">
      <w:pPr>
        <w:jc w:val="both"/>
        <w:rPr>
          <w:rFonts w:ascii="Times New Roman" w:hAnsi="Times New Roman"/>
        </w:rPr>
      </w:pPr>
      <w:r w:rsidRPr="00E633A6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 xml:space="preserve">Bà Trần Thị Đình </w:t>
      </w:r>
      <w:proofErr w:type="gramStart"/>
      <w:r>
        <w:rPr>
          <w:rFonts w:ascii="Times New Roman" w:hAnsi="Times New Roman"/>
        </w:rPr>
        <w:t>An</w:t>
      </w:r>
      <w:proofErr w:type="gram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Chức vụ: Phó HT - CTCĐ</w:t>
      </w:r>
    </w:p>
    <w:p w:rsidR="00BF1C65" w:rsidRDefault="00BF1C65" w:rsidP="00BF1C6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633A6">
        <w:rPr>
          <w:rFonts w:ascii="Times New Roman" w:hAnsi="Times New Roman"/>
        </w:rPr>
        <w:t xml:space="preserve">Bà </w:t>
      </w:r>
      <w:r>
        <w:rPr>
          <w:rFonts w:ascii="Times New Roman" w:hAnsi="Times New Roman"/>
        </w:rPr>
        <w:t>Trần Thị Thanh Thủy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</w:t>
      </w:r>
      <w:r w:rsidRPr="00E633A6">
        <w:rPr>
          <w:rFonts w:ascii="Times New Roman" w:hAnsi="Times New Roman"/>
        </w:rPr>
        <w:t xml:space="preserve">Chức vụ: </w:t>
      </w:r>
      <w:r>
        <w:rPr>
          <w:rFonts w:ascii="Times New Roman" w:hAnsi="Times New Roman"/>
        </w:rPr>
        <w:t xml:space="preserve">Phó HT </w:t>
      </w:r>
    </w:p>
    <w:p w:rsidR="00115625" w:rsidRPr="009B657F" w:rsidRDefault="00115625" w:rsidP="00A31C27">
      <w:pPr>
        <w:spacing w:before="120" w:line="360" w:lineRule="auto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  <w:b/>
        </w:rPr>
        <w:t>- Nội dung:</w:t>
      </w:r>
      <w:r w:rsidRPr="009B657F">
        <w:rPr>
          <w:rFonts w:ascii="Times New Roman" w:hAnsi="Times New Roman"/>
        </w:rPr>
        <w:tab/>
        <w:t xml:space="preserve">Đã tiến hành họp và lập biên bản kết thúc </w:t>
      </w:r>
      <w:r w:rsidR="00B10174">
        <w:rPr>
          <w:rFonts w:ascii="Times New Roman" w:hAnsi="Times New Roman"/>
        </w:rPr>
        <w:t xml:space="preserve">niêm yết </w:t>
      </w:r>
      <w:r w:rsidR="00B10174" w:rsidRPr="00601BAB">
        <w:rPr>
          <w:rFonts w:ascii="Times New Roman" w:hAnsi="Times New Roman"/>
        </w:rPr>
        <w:t xml:space="preserve">công khai Quy chế quản lý và sử dụng tài sản công năm </w:t>
      </w:r>
      <w:proofErr w:type="gramStart"/>
      <w:r w:rsidR="00B10174" w:rsidRPr="00601BAB">
        <w:rPr>
          <w:rFonts w:ascii="Times New Roman" w:hAnsi="Times New Roman"/>
        </w:rPr>
        <w:t>2024  theo</w:t>
      </w:r>
      <w:proofErr w:type="gramEnd"/>
      <w:r w:rsidR="00B10174" w:rsidRPr="00601BAB">
        <w:rPr>
          <w:rFonts w:ascii="Times New Roman" w:hAnsi="Times New Roman"/>
        </w:rPr>
        <w:t xml:space="preserve"> Biểu số 09a;09b;09c ban hành kèm theo Thông tư số 144/2017/TT-BTC ngày 29/12/2017 của Bộ Tài chính</w:t>
      </w:r>
      <w:r w:rsidRPr="009B657F">
        <w:rPr>
          <w:rFonts w:ascii="Times New Roman" w:hAnsi="Times New Roman"/>
        </w:rPr>
        <w:t>.</w:t>
      </w:r>
    </w:p>
    <w:p w:rsidR="00B10174" w:rsidRDefault="00115625" w:rsidP="00B10174">
      <w:pPr>
        <w:spacing w:before="120" w:after="120" w:line="380" w:lineRule="exact"/>
        <w:jc w:val="both"/>
        <w:rPr>
          <w:rFonts w:ascii="Times New Roman" w:hAnsi="Times New Roman"/>
          <w:b/>
        </w:rPr>
      </w:pPr>
      <w:r w:rsidRPr="009B657F">
        <w:rPr>
          <w:rFonts w:ascii="Times New Roman" w:hAnsi="Times New Roman"/>
          <w:b/>
        </w:rPr>
        <w:t xml:space="preserve">- Địa điểm công khai: </w:t>
      </w:r>
      <w:r w:rsidRPr="009B657F">
        <w:rPr>
          <w:rFonts w:ascii="Times New Roman" w:hAnsi="Times New Roman"/>
          <w:b/>
        </w:rPr>
        <w:tab/>
      </w:r>
    </w:p>
    <w:p w:rsidR="00B10174" w:rsidRPr="009A3417" w:rsidRDefault="00B10174" w:rsidP="00B10174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t>+ Bảng Ba công khai trường mầm non Ánh Sao</w:t>
      </w:r>
      <w:proofErr w:type="gramStart"/>
      <w:r w:rsidRPr="009A3417">
        <w:rPr>
          <w:rFonts w:ascii="Times New Roman" w:hAnsi="Times New Roman"/>
        </w:rPr>
        <w:t>.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Sảnh hành lang sân khấu tầng 1)</w:t>
      </w:r>
    </w:p>
    <w:p w:rsidR="00B10174" w:rsidRPr="009A3417" w:rsidRDefault="00B10174" w:rsidP="00B10174">
      <w:pPr>
        <w:spacing w:before="120" w:after="120" w:line="380" w:lineRule="exact"/>
        <w:jc w:val="both"/>
        <w:rPr>
          <w:rFonts w:ascii="Times New Roman" w:hAnsi="Times New Roman"/>
        </w:rPr>
      </w:pPr>
      <w:r w:rsidRPr="009A3417">
        <w:rPr>
          <w:rFonts w:ascii="Times New Roman" w:hAnsi="Times New Roman"/>
        </w:rPr>
        <w:lastRenderedPageBreak/>
        <w:t>+ Cổng thông tin điện tử nhà trường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mnanhsao.longbien.edu.vn</w:t>
      </w:r>
      <w:proofErr w:type="gramEnd"/>
      <w:r>
        <w:rPr>
          <w:rFonts w:ascii="Times New Roman" w:hAnsi="Times New Roman"/>
        </w:rPr>
        <w:t>)</w:t>
      </w:r>
    </w:p>
    <w:p w:rsidR="00115625" w:rsidRPr="009B657F" w:rsidRDefault="00115625" w:rsidP="00B10174">
      <w:pPr>
        <w:spacing w:before="12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  <w:b/>
        </w:rPr>
        <w:t xml:space="preserve">- Thời gian nhận ý kiến phản hồi: </w:t>
      </w:r>
      <w:r w:rsidRPr="009B657F">
        <w:rPr>
          <w:rFonts w:ascii="Times New Roman" w:hAnsi="Times New Roman"/>
        </w:rPr>
        <w:t xml:space="preserve">Từ ngày </w:t>
      </w:r>
      <w:r w:rsidR="00BF1C65">
        <w:rPr>
          <w:rFonts w:ascii="Times New Roman" w:hAnsi="Times New Roman"/>
        </w:rPr>
        <w:t>08/01/2024</w:t>
      </w:r>
      <w:r w:rsidR="00BF1C65" w:rsidRPr="008353CA">
        <w:rPr>
          <w:rFonts w:ascii="Times New Roman" w:hAnsi="Times New Roman"/>
        </w:rPr>
        <w:t xml:space="preserve"> đến hết ngày </w:t>
      </w:r>
      <w:r w:rsidR="00BF1C65">
        <w:rPr>
          <w:rFonts w:ascii="Times New Roman" w:hAnsi="Times New Roman"/>
        </w:rPr>
        <w:t>07/4/2024</w:t>
      </w:r>
      <w:r w:rsidRPr="009B657F">
        <w:rPr>
          <w:rFonts w:ascii="Times New Roman" w:hAnsi="Times New Roman"/>
        </w:rPr>
        <w:t>.</w:t>
      </w:r>
    </w:p>
    <w:p w:rsidR="00115625" w:rsidRPr="009B657F" w:rsidRDefault="00115625" w:rsidP="00115625">
      <w:pPr>
        <w:spacing w:before="12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  <w:b/>
        </w:rPr>
        <w:t>- Những ý kiến phản hồi:</w:t>
      </w:r>
      <w:r w:rsidRPr="009B657F">
        <w:rPr>
          <w:rFonts w:ascii="Times New Roman" w:hAnsi="Times New Roman"/>
        </w:rPr>
        <w:t xml:space="preserve"> Không.</w:t>
      </w:r>
    </w:p>
    <w:p w:rsidR="00115625" w:rsidRPr="009B657F" w:rsidRDefault="00115625" w:rsidP="00115625">
      <w:pPr>
        <w:spacing w:before="12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  <w:b/>
        </w:rPr>
        <w:t>- Kế hoạch giải quyết ý kiến phản hồi:</w:t>
      </w:r>
      <w:r w:rsidRPr="009B657F">
        <w:rPr>
          <w:rFonts w:ascii="Times New Roman" w:hAnsi="Times New Roman"/>
        </w:rPr>
        <w:t xml:space="preserve"> Không.</w:t>
      </w:r>
    </w:p>
    <w:p w:rsidR="00115625" w:rsidRPr="009B657F" w:rsidRDefault="00115625" w:rsidP="00115625">
      <w:pPr>
        <w:spacing w:before="6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ab/>
      </w:r>
    </w:p>
    <w:p w:rsidR="00115625" w:rsidRPr="009B657F" w:rsidRDefault="00115625" w:rsidP="00115625">
      <w:pPr>
        <w:spacing w:before="60"/>
        <w:ind w:firstLine="720"/>
        <w:jc w:val="both"/>
        <w:rPr>
          <w:rFonts w:ascii="Times New Roman" w:hAnsi="Times New Roman"/>
        </w:rPr>
      </w:pPr>
      <w:r w:rsidRPr="009B657F">
        <w:rPr>
          <w:rFonts w:ascii="Times New Roman" w:hAnsi="Times New Roman"/>
        </w:rPr>
        <w:t>Biên bản lập xong vào hồi 17h25 phút cùng ngày, đã được thông qua các thành phần cùng nghe và nhất trí.</w:t>
      </w:r>
    </w:p>
    <w:p w:rsidR="00115625" w:rsidRPr="009B657F" w:rsidRDefault="00115625" w:rsidP="00115625">
      <w:pPr>
        <w:spacing w:before="60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996"/>
        <w:gridCol w:w="3008"/>
      </w:tblGrid>
      <w:tr w:rsidR="00115625" w:rsidRPr="009B657F" w:rsidTr="00EF125F">
        <w:tc>
          <w:tcPr>
            <w:tcW w:w="3000" w:type="dxa"/>
          </w:tcPr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57F">
              <w:rPr>
                <w:rFonts w:ascii="Times New Roman" w:hAnsi="Times New Roman"/>
                <w:b/>
                <w:sz w:val="24"/>
                <w:szCs w:val="24"/>
              </w:rPr>
              <w:t>NGƯỜI CHỨNG KIẾN</w:t>
            </w:r>
          </w:p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6" w:type="dxa"/>
          </w:tcPr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57F">
              <w:rPr>
                <w:rFonts w:ascii="Times New Roman" w:hAnsi="Times New Roman"/>
                <w:b/>
                <w:sz w:val="24"/>
                <w:szCs w:val="24"/>
              </w:rPr>
              <w:t>NGƯỜI NIÊM YẾT</w:t>
            </w:r>
          </w:p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57F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115625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4107" w:rsidRDefault="00954107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54107" w:rsidRPr="009B657F" w:rsidRDefault="00954107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15625" w:rsidRPr="009B657F" w:rsidRDefault="00115625" w:rsidP="00EF125F">
            <w:pPr>
              <w:spacing w:before="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15625" w:rsidRPr="00B10174" w:rsidRDefault="00B10174" w:rsidP="00954107">
            <w:pPr>
              <w:spacing w:before="60"/>
              <w:jc w:val="center"/>
              <w:rPr>
                <w:rFonts w:ascii="Times New Roman" w:hAnsi="Times New Roman"/>
                <w:b/>
              </w:rPr>
            </w:pPr>
            <w:r w:rsidRPr="00B10174">
              <w:rPr>
                <w:rFonts w:ascii="Times New Roman" w:hAnsi="Times New Roman"/>
                <w:b/>
              </w:rPr>
              <w:t>Nguyễn Thị Quyên</w:t>
            </w:r>
          </w:p>
        </w:tc>
      </w:tr>
    </w:tbl>
    <w:p w:rsidR="0029125E" w:rsidRPr="00115625" w:rsidRDefault="0029125E">
      <w:pPr>
        <w:rPr>
          <w:b/>
        </w:rPr>
      </w:pPr>
    </w:p>
    <w:sectPr w:rsidR="0029125E" w:rsidRPr="00115625" w:rsidSect="00A6001D">
      <w:pgSz w:w="12240" w:h="15840" w:code="1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61"/>
    <w:rsid w:val="000E71F2"/>
    <w:rsid w:val="00115625"/>
    <w:rsid w:val="0029125E"/>
    <w:rsid w:val="003B558F"/>
    <w:rsid w:val="00601BAB"/>
    <w:rsid w:val="0070262E"/>
    <w:rsid w:val="00734761"/>
    <w:rsid w:val="007C10C2"/>
    <w:rsid w:val="007C7E84"/>
    <w:rsid w:val="008D1053"/>
    <w:rsid w:val="00954107"/>
    <w:rsid w:val="00A31C27"/>
    <w:rsid w:val="00A6001D"/>
    <w:rsid w:val="00B10174"/>
    <w:rsid w:val="00B37199"/>
    <w:rsid w:val="00B54CDE"/>
    <w:rsid w:val="00B95F03"/>
    <w:rsid w:val="00BF1C65"/>
    <w:rsid w:val="00CD3D62"/>
    <w:rsid w:val="00D46FCA"/>
    <w:rsid w:val="00E11CD7"/>
    <w:rsid w:val="00E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2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6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25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6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C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24</cp:revision>
  <cp:lastPrinted>2024-06-28T02:11:00Z</cp:lastPrinted>
  <dcterms:created xsi:type="dcterms:W3CDTF">2024-03-19T01:43:00Z</dcterms:created>
  <dcterms:modified xsi:type="dcterms:W3CDTF">2024-06-28T02:13:00Z</dcterms:modified>
</cp:coreProperties>
</file>