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b/>
          <w:bCs/>
          <w:color w:val="000000"/>
          <w:sz w:val="28"/>
          <w:szCs w:val="28"/>
          <w:lang w:val="vi-VN"/>
        </w:rPr>
        <w:t>Ngày 9/11 hàng năm là Ngày Pháp luật nước Cộng hòa xã hội chủ nghĩa Việt Nam. Ngày Pháp luật được tổ chức nhằm tôn vinh Hiến pháp, pháp luật, giáo dục ý thức thượng tôn pháp luật cho mọi người trong xã hội. </w:t>
      </w:r>
      <w:r w:rsidRPr="00375DF7">
        <w:rPr>
          <w:rFonts w:ascii="Times New Roman" w:eastAsia="Times New Roman" w:hAnsi="Times New Roman" w:cs="Times New Roman"/>
          <w:color w:val="000000"/>
          <w:sz w:val="28"/>
          <w:szCs w:val="28"/>
        </w:rPr>
        <w:t> </w:t>
      </w:r>
    </w:p>
    <w:p w:rsidR="00375DF7" w:rsidRPr="00375DF7" w:rsidRDefault="00375DF7" w:rsidP="00375DF7">
      <w:pPr>
        <w:shd w:val="clear" w:color="auto" w:fill="FFFFFF"/>
        <w:spacing w:before="60" w:after="60" w:line="240" w:lineRule="auto"/>
        <w:jc w:val="center"/>
        <w:rPr>
          <w:rFonts w:ascii="Times New Roman" w:eastAsia="Times New Roman" w:hAnsi="Times New Roman" w:cs="Times New Roman"/>
          <w:color w:val="000000"/>
          <w:sz w:val="28"/>
          <w:szCs w:val="28"/>
        </w:rPr>
      </w:pPr>
      <w:bookmarkStart w:id="0" w:name="_GoBack"/>
      <w:r w:rsidRPr="00375DF7">
        <w:rPr>
          <w:rFonts w:ascii="Times New Roman" w:eastAsia="Times New Roman" w:hAnsi="Times New Roman" w:cs="Times New Roman"/>
          <w:noProof/>
          <w:color w:val="0B4090"/>
          <w:sz w:val="28"/>
          <w:szCs w:val="28"/>
        </w:rPr>
        <w:drawing>
          <wp:inline distT="0" distB="0" distL="0" distR="0" wp14:anchorId="1F0E5173" wp14:editId="03575F08">
            <wp:extent cx="5645150" cy="6900545"/>
            <wp:effectExtent l="0" t="0" r="0" b="0"/>
            <wp:docPr id="2" name="Picture 2" descr="Anh-tin-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tin-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0" cy="6900545"/>
                    </a:xfrm>
                    <a:prstGeom prst="rect">
                      <a:avLst/>
                    </a:prstGeom>
                    <a:noFill/>
                    <a:ln>
                      <a:noFill/>
                    </a:ln>
                  </pic:spPr>
                </pic:pic>
              </a:graphicData>
            </a:graphic>
          </wp:inline>
        </w:drawing>
      </w:r>
      <w:bookmarkEnd w:id="0"/>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rPr>
        <w:t> </w:t>
      </w:r>
      <w:r w:rsidRPr="00375DF7">
        <w:rPr>
          <w:rFonts w:ascii="Times New Roman" w:eastAsia="Times New Roman" w:hAnsi="Times New Roman" w:cs="Times New Roman"/>
          <w:b/>
          <w:bCs/>
          <w:color w:val="000000"/>
          <w:sz w:val="28"/>
          <w:szCs w:val="28"/>
          <w:lang w:val="vi-VN"/>
        </w:rPr>
        <w:t>1. Ngày pháp luật Việt Nam là ngày gì? </w:t>
      </w:r>
      <w:r w:rsidRPr="00375DF7">
        <w:rPr>
          <w:rFonts w:ascii="Times New Roman" w:eastAsia="Times New Roman" w:hAnsi="Times New Roman" w:cs="Times New Roman"/>
          <w:color w:val="000000"/>
          <w:sz w:val="28"/>
          <w:szCs w:val="28"/>
        </w:rPr>
        <w:t> </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 xml:space="preserve">Ngày pháp luật nước Cộng hòa Xã hội chủ nghĩa Việt Nam hay gọi ngắn gọn là Ngày pháp luật là một ngày kỷ niệm tại Việt Nam vào ngày 09 tháng 11 hàng năm, bắt đầu từ năm 2013, ngày pháp luật được quy định cụ thể trong Luật Phổ biến, giáo dục pháp </w:t>
      </w:r>
      <w:r w:rsidRPr="00375DF7">
        <w:rPr>
          <w:rFonts w:ascii="Times New Roman" w:eastAsia="Times New Roman" w:hAnsi="Times New Roman" w:cs="Times New Roman"/>
          <w:color w:val="000000"/>
          <w:sz w:val="28"/>
          <w:szCs w:val="28"/>
          <w:lang w:val="vi-VN"/>
        </w:rPr>
        <w:lastRenderedPageBreak/>
        <w:t>luật Việt Nam. Đây là ngày trong năm để khẳng định vị trí thượng tôn của pháp luật trong đời sống xã hội, nâng cao ý thức chấp hành và bảo vệ pháp luật tại Việt Nam và thúc đẩy tiến trình xây dựng Nhà nước pháp quyền Xã hội Chủ nghĩa. Ngày 09 tháng 11 chính là ngày bản Hiến pháp đầu tiên của nước Việt Nam dân chủ cộng hòa được ban hành nên Việt Nam lấy đó làm Ngày Pháp luật.</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Về cơ sở pháp lý, ngày pháp luật được quy định tại Điều 8 Luật Phổ biến, giáo dục pháp luật và Nghị định số 28/2013/NĐ-CP ngày 04 tháng 4 năm 2013 của Chính phủ quy định chi tiết một số điều và biện pháp thi hành Luật Phổ biến, giáo dục pháp luật. Vào ngày 08 tháng 11 năm 2013, tại Hà Nội, Hội đồng phổ biến giáo dục trung ương và Bộ Tư pháp tổ chức Lễ Công bố Ngày pháp luật nước Cộng hòa xã hội chủ nghĩa Việt Nam.  </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 Lý do ngày 09/11 là ngày Pháp luật Việt Nam:</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Nếu như ngày 10/10 được lấy là ngày Luật sư Việt Nam do Sắc lệnh 46/SL về tổ chức đoàn thể luật sư được Chủ tịch Hồ Chí Minh ký ban hành ngày 10/10/1945 thì ngày 09/11 được lấy là ngày Pháp luật Việt Nam bởi đây là ngày Hiến pháp đầu tiên của nước Cộng hòa xã hội Việt Nam được thông qua (ngày 09/11/1946). Đến nay, Việt Nam đã có 05 bản Hiến pháp, bản Hiến pháp đang có hiệu lực là Hiến pháp năm 2013. Tuy vậy, ý nghĩa của ngày "khai sinh" ra bản Hiến pháp đầu tiên vẫn rất được trân trọng. Đó cũng chính là lý do Luật Phổ biến, giáo dục pháp luật năm 2012 quy định ngày 09/11 hàng năm là ngày Pháp luật nước Cộng hòa xã hội chủ nghĩa Việt Nam. Điều 8 của Luật này cũng nêu rõ, ngày Pháp luật được tổ chức nhằm tôn vinh Hiến pháp, pháp luật, giáo dục ý thức thượng tôn pháp luật cho mọi người và trong xã hội.</w:t>
      </w:r>
      <w:r w:rsidRPr="00375DF7">
        <w:rPr>
          <w:rFonts w:ascii="Times New Roman" w:eastAsia="Times New Roman" w:hAnsi="Times New Roman" w:cs="Times New Roman"/>
          <w:color w:val="000000"/>
          <w:sz w:val="28"/>
          <w:szCs w:val="28"/>
        </w:rPr>
        <w:t> </w:t>
      </w:r>
    </w:p>
    <w:p w:rsidR="00375DF7" w:rsidRPr="00375DF7" w:rsidRDefault="00375DF7" w:rsidP="00375DF7">
      <w:pPr>
        <w:shd w:val="clear" w:color="auto" w:fill="FFFFFF"/>
        <w:spacing w:before="60" w:after="60" w:line="360" w:lineRule="atLeast"/>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b/>
          <w:bCs/>
          <w:color w:val="000000"/>
          <w:sz w:val="28"/>
          <w:szCs w:val="28"/>
          <w:lang w:val="vi-VN"/>
        </w:rPr>
        <w:t>2. Ý nghĩa của Ngày pháp luật Việt Nam</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Ngày 9/11 hàng năm là Ngày Pháp luật nước Cộng hòa xã hội chủ nghĩa Việt Nam. Ngày Pháp luật được tổ chức nhằm tôn vinh Hiến pháp, pháp luật, giáo dục ý thức thượng tôn pháp luật cho mọi người trong xã hội. Đồng thời, tăng cường nhận thức của mọi người về vai trò của luật pháp trong đời sống, tăng cường sự hiểu biết pháp luật và khả năng thực thi pháp luật trong hoạt động quản lý nhà nước, hoạt động kinh tế - xã hội và sinh hoạt hằng ngày của người dân.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 xml:space="preserve">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 Ở nước ta, ngày 9-11 hàng năm là Ngày Pháp luật với dấu mốc đây là ngày ban hành bản Hiến pháp đầu tiên năm 1946, là bản Hiến pháp của nền dân chủ đầu tiên của Nhà nước ta. Hiến pháp 1946 đã thấm nhuần, </w:t>
      </w:r>
      <w:r w:rsidRPr="00375DF7">
        <w:rPr>
          <w:rFonts w:ascii="Times New Roman" w:eastAsia="Times New Roman" w:hAnsi="Times New Roman" w:cs="Times New Roman"/>
          <w:color w:val="000000"/>
          <w:sz w:val="28"/>
          <w:szCs w:val="28"/>
          <w:lang w:val="vi-VN"/>
        </w:rPr>
        <w:lastRenderedPageBreak/>
        <w:t>thể hiện triệt để tinh thần, tư tưởng Hồ Chí Minh về xây dựng Nhà nước pháp quyền của dân, do dân và vì dân.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 Ngày 9-11 được coi là điểm mốc, là sợi chỉ đỏ kết nối xuyên suốt, có sức lan tỏa sâu rộng trong cộng đồng dân cư. Nhắc nhở, giáo dục họ ý thức tôn trọng pháp luật để không chỉ là một ngày mà phấn đấu sẽ là ba trăm sáu mươi lăm ngày trong một năm, mọi tổ chức, cá nhân tôn trọng và nghiêm chỉnh chấp hành Hiến pháp, pháp luật, thực hiện khẩu hiệu "Sống và làm việc theo Hiến pháp và pháp luật".</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Ngày Pháp luật được tổ chức nhằm tạo bước phát triển mới trong việc nâng cao hiệu quả công tác tuyên truyền, phổ biến, giáo dục pháp luật - một bộ phận của công tác giáo dục chính trị, tư tưởng và là nhiệm vụ thường xuyên của toàn bộ hệ thống chính trị các cấp, các ngành với mục tiêu cuối cùng là hỗ trợ và tạo điều kiện để mọi cá nhân, tổ chức biết sử dụng pháp luật làm phương tiện, công cụ bảo vệ quyền, lợi ích hợp pháp của mình, của Nhà nước và của xã hội.</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375DF7" w:rsidRPr="00375DF7" w:rsidRDefault="00375DF7" w:rsidP="00375DF7">
      <w:pPr>
        <w:shd w:val="clear" w:color="auto" w:fill="FFFFFF"/>
        <w:spacing w:before="60" w:after="60" w:line="240" w:lineRule="auto"/>
        <w:jc w:val="center"/>
        <w:rPr>
          <w:rFonts w:ascii="Times New Roman" w:eastAsia="Times New Roman" w:hAnsi="Times New Roman" w:cs="Times New Roman"/>
          <w:color w:val="000000"/>
          <w:sz w:val="28"/>
          <w:szCs w:val="28"/>
        </w:rPr>
      </w:pPr>
      <w:r w:rsidRPr="00375DF7">
        <w:rPr>
          <w:rFonts w:ascii="Times New Roman" w:eastAsia="Times New Roman" w:hAnsi="Times New Roman" w:cs="Times New Roman"/>
          <w:noProof/>
          <w:color w:val="000000"/>
          <w:sz w:val="28"/>
          <w:szCs w:val="28"/>
        </w:rPr>
        <w:lastRenderedPageBreak/>
        <w:drawing>
          <wp:inline distT="0" distB="0" distL="0" distR="0" wp14:anchorId="49E55680" wp14:editId="7E3446DC">
            <wp:extent cx="5645150" cy="3157855"/>
            <wp:effectExtent l="0" t="0" r="0" b="4445"/>
            <wp:docPr id="1" name="Picture 1" descr="Anh-tin-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tin-b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5150" cy="3157855"/>
                    </a:xfrm>
                    <a:prstGeom prst="rect">
                      <a:avLst/>
                    </a:prstGeom>
                    <a:noFill/>
                    <a:ln>
                      <a:noFill/>
                    </a:ln>
                  </pic:spPr>
                </pic:pic>
              </a:graphicData>
            </a:graphic>
          </wp:inline>
        </w:drawing>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Thứ nhất,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Thứ hai,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Thứ ba,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Thứ tư,  nâng cao hiệu quả xây dựng, phổ biến, giáo dục pháp luật và thi hành pháp luật, đáp ứng yêu cầu xây dựng nhà nước pháp quyền của Nhân dân, do Nhân dân, vì Nhân dân.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lastRenderedPageBreak/>
        <w:t>Thứ năm,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theo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r w:rsidRPr="00375DF7">
        <w:rPr>
          <w:rFonts w:ascii="Times New Roman" w:eastAsia="Times New Roman" w:hAnsi="Times New Roman" w:cs="Times New Roman"/>
          <w:color w:val="000000"/>
          <w:sz w:val="28"/>
          <w:szCs w:val="28"/>
        </w:rPr>
        <w:t> </w:t>
      </w:r>
    </w:p>
    <w:p w:rsidR="00375DF7" w:rsidRPr="00375DF7" w:rsidRDefault="00375DF7" w:rsidP="00375DF7">
      <w:pPr>
        <w:shd w:val="clear" w:color="auto" w:fill="FFFFFF"/>
        <w:spacing w:before="60" w:after="60" w:line="360" w:lineRule="atLeast"/>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b/>
          <w:bCs/>
          <w:color w:val="000000"/>
          <w:sz w:val="28"/>
          <w:szCs w:val="28"/>
          <w:lang w:val="vi-VN"/>
        </w:rPr>
        <w:t>3. Chủ đề của Ngày pháp luật Việt Nam năm 2024</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Tiếp tục đổi mới, nâng cao chất lượng công tác xây dựng và tổ chức thi hành pháp luật; hỗ trợ, đồng hành, tăng cường năng lực tiếp cận pháp luật của người dân, doanh nghiệp; nâng cao kỷ cương, trách nhiệm, hiệu lực, hiệu quả quản lý nhà nước trong các lĩnh vực của ngành Tư pháp nhằm đáp ứng yêu cầu xây dựng Nhà nước pháp quyền xã hội chủ nghĩa Việt Nam. </w:t>
      </w:r>
      <w:r w:rsidRPr="00375DF7">
        <w:rPr>
          <w:rFonts w:ascii="Times New Roman" w:eastAsia="Times New Roman" w:hAnsi="Times New Roman" w:cs="Times New Roman"/>
          <w:color w:val="000000"/>
          <w:sz w:val="28"/>
          <w:szCs w:val="28"/>
        </w:rPr>
        <w:t> </w:t>
      </w:r>
    </w:p>
    <w:p w:rsidR="00375DF7" w:rsidRPr="00375DF7" w:rsidRDefault="00375DF7" w:rsidP="00375DF7">
      <w:pPr>
        <w:shd w:val="clear" w:color="auto" w:fill="FFFFFF"/>
        <w:spacing w:before="60" w:after="60" w:line="360" w:lineRule="atLeast"/>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b/>
          <w:bCs/>
          <w:color w:val="000000"/>
          <w:sz w:val="28"/>
          <w:szCs w:val="28"/>
          <w:lang w:val="vi-VN"/>
        </w:rPr>
        <w:t>4. Khẩu hiệu tuyên truyền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Các cơ quan, đơn vị và địa phương trên địa bàn huyện có thể tham khảo sử dụng các khẩu hiệu sau hoặc lựa chọn các khẩu hiệu tuyên truyền khác phù hợp với chức năng, nhiệm vụ của cơ quan, đơn vị mình.</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a) Cán bộ, công chức, viên chức, người lao động ngành Tư pháp kỷ cương, trách nhiệm, chủ động, kịp thời, sáng tạo, thực hiện hiệu quả nhiệm vụ được giao.</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b) Chủ động tìm hiểu, gương mẫu tuân theo Hiến pháp và pháp luật là trách nhiệm của mỗi cán bộ, công chức, viên chức, người lao động ngành Tư pháp.</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c) Sống và làm việc theo Hiến pháp và pháp luật là việc làm thiết thực hưởng ứng Ngày Pháp luật nước Cộng hòa xã hội chủ nghĩa Việt Nam.</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d) Tích cực hưởng ứng Ngày Pháp luật nước Cộng hòa xã hội chủ nghĩa Việt Nam, góp phần nâng cao hiệu quả xây dựng, thi hành và bảo vệ pháp luật.</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đ) Thượng tôn Hiến pháp và pháp luật là chuẩn mực ứng xử của mọi chủ thể trong xã hội để góp phần xây dựng Nhà nước pháp quyền xã hội chủ nghĩa Việt Nam của Nhân dân, do Nhân dân, vì Nhân dân.</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e) Đẩy mạnh truyền thông chính sách góp phần tạo sự đồng thuận, nâng cao hiệu quả, hiệu lực trong việc thực thi pháp luật.</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lastRenderedPageBreak/>
        <w:t>g) Nâng cao hiệu quả công tác hỗ trợ pháp lý cho doanh nghiệp, tháo gỡ vướng mắc, khó khăn, đồng hành cùng doanh nghiệp.</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h) Nâng cao chất lượng công tác xây dựng và tổ chức thi hành pháp luật góp phần tạo lập môi trường thuận lợi cho hoạt động đầu tư kinh doanh.</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i) Hiểu biết và chấp hành pháp luật là bảo vệ chính mình và cộng đồng, vì một xã hội dân chủ, công bằng, văn minh.</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k) Nâng cao hiệu quả thi hành pháp luật, tăng cường khả năng tiếp cận pháp luật của người dân, doanh nghiệp.</w:t>
      </w:r>
    </w:p>
    <w:p w:rsidR="00375DF7" w:rsidRPr="00375DF7" w:rsidRDefault="00375DF7" w:rsidP="00375DF7">
      <w:pPr>
        <w:shd w:val="clear" w:color="auto" w:fill="FFFFFF"/>
        <w:spacing w:before="60" w:after="60" w:line="240" w:lineRule="auto"/>
        <w:jc w:val="both"/>
        <w:rPr>
          <w:rFonts w:ascii="Times New Roman" w:eastAsia="Times New Roman" w:hAnsi="Times New Roman" w:cs="Times New Roman"/>
          <w:color w:val="000000"/>
          <w:sz w:val="28"/>
          <w:szCs w:val="28"/>
        </w:rPr>
      </w:pPr>
      <w:r w:rsidRPr="00375DF7">
        <w:rPr>
          <w:rFonts w:ascii="Times New Roman" w:eastAsia="Times New Roman" w:hAnsi="Times New Roman" w:cs="Times New Roman"/>
          <w:color w:val="000000"/>
          <w:sz w:val="28"/>
          <w:szCs w:val="28"/>
          <w:lang w:val="vi-VN"/>
        </w:rPr>
        <w:t>l) Tích cực cải cách hành chính, chuyển đổi số, giảm thiểu chi phí tuân thủ pháp luật góp phần giải phóng nguồn lực, đồng hành cùng người dân, doanh nghiệp.</w:t>
      </w:r>
    </w:p>
    <w:p w:rsidR="00BD6028" w:rsidRPr="00375DF7" w:rsidRDefault="00BD6028">
      <w:pPr>
        <w:rPr>
          <w:rFonts w:ascii="Times New Roman" w:hAnsi="Times New Roman" w:cs="Times New Roman"/>
          <w:sz w:val="28"/>
          <w:szCs w:val="28"/>
        </w:rPr>
      </w:pPr>
    </w:p>
    <w:sectPr w:rsidR="00BD6028" w:rsidRPr="00375DF7" w:rsidSect="0042554D">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F7"/>
    <w:rsid w:val="00160350"/>
    <w:rsid w:val="00375DF7"/>
    <w:rsid w:val="0042554D"/>
    <w:rsid w:val="00BD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1</cp:revision>
  <dcterms:created xsi:type="dcterms:W3CDTF">2024-11-13T01:19:00Z</dcterms:created>
  <dcterms:modified xsi:type="dcterms:W3CDTF">2024-11-13T01:20:00Z</dcterms:modified>
</cp:coreProperties>
</file>