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8" w:rsidRPr="007D66D5" w:rsidRDefault="009A0448" w:rsidP="007D66D5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truyện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tháng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10</w:t>
      </w:r>
      <w:r w:rsidR="00762837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="00762837">
        <w:rPr>
          <w:rFonts w:ascii="Times New Roman" w:hAnsi="Times New Roman" w:cs="Times New Roman"/>
          <w:b/>
          <w:color w:val="000000" w:themeColor="text1"/>
          <w:sz w:val="56"/>
        </w:rPr>
        <w:t>Lớ</w:t>
      </w:r>
      <w:r w:rsidR="00D93305">
        <w:rPr>
          <w:rFonts w:ascii="Times New Roman" w:hAnsi="Times New Roman" w:cs="Times New Roman"/>
          <w:b/>
          <w:color w:val="000000" w:themeColor="text1"/>
          <w:sz w:val="56"/>
        </w:rPr>
        <w:t>p</w:t>
      </w:r>
      <w:proofErr w:type="spellEnd"/>
      <w:r w:rsidR="00D93305">
        <w:rPr>
          <w:rFonts w:ascii="Times New Roman" w:hAnsi="Times New Roman" w:cs="Times New Roman"/>
          <w:b/>
          <w:color w:val="000000" w:themeColor="text1"/>
          <w:sz w:val="56"/>
        </w:rPr>
        <w:t xml:space="preserve"> C1</w:t>
      </w:r>
      <w:bookmarkStart w:id="0" w:name="_GoBack"/>
      <w:bookmarkEnd w:id="0"/>
    </w:p>
    <w:p w:rsidR="009A0448" w:rsidRPr="009A0448" w:rsidRDefault="009A0448" w:rsidP="009A044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Bài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thơ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proofErr w:type="gram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Bé</w:t>
      </w:r>
      <w:proofErr w:type="spellEnd"/>
      <w:proofErr w:type="gram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ơi</w:t>
      </w:r>
      <w:proofErr w:type="spellEnd"/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sectPr w:rsidR="007D66D5" w:rsidSect="007D66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A0448" w:rsidRPr="009A0448" w:rsidRDefault="009A0448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đất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Hãy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vào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bóng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Khi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trời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nắng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to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Sau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lúc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no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chân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chạy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Buổi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sáng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ngủ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dậy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mặt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đánh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răng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Sắp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đến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bữa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tay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đã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nhé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…</w:t>
      </w: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sectPr w:rsidR="007D66D5" w:rsidSect="007D66D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A1558D" w:rsidRPr="007D66D5" w:rsidRDefault="009A0448" w:rsidP="007D66D5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Tác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giả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: </w:t>
      </w:r>
      <w:proofErr w:type="spellStart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Phong</w:t>
      </w:r>
      <w:proofErr w:type="spellEnd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 xml:space="preserve"> Thu</w:t>
      </w:r>
    </w:p>
    <w:p w:rsidR="00A1558D" w:rsidRPr="007D66D5" w:rsidRDefault="00A1558D" w:rsidP="00A1558D">
      <w:pPr>
        <w:rPr>
          <w:color w:val="000000" w:themeColor="text1"/>
        </w:rPr>
      </w:pPr>
    </w:p>
    <w:p w:rsidR="009A0448" w:rsidRPr="007D66D5" w:rsidRDefault="00A1558D" w:rsidP="00A1558D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D66D5">
        <w:rPr>
          <w:color w:val="000000" w:themeColor="text1"/>
        </w:rPr>
        <w:t xml:space="preserve">                                   </w:t>
      </w:r>
      <w:proofErr w:type="spellStart"/>
      <w:proofErr w:type="gram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Truyện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:</w:t>
      </w:r>
      <w:proofErr w:type="gram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Cậu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bé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mũi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dài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Ngày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xưa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gramStart"/>
      <w:r w:rsidRPr="007D66D5">
        <w:rPr>
          <w:color w:val="000000" w:themeColor="text1"/>
          <w:sz w:val="28"/>
          <w:szCs w:val="28"/>
        </w:rPr>
        <w:t>,vì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thế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người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>”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buổi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đẹp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vi</w:t>
      </w:r>
      <w:proofErr w:type="gramEnd"/>
      <w:r w:rsidRPr="007D66D5">
        <w:rPr>
          <w:color w:val="000000" w:themeColor="text1"/>
          <w:sz w:val="28"/>
          <w:szCs w:val="28"/>
        </w:rPr>
        <w:t xml:space="preserve"> vu </w:t>
      </w:r>
      <w:proofErr w:type="spellStart"/>
      <w:r w:rsidRPr="007D66D5">
        <w:rPr>
          <w:color w:val="000000" w:themeColor="text1"/>
          <w:sz w:val="28"/>
          <w:szCs w:val="28"/>
        </w:rPr>
        <w:t>thổi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véo</w:t>
      </w:r>
      <w:proofErr w:type="spellEnd"/>
      <w:r w:rsidRPr="007D66D5">
        <w:rPr>
          <w:color w:val="000000" w:themeColor="text1"/>
          <w:sz w:val="28"/>
          <w:szCs w:val="28"/>
        </w:rPr>
        <w:t xml:space="preserve"> von.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vườn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đua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sắc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: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Dương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Hồng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Cẩm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tươi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trĩu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gramStart"/>
      <w:r w:rsidRPr="007D66D5">
        <w:rPr>
          <w:color w:val="000000" w:themeColor="text1"/>
          <w:sz w:val="28"/>
          <w:szCs w:val="28"/>
        </w:rPr>
        <w:t>,những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chín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thơm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nức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vội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leo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nhưng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trèo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phải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Bực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Ước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mất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chỉ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miệng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ăn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đủ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ngon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tai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cả</w:t>
      </w:r>
      <w:proofErr w:type="spellEnd"/>
      <w:r w:rsidRPr="007D66D5">
        <w:rPr>
          <w:color w:val="000000" w:themeColor="text1"/>
          <w:sz w:val="28"/>
          <w:szCs w:val="28"/>
        </w:rPr>
        <w:t>”.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Ong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vậy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đều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nhiên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Tại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? </w:t>
      </w:r>
      <w:proofErr w:type="spellStart"/>
      <w:r w:rsidRPr="007D66D5">
        <w:rPr>
          <w:color w:val="000000" w:themeColor="text1"/>
          <w:sz w:val="28"/>
          <w:szCs w:val="28"/>
        </w:rPr>
        <w:t>Đối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thở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ngửi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phân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biệt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mùi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loài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bay </w:t>
      </w:r>
      <w:proofErr w:type="spellStart"/>
      <w:r w:rsidRPr="007D66D5">
        <w:rPr>
          <w:color w:val="000000" w:themeColor="text1"/>
          <w:sz w:val="28"/>
          <w:szCs w:val="28"/>
        </w:rPr>
        <w:t>đến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chỗ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tai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âm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thanh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diệu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xung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quanh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rung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màu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>?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xong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hốt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hoảng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thiếu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Từ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vệ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giờ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ý </w:t>
      </w:r>
      <w:proofErr w:type="spellStart"/>
      <w:r w:rsidRPr="007D66D5">
        <w:rPr>
          <w:color w:val="000000" w:themeColor="text1"/>
          <w:sz w:val="28"/>
          <w:szCs w:val="28"/>
        </w:rPr>
        <w:t>định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vứt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nữa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  <w:proofErr w:type="gramEnd"/>
    </w:p>
    <w:p w:rsidR="009A0448" w:rsidRPr="007D66D5" w:rsidRDefault="009A044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A0448" w:rsidRPr="007D66D5" w:rsidRDefault="009A0448" w:rsidP="007D66D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  <w:proofErr w:type="spellStart"/>
      <w:proofErr w:type="gramStart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lastRenderedPageBreak/>
        <w:t>Thơ</w:t>
      </w:r>
      <w:proofErr w:type="spell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:</w:t>
      </w:r>
      <w:proofErr w:type="gram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CÔ VÀ MẸ</w:t>
      </w: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44"/>
          <w:szCs w:val="44"/>
        </w:rPr>
      </w:pP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sáng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Chạy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đến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ôm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cổ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chiều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lòng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Mặt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mọc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lặn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Trên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đôi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lon</w:t>
      </w:r>
      <w:proofErr w:type="spellEnd"/>
      <w:r w:rsidRPr="007D66D5">
        <w:rPr>
          <w:color w:val="000000" w:themeColor="text1"/>
          <w:sz w:val="44"/>
          <w:szCs w:val="28"/>
        </w:rPr>
        <w:t xml:space="preserve"> ton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Hai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của</w:t>
      </w:r>
      <w:proofErr w:type="spellEnd"/>
      <w:r w:rsidRPr="007D66D5">
        <w:rPr>
          <w:color w:val="000000" w:themeColor="text1"/>
          <w:sz w:val="44"/>
          <w:szCs w:val="28"/>
        </w:rPr>
        <w:t xml:space="preserve"> con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Là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giáo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  <w:t xml:space="preserve">    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  <w:t>THĂM NHÀ BÀ</w:t>
      </w:r>
    </w:p>
    <w:p w:rsidR="007D66D5" w:rsidRDefault="007D66D5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space="720"/>
          <w:docGrid w:linePitch="360"/>
        </w:sect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Thăm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Có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Chơi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ngoài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đứng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ngắm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con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Rồi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gọi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luôn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Chúng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đật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Chạy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Xúm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vòng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quanh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Kêu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"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"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mải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miết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Nhặt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thóc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nhẹ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nhàng</w:t>
      </w:r>
      <w:proofErr w:type="spellEnd"/>
    </w:p>
    <w:p w:rsidR="009A0448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Lùa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vào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mát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.</w:t>
      </w:r>
      <w:proofErr w:type="gramEnd"/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num="2" w:space="720"/>
          <w:docGrid w:linePitch="360"/>
        </w:sectPr>
      </w:pPr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P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lastRenderedPageBreak/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:</w:t>
      </w:r>
      <w:proofErr w:type="gram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Đôi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mắt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của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em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Giúp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nhìn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thấy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Mọi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vật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xung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quanh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yêu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quý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Giữ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cho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Ngày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càng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sáng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hơn</w:t>
      </w:r>
      <w:proofErr w:type="spellEnd"/>
      <w:r w:rsidRPr="007D66D5">
        <w:rPr>
          <w:color w:val="000000" w:themeColor="text1"/>
          <w:sz w:val="40"/>
          <w:szCs w:val="28"/>
        </w:rPr>
        <w:t>.</w:t>
      </w: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rStyle w:val="Emphasis"/>
          <w:color w:val="000000" w:themeColor="text1"/>
          <w:sz w:val="40"/>
          <w:szCs w:val="28"/>
        </w:rPr>
        <w:t>Tác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giả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: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Lê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Thị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Mỹ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Phượng</w:t>
      </w:r>
      <w:proofErr w:type="spellEnd"/>
    </w:p>
    <w:p w:rsidR="00A1558D" w:rsidRPr="007D66D5" w:rsidRDefault="00A1558D" w:rsidP="00A155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A1558D" w:rsidRPr="007D66D5" w:rsidSect="007D66D5">
      <w:type w:val="continuous"/>
      <w:pgSz w:w="15840" w:h="12240" w:orient="landscape"/>
      <w:pgMar w:top="709" w:right="672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8"/>
    <w:rsid w:val="00101509"/>
    <w:rsid w:val="004F112E"/>
    <w:rsid w:val="00762837"/>
    <w:rsid w:val="007D66D5"/>
    <w:rsid w:val="009A0448"/>
    <w:rsid w:val="00A1558D"/>
    <w:rsid w:val="00D93305"/>
    <w:rsid w:val="00E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577B-3361-49A1-8583-720A81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2024-09-11T02:17:00Z</cp:lastPrinted>
  <dcterms:created xsi:type="dcterms:W3CDTF">2024-09-23T02:35:00Z</dcterms:created>
  <dcterms:modified xsi:type="dcterms:W3CDTF">2024-09-23T02:35:00Z</dcterms:modified>
</cp:coreProperties>
</file>