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855"/>
        <w:gridCol w:w="4320"/>
        <w:gridCol w:w="2910"/>
        <w:gridCol w:w="2160"/>
        <w:gridCol w:w="1515"/>
        <w:gridCol w:w="1830"/>
        <w:tblGridChange w:id="0">
          <w:tblGrid>
            <w:gridCol w:w="1140"/>
            <w:gridCol w:w="855"/>
            <w:gridCol w:w="4320"/>
            <w:gridCol w:w="2910"/>
            <w:gridCol w:w="2160"/>
            <w:gridCol w:w="1515"/>
            <w:gridCol w:w="183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TRƯỜNG MN ĐÔ THỊ SÀI ĐỒNG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335292</wp:posOffset>
                      </wp:positionV>
                      <wp:extent cx="0" cy="1270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335292</wp:posOffset>
                      </wp:positionV>
                      <wp:extent cx="0" cy="12700"/>
                      <wp:effectExtent b="0" l="0" r="0" t="0"/>
                      <wp:wrapNone/>
                      <wp:docPr id="2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LỊCH CÔNG TÁC CHUNG CỦA TRƯỜNG MN ĐÔ THỊ SÀI ĐỒNG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TUẦN 39/2024 TỪ NGÀY 23/9/2024 ĐẾN NGÀY 28/9/2024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Buổi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công việc, thời gian, địa 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phận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thực hiện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Lãnh đạo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phụ trách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Các nội dung công việc bổ sung, phát sinh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Kiểm tra nề nếp đầu tuần, kiểm tra hoạt động đón trẻ, tổ chức giờ ăn sáng các lớp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Chuẩn bị công tác đón đoàn  Hiệp hội các nhà giáo dục mầm non Singapore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-14:00 Dự họp chuẩn bị cho Hội thi nhân viên nuôi dưỡng giỏi cấp học mầm non Thành phố Hà Nội tại PGD</w:t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Đón đoàn  Hiệp hội các nhà giáo dục mầm non Singapore tới tham quan CSVC, dự các HĐGD</w:t>
            </w:r>
          </w:p>
          <w:p w:rsidR="00000000" w:rsidDel="00000000" w:rsidP="00000000" w:rsidRDefault="00000000" w:rsidRPr="00000000" w14:paraId="0000002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- Toàn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Dự HĐ giờ ăn khối MGB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Kiểm tra tiến độ tập luyện của đội văn nghệ CT chương trình chào mừng kỷ niệm 70 năm ngày giải phóng Thủ đô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Kiểm tra công tác chuẩn bị các khu vực: Góc bán đồ dân gian, Sảnh đón, phòng tiếp đại biểu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Kiểm tra công tác chuẩn bị các phòng trải nghiệm: pha chế. làm bánh cho Hội thi nhân viên nuôi dưỡng giỏi cấp học mầm non Thành phố Hà Nội</w:t>
            </w:r>
          </w:p>
          <w:p w:rsidR="00000000" w:rsidDel="00000000" w:rsidP="00000000" w:rsidRDefault="00000000" w:rsidRPr="00000000" w14:paraId="0000004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Thảo: Đ/c Xuân, Hồng chuẩn bị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Họp giao ban HT các trường MN công lập trong Quận tại PGD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Kiểm tra công tác chuẩn bị hội trường, sân khấu cho Lễ khai mạc Hội thi nhân viên nuôi dưỡng giỏi cấp học mầm non Thành phố Hà Nội</w:t>
            </w:r>
          </w:p>
          <w:p w:rsidR="00000000" w:rsidDel="00000000" w:rsidP="00000000" w:rsidRDefault="00000000" w:rsidRPr="00000000" w14:paraId="0000005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Tham gia chương trình giới thiệu và tham quan 7 mô hình di tích lịch sử Long Biên - Hà Nội tại Công viên Long Biên</w:t>
            </w:r>
          </w:p>
          <w:p w:rsidR="00000000" w:rsidDel="00000000" w:rsidP="00000000" w:rsidRDefault="00000000" w:rsidRPr="00000000" w14:paraId="0000005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hd w:fill="ffffff" w:val="clear"/>
              <w:jc w:val="both"/>
              <w:rPr/>
            </w:pPr>
            <w:bookmarkStart w:colFirst="0" w:colLast="0" w:name="_heading=h.feztjnb834uf" w:id="2"/>
            <w:bookmarkEnd w:id="2"/>
            <w:r w:rsidDel="00000000" w:rsidR="00000000" w:rsidRPr="00000000">
              <w:rPr>
                <w:rtl w:val="0"/>
              </w:rPr>
              <w:t xml:space="preserve">- Kiểm tra công tác chuẩn bị Hội thi nhân viên nuôi dưỡng giỏi cấp học mầm non Thành phố Hà Nội</w:t>
            </w:r>
          </w:p>
          <w:p w:rsidR="00000000" w:rsidDel="00000000" w:rsidP="00000000" w:rsidRDefault="00000000" w:rsidRPr="00000000" w14:paraId="0000006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hd w:fill="ffffff" w:val="clear"/>
              <w:jc w:val="both"/>
              <w:rPr/>
            </w:pPr>
            <w:bookmarkStart w:colFirst="0" w:colLast="0" w:name="_heading=h.a7yy6dd72vtp" w:id="3"/>
            <w:bookmarkEnd w:id="3"/>
            <w:r w:rsidDel="00000000" w:rsidR="00000000" w:rsidRPr="00000000">
              <w:rPr>
                <w:rtl w:val="0"/>
              </w:rPr>
              <w:t xml:space="preserve">- Kiểm tra công tác chuẩn bị tham dự Hội thi nhân viên nuôi dưỡng giỏi cấp học mầm non Thành phố Hà Nội của tổ nuôi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- Đ/c 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Đón đoàn kiểm tra CSVC chuẩn bị Hội thi nhân viên nuôi dưỡng giỏi cấp học mầm non Thành phố Hà Nội</w:t>
            </w:r>
          </w:p>
          <w:p w:rsidR="00000000" w:rsidDel="00000000" w:rsidP="00000000" w:rsidRDefault="00000000" w:rsidRPr="00000000" w14:paraId="0000007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- Toàn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0j0zll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hd w:fill="ffffff" w:val="clear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Tổ chức: Lễ khai mạc Hội thi nhân viên nuôi dưỡng giỏi cấp học mầm non Thành phố Hà Nội tại MN Đô thị Sài Đồng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- Toàn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Tổng vệ sinh toàn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Toàn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headerReference r:id="rId8" w:type="default"/>
      <w:pgSz w:h="11907" w:w="16840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CD022E"/>
    <w:pPr>
      <w:spacing w:after="100" w:afterAutospacing="1" w:before="100" w:beforeAutospacing="1"/>
      <w:outlineLvl w:val="1"/>
    </w:pPr>
    <w:rPr>
      <w:rFonts w:ascii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2C4D53"/>
    <w:rPr>
      <w:rFonts w:ascii="Tahoma" w:cs="Tahoma" w:hAnsi="Tahoma"/>
      <w:sz w:val="16"/>
      <w:szCs w:val="16"/>
    </w:rPr>
  </w:style>
  <w:style w:type="paragraph" w:styleId="Char" w:customStyle="1">
    <w:name w:val="Char"/>
    <w:basedOn w:val="Normal"/>
    <w:semiHidden w:val="1"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 w:val="1"/>
    <w:rsid w:val="0035185E"/>
    <w:rPr>
      <w:b w:val="1"/>
      <w:bCs w:val="1"/>
    </w:rPr>
  </w:style>
  <w:style w:type="paragraph" w:styleId="Char1" w:customStyle="1">
    <w:name w:val="Char1"/>
    <w:basedOn w:val="Normal"/>
    <w:autoRedefine w:val="1"/>
    <w:rsid w:val="00AB7FF6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" w:customStyle="1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CharChar1" w:customStyle="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2Char" w:customStyle="1">
    <w:name w:val="Char Char2 Char"/>
    <w:basedOn w:val="Normal"/>
    <w:autoRedefine w:val="1"/>
    <w:rsid w:val="004F0B37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CharCharCharCharCharChar" w:customStyle="1">
    <w:name w:val="Char Char Char Char Char Char Char Char Char Char"/>
    <w:basedOn w:val="Normal"/>
    <w:semiHidden w:val="1"/>
    <w:rsid w:val="00D6450E"/>
    <w:pPr>
      <w:spacing w:after="160" w:line="240" w:lineRule="exact"/>
    </w:pPr>
    <w:rPr>
      <w:rFonts w:ascii="Arial" w:cs="Arial" w:hAnsi="Arial"/>
      <w:sz w:val="22"/>
      <w:szCs w:val="22"/>
    </w:rPr>
  </w:style>
  <w:style w:type="character" w:styleId="apple-converted-space" w:customStyle="1">
    <w:name w:val="apple-converted-space"/>
    <w:basedOn w:val="DefaultParagraphFont"/>
    <w:rsid w:val="00131652"/>
  </w:style>
  <w:style w:type="paragraph" w:styleId="CharCharChar" w:customStyle="1">
    <w:name w:val="Char Char Char"/>
    <w:basedOn w:val="Normal"/>
    <w:autoRedefine w:val="1"/>
    <w:rsid w:val="00FC0DC9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NormalWeb">
    <w:name w:val="Normal (Web)"/>
    <w:basedOn w:val="Normal"/>
    <w:uiPriority w:val="99"/>
    <w:unhideWhenUsed w:val="1"/>
    <w:rsid w:val="004262DA"/>
    <w:pPr>
      <w:spacing w:after="100" w:afterAutospacing="1" w:before="100" w:before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763F77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CD022E"/>
    <w:rPr>
      <w:b w:val="1"/>
      <w:bCs w:val="1"/>
      <w:sz w:val="36"/>
      <w:szCs w:val="36"/>
    </w:rPr>
  </w:style>
  <w:style w:type="character" w:styleId="text" w:customStyle="1">
    <w:name w:val="text"/>
    <w:basedOn w:val="DefaultParagraphFont"/>
    <w:rsid w:val="004119A4"/>
  </w:style>
  <w:style w:type="character" w:styleId="card-send-timesendtime" w:customStyle="1">
    <w:name w:val="card-send-time__sendtime"/>
    <w:basedOn w:val="DefaultParagraphFont"/>
    <w:rsid w:val="004119A4"/>
  </w:style>
  <w:style w:type="character" w:styleId="videocall-message-contentsubtitle" w:customStyle="1">
    <w:name w:val="videocall-message-content__subtitle"/>
    <w:basedOn w:val="DefaultParagraphFont"/>
    <w:rsid w:val="00532DFB"/>
  </w:style>
  <w:style w:type="character" w:styleId="zl-avataralphabet" w:customStyle="1">
    <w:name w:val="zl-avatar__alphabet"/>
    <w:basedOn w:val="DefaultParagraphFont"/>
    <w:rsid w:val="00532DFB"/>
  </w:style>
  <w:style w:type="character" w:styleId="emoji-sizer" w:customStyle="1">
    <w:name w:val="emoji-sizer"/>
    <w:basedOn w:val="DefaultParagraphFont"/>
    <w:rsid w:val="001D7F90"/>
  </w:style>
  <w:style w:type="character" w:styleId="content" w:customStyle="1">
    <w:name w:val="content"/>
    <w:basedOn w:val="DefaultParagraphFont"/>
    <w:rsid w:val="00EF3ABD"/>
  </w:style>
  <w:style w:type="character" w:styleId="file-messagecontent-info-wrapper-size" w:customStyle="1">
    <w:name w:val="file-message__content-info-wrapper-size"/>
    <w:basedOn w:val="DefaultParagraphFont"/>
    <w:rsid w:val="00EF3ABD"/>
  </w:style>
  <w:style w:type="character" w:styleId="file-messagecontent-info-size" w:customStyle="1">
    <w:name w:val="file-message__content-info-size"/>
    <w:basedOn w:val="DefaultParagraphFont"/>
    <w:rsid w:val="00EF3ABD"/>
  </w:style>
  <w:style w:type="character" w:styleId="file-messagecontent-info-tick-text" w:customStyle="1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PBy2wG1yCTZj0YXL4vX5El2pKQ==">CgMxLjAyCGguZ2pkZ3hzMgloLjN6bnlzaDcyDmguZmV6dGpuYjgzNHVmMg5oLmE3eXk2ZGQ3MnZ0cDIJaC4zMGowemxsOAByITFMRkNVb3Bab1pOV3NaM1FvMEN6UklGYkkwMnotM3duYg==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2024-08-19T01:15:00Z</dcterms:created>
  <dc:creator>Neo</dc:creator>
</cp:coreProperties>
</file>