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5B86" w:rsidRPr="00DC3E20" w:rsidRDefault="00B27CDA" w:rsidP="00210E88">
      <w:pPr>
        <w:jc w:val="center"/>
        <w:rPr>
          <w:b/>
          <w:i/>
          <w:sz w:val="32"/>
          <w:szCs w:val="32"/>
        </w:rPr>
      </w:pPr>
      <w:r w:rsidRPr="00DC3E20">
        <w:rPr>
          <w:b/>
          <w:i/>
          <w:sz w:val="32"/>
          <w:szCs w:val="32"/>
        </w:rPr>
        <w:t>Học cách viết thư pháp cùng các bạn nhỏ lớp A3</w:t>
      </w:r>
    </w:p>
    <w:p w:rsidR="00B27CDA" w:rsidRPr="00210E88" w:rsidRDefault="00B27CDA" w:rsidP="00DC3E20">
      <w:pPr>
        <w:ind w:firstLine="567"/>
        <w:jc w:val="both"/>
        <w:rPr>
          <w:b/>
          <w:sz w:val="28"/>
          <w:szCs w:val="28"/>
        </w:rPr>
      </w:pPr>
      <w:r w:rsidRPr="00210E88">
        <w:rPr>
          <w:b/>
          <w:sz w:val="28"/>
          <w:szCs w:val="28"/>
        </w:rPr>
        <w:t>Ngày 11/</w:t>
      </w:r>
      <w:r w:rsidR="00B30BC4">
        <w:rPr>
          <w:b/>
          <w:sz w:val="28"/>
          <w:szCs w:val="28"/>
        </w:rPr>
        <w:t>0</w:t>
      </w:r>
      <w:r w:rsidRPr="00210E88">
        <w:rPr>
          <w:b/>
          <w:sz w:val="28"/>
          <w:szCs w:val="28"/>
        </w:rPr>
        <w:t xml:space="preserve">1/2024 các bạn nhỏ lớp MGL A3 vô cùng háo hức hóa thân thành những ông đồ nhí đáng yêu khi được tham gia hoạt động “đồ chữ thư pháp”. </w:t>
      </w:r>
    </w:p>
    <w:p w:rsidR="00B27CDA" w:rsidRDefault="00B27CDA" w:rsidP="00DC3E2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Thư pháp là một môn nghệ thuật viết chữ đẹp, người viết thư pháp không chỉ cần viết chữ thư pháp sao cho đẹp mà cần phả</w:t>
      </w:r>
      <w:r w:rsidR="00DC3E20">
        <w:rPr>
          <w:sz w:val="28"/>
          <w:szCs w:val="28"/>
        </w:rPr>
        <w:t>i</w:t>
      </w:r>
      <w:r>
        <w:rPr>
          <w:sz w:val="28"/>
          <w:szCs w:val="28"/>
        </w:rPr>
        <w:t xml:space="preserve"> cái tâm, ý, khí, lực của người d</w:t>
      </w:r>
      <w:r w:rsidR="00DC3E20">
        <w:rPr>
          <w:sz w:val="28"/>
          <w:szCs w:val="28"/>
        </w:rPr>
        <w:t>ù</w:t>
      </w:r>
      <w:r>
        <w:rPr>
          <w:sz w:val="28"/>
          <w:szCs w:val="28"/>
        </w:rPr>
        <w:t>ng bút.</w:t>
      </w:r>
    </w:p>
    <w:p w:rsidR="00B27CDA" w:rsidRDefault="00B27CDA" w:rsidP="00DC3E2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Đối với hoạt động trải nghiệm ý nghĩa này, trước tiên là các con được tìm hiểu ý nghĩa của việc viết thư pháp, sau đó cô giáo giải thích ý nghĩa riêng của từng chữ thường được lựa chọn sử dụng để viết trong năm mới. Từng bạn đã suy nghĩ và tự chọ</w:t>
      </w:r>
      <w:r w:rsidR="00DC3E20">
        <w:rPr>
          <w:sz w:val="28"/>
          <w:szCs w:val="28"/>
        </w:rPr>
        <w:t>n cho mình một</w:t>
      </w:r>
      <w:r>
        <w:rPr>
          <w:sz w:val="28"/>
          <w:szCs w:val="28"/>
        </w:rPr>
        <w:t xml:space="preserve"> khuôn chữ mà mình yêu thích nhất. Nhìn các con lần đầu tiên được nắn nót viết từng nét chữ với hi vọng những điều mình ướ</w:t>
      </w:r>
      <w:r w:rsidR="00DC3E20">
        <w:rPr>
          <w:sz w:val="28"/>
          <w:szCs w:val="28"/>
        </w:rPr>
        <w:t>c mong đ</w:t>
      </w:r>
      <w:r>
        <w:rPr>
          <w:sz w:val="28"/>
          <w:szCs w:val="28"/>
        </w:rPr>
        <w:t>ược trở thành hiện thực thật đáng quý biết bao.</w:t>
      </w:r>
    </w:p>
    <w:p w:rsidR="00B27CDA" w:rsidRDefault="00B27CDA" w:rsidP="00DC3E2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Cùng chiêm ngưỡng những tác phẩm đầu tay và ngây ngô, đáng yêu của các bạn nhỏ</w:t>
      </w:r>
      <w:r w:rsidR="00210E88">
        <w:rPr>
          <w:sz w:val="28"/>
          <w:szCs w:val="28"/>
        </w:rPr>
        <w:t xml:space="preserve"> l</w:t>
      </w:r>
      <w:r>
        <w:rPr>
          <w:sz w:val="28"/>
          <w:szCs w:val="28"/>
        </w:rPr>
        <w:t>ớp MGL A3 nhé.</w:t>
      </w:r>
    </w:p>
    <w:p w:rsidR="00210E88" w:rsidRDefault="00210E88">
      <w:pPr>
        <w:rPr>
          <w:sz w:val="28"/>
          <w:szCs w:val="28"/>
        </w:rPr>
      </w:pPr>
    </w:p>
    <w:p w:rsidR="00210E88" w:rsidRDefault="00210E88">
      <w:pPr>
        <w:rPr>
          <w:sz w:val="28"/>
          <w:szCs w:val="28"/>
        </w:rPr>
      </w:pPr>
      <w:r w:rsidRPr="00210E88">
        <w:rPr>
          <w:noProof/>
          <w:sz w:val="28"/>
          <w:szCs w:val="28"/>
        </w:rPr>
        <w:drawing>
          <wp:inline distT="0" distB="0" distL="0" distR="0" wp14:anchorId="76ED9E9A" wp14:editId="3E290FAE">
            <wp:extent cx="5733415" cy="47625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E88" w:rsidRDefault="00210E88">
      <w:pPr>
        <w:rPr>
          <w:sz w:val="28"/>
          <w:szCs w:val="28"/>
        </w:rPr>
      </w:pPr>
    </w:p>
    <w:p w:rsidR="00210E88" w:rsidRDefault="00210E88">
      <w:pPr>
        <w:rPr>
          <w:sz w:val="28"/>
          <w:szCs w:val="28"/>
        </w:rPr>
      </w:pPr>
      <w:r w:rsidRPr="00210E88">
        <w:rPr>
          <w:noProof/>
          <w:sz w:val="28"/>
          <w:szCs w:val="28"/>
        </w:rPr>
        <w:lastRenderedPageBreak/>
        <w:drawing>
          <wp:inline distT="0" distB="0" distL="0" distR="0" wp14:anchorId="019761B8" wp14:editId="15E1B24F">
            <wp:extent cx="5733415" cy="375285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E88" w:rsidRDefault="00210E88">
      <w:pPr>
        <w:rPr>
          <w:sz w:val="28"/>
          <w:szCs w:val="28"/>
        </w:rPr>
      </w:pPr>
      <w:r w:rsidRPr="00210E88">
        <w:rPr>
          <w:noProof/>
          <w:sz w:val="28"/>
          <w:szCs w:val="28"/>
        </w:rPr>
        <w:drawing>
          <wp:inline distT="0" distB="0" distL="0" distR="0" wp14:anchorId="60C88743" wp14:editId="41DA4A8F">
            <wp:extent cx="5733415" cy="5229225"/>
            <wp:effectExtent l="0" t="0" r="63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E88" w:rsidRDefault="00210E88">
      <w:pPr>
        <w:rPr>
          <w:sz w:val="28"/>
          <w:szCs w:val="28"/>
        </w:rPr>
      </w:pPr>
    </w:p>
    <w:p w:rsidR="00210E88" w:rsidRDefault="00210E88">
      <w:pPr>
        <w:rPr>
          <w:sz w:val="28"/>
          <w:szCs w:val="28"/>
        </w:rPr>
      </w:pPr>
      <w:r w:rsidRPr="00210E88">
        <w:rPr>
          <w:noProof/>
          <w:sz w:val="28"/>
          <w:szCs w:val="28"/>
        </w:rPr>
        <w:drawing>
          <wp:inline distT="0" distB="0" distL="0" distR="0" wp14:anchorId="007CDD82" wp14:editId="4336AFB6">
            <wp:extent cx="5733415" cy="457200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E88" w:rsidRPr="00B27CDA" w:rsidRDefault="00186479">
      <w:pPr>
        <w:rPr>
          <w:sz w:val="28"/>
          <w:szCs w:val="28"/>
        </w:rPr>
      </w:pPr>
      <w:r w:rsidRPr="00210E88">
        <w:rPr>
          <w:noProof/>
          <w:sz w:val="28"/>
          <w:szCs w:val="28"/>
        </w:rPr>
        <w:drawing>
          <wp:inline distT="0" distB="0" distL="0" distR="0" wp14:anchorId="5FD5B4DD" wp14:editId="24887574">
            <wp:extent cx="5733415" cy="419100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0E88" w:rsidRPr="00B27CDA" w:rsidSect="00B27CDA">
      <w:pgSz w:w="11909" w:h="16834" w:code="9"/>
      <w:pgMar w:top="709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6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7CDA"/>
    <w:rsid w:val="00186479"/>
    <w:rsid w:val="00210E88"/>
    <w:rsid w:val="00475B86"/>
    <w:rsid w:val="00B27CDA"/>
    <w:rsid w:val="00B30BC4"/>
    <w:rsid w:val="00DC3E20"/>
    <w:rsid w:val="00F77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D2E403"/>
  <w15:chartTrackingRefBased/>
  <w15:docId w15:val="{343FB2AA-2694-454F-BA73-63B977AE4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134</Words>
  <Characters>765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fdf</cp:lastModifiedBy>
  <cp:revision>7</cp:revision>
  <dcterms:created xsi:type="dcterms:W3CDTF">2024-01-11T13:50:00Z</dcterms:created>
  <dcterms:modified xsi:type="dcterms:W3CDTF">2024-01-16T05:21:00Z</dcterms:modified>
</cp:coreProperties>
</file>