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936F9" w:rsidRPr="002936F9" w:rsidRDefault="002936F9" w:rsidP="002936F9">
      <w:pPr>
        <w:ind w:firstLine="567"/>
        <w:jc w:val="center"/>
        <w:rPr>
          <w:b/>
          <w:i/>
          <w:sz w:val="28"/>
          <w:szCs w:val="28"/>
        </w:rPr>
      </w:pPr>
      <w:r w:rsidRPr="002936F9">
        <w:rPr>
          <w:b/>
          <w:i/>
          <w:sz w:val="28"/>
          <w:szCs w:val="28"/>
        </w:rPr>
        <w:t>Dạy trẻ kỹ năng tự bảo vệ bản thân.</w:t>
      </w:r>
    </w:p>
    <w:p w:rsidR="002936F9" w:rsidRPr="002936F9" w:rsidRDefault="002936F9" w:rsidP="002936F9">
      <w:pPr>
        <w:ind w:firstLine="567"/>
        <w:rPr>
          <w:b/>
          <w:sz w:val="28"/>
          <w:szCs w:val="28"/>
        </w:rPr>
      </w:pPr>
      <w:r w:rsidRPr="002936F9">
        <w:rPr>
          <w:b/>
          <w:sz w:val="28"/>
          <w:szCs w:val="28"/>
        </w:rPr>
        <w:t>Ngày 22/9/2024, các bạn nhỏ lớp MGL A1 vô cùng hào hứng trong giờ học thú vị mang tên: Dạy kỹ năng tự bảo vệ bản thân.</w:t>
      </w:r>
    </w:p>
    <w:p w:rsidR="002936F9" w:rsidRPr="002936F9" w:rsidRDefault="002936F9" w:rsidP="002936F9">
      <w:pPr>
        <w:ind w:firstLine="567"/>
        <w:rPr>
          <w:sz w:val="28"/>
          <w:szCs w:val="28"/>
        </w:rPr>
      </w:pPr>
      <w:r w:rsidRPr="002936F9">
        <w:rPr>
          <w:sz w:val="28"/>
          <w:szCs w:val="28"/>
        </w:rPr>
        <w:t>Các bạn nhỏ thường chưa có khả năng nhận thức và bảo vệ bản thân trước những nguy cơ bị xâm hại thân thể. Việc dạy trẻ biết tự phòng tránh giúp giảm thiểu nguy cơ bị xâm hại, từ đó bảo vệ trẻ khỏi những tác động tiêu cực về cả thể chất lẫn tinh thần.</w:t>
      </w:r>
    </w:p>
    <w:p w:rsidR="002936F9" w:rsidRPr="002936F9" w:rsidRDefault="002936F9" w:rsidP="002936F9">
      <w:pPr>
        <w:ind w:firstLine="567"/>
        <w:rPr>
          <w:sz w:val="28"/>
          <w:szCs w:val="28"/>
        </w:rPr>
      </w:pPr>
      <w:r w:rsidRPr="002936F9">
        <w:rPr>
          <w:sz w:val="28"/>
          <w:szCs w:val="28"/>
        </w:rPr>
        <w:t>Khi trẻ được giáo dục về việc phòng tránh xâm hại, trẻ sẽ có khả năng nhận diện rõ ràng các hành vi không phù hợp của người khác đối với mình. Điều này giúp trẻ hiểu rõ ranh giới cá nhân và nhận thức sớm khi gặp phải tình huống nguy hiể</w:t>
      </w:r>
      <w:r w:rsidRPr="002936F9">
        <w:rPr>
          <w:sz w:val="28"/>
          <w:szCs w:val="28"/>
        </w:rPr>
        <w:t>m.</w:t>
      </w:r>
    </w:p>
    <w:p w:rsidR="002936F9" w:rsidRPr="002936F9" w:rsidRDefault="002936F9" w:rsidP="002936F9">
      <w:pPr>
        <w:ind w:firstLine="567"/>
        <w:rPr>
          <w:sz w:val="28"/>
          <w:szCs w:val="28"/>
        </w:rPr>
      </w:pPr>
      <w:r w:rsidRPr="002936F9">
        <w:rPr>
          <w:sz w:val="28"/>
          <w:szCs w:val="28"/>
        </w:rPr>
        <w:t xml:space="preserve"> Khi gia đình, nhà trường và cộng đồng cùng chung tay giáo dục trẻ về việc phòng tránh xâm hại thân thể, điều này không chỉ bảo vệ trẻ em mà còn góp phần tạo ra một xã hội an toàn, nơi trẻ em được phát triển trong môi trường lành mạnh, không có bạo lực hay xâm hại.</w:t>
      </w:r>
    </w:p>
    <w:p w:rsidR="002936F9" w:rsidRDefault="002936F9" w:rsidP="002936F9">
      <w:pPr>
        <w:ind w:firstLine="567"/>
        <w:rPr>
          <w:sz w:val="28"/>
          <w:szCs w:val="28"/>
        </w:rPr>
      </w:pPr>
      <w:r w:rsidRPr="002936F9">
        <w:rPr>
          <w:sz w:val="28"/>
          <w:szCs w:val="28"/>
        </w:rPr>
        <w:t>Kính mời ba mẹ đến với một số hình ảnh của các bạn nhỏ lớ</w:t>
      </w:r>
      <w:r w:rsidRPr="002936F9">
        <w:rPr>
          <w:sz w:val="28"/>
          <w:szCs w:val="28"/>
        </w:rPr>
        <w:t>p A1</w:t>
      </w:r>
      <w:r w:rsidRPr="002936F9">
        <w:rPr>
          <w:sz w:val="28"/>
          <w:szCs w:val="28"/>
        </w:rPr>
        <w:t xml:space="preserve"> trong hoạt động hướng dẫn kỹ năng tự bảo vệ bản thân vô cùng ý nghĩa. </w:t>
      </w:r>
    </w:p>
    <w:p w:rsidR="002936F9" w:rsidRDefault="002936F9" w:rsidP="002936F9">
      <w:pPr>
        <w:ind w:firstLine="567"/>
        <w:rPr>
          <w:sz w:val="28"/>
          <w:szCs w:val="28"/>
        </w:rPr>
      </w:pPr>
      <w:r w:rsidRPr="002936F9">
        <w:rPr>
          <w:sz w:val="28"/>
          <w:szCs w:val="28"/>
        </w:rPr>
        <w:drawing>
          <wp:inline distT="0" distB="0" distL="0" distR="0" wp14:anchorId="4FDB2580" wp14:editId="5B2AC2E3">
            <wp:extent cx="5733415" cy="4295775"/>
            <wp:effectExtent l="0" t="0" r="63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295775"/>
                    </a:xfrm>
                    <a:prstGeom prst="rect">
                      <a:avLst/>
                    </a:prstGeom>
                  </pic:spPr>
                </pic:pic>
              </a:graphicData>
            </a:graphic>
          </wp:inline>
        </w:drawing>
      </w:r>
    </w:p>
    <w:p w:rsidR="002936F9" w:rsidRDefault="002936F9" w:rsidP="002936F9">
      <w:pPr>
        <w:ind w:firstLine="567"/>
        <w:rPr>
          <w:sz w:val="28"/>
          <w:szCs w:val="28"/>
        </w:rPr>
      </w:pPr>
      <w:r w:rsidRPr="002936F9">
        <w:rPr>
          <w:sz w:val="28"/>
          <w:szCs w:val="28"/>
        </w:rPr>
        <w:lastRenderedPageBreak/>
        <w:drawing>
          <wp:inline distT="0" distB="0" distL="0" distR="0" wp14:anchorId="4506A463" wp14:editId="07113DD1">
            <wp:extent cx="5733415" cy="4295775"/>
            <wp:effectExtent l="0" t="0" r="63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295775"/>
                    </a:xfrm>
                    <a:prstGeom prst="rect">
                      <a:avLst/>
                    </a:prstGeom>
                  </pic:spPr>
                </pic:pic>
              </a:graphicData>
            </a:graphic>
          </wp:inline>
        </w:drawing>
      </w:r>
    </w:p>
    <w:p w:rsidR="002936F9" w:rsidRDefault="002936F9" w:rsidP="002936F9">
      <w:pPr>
        <w:ind w:firstLine="567"/>
        <w:rPr>
          <w:sz w:val="28"/>
          <w:szCs w:val="28"/>
        </w:rPr>
      </w:pPr>
      <w:r w:rsidRPr="002936F9">
        <w:rPr>
          <w:sz w:val="28"/>
          <w:szCs w:val="28"/>
        </w:rPr>
        <w:drawing>
          <wp:inline distT="0" distB="0" distL="0" distR="0" wp14:anchorId="6A610BAC" wp14:editId="4ECF3EDB">
            <wp:extent cx="5733415" cy="4295775"/>
            <wp:effectExtent l="0" t="0" r="63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295775"/>
                    </a:xfrm>
                    <a:prstGeom prst="rect">
                      <a:avLst/>
                    </a:prstGeom>
                  </pic:spPr>
                </pic:pic>
              </a:graphicData>
            </a:graphic>
          </wp:inline>
        </w:drawing>
      </w:r>
    </w:p>
    <w:p w:rsidR="002936F9" w:rsidRDefault="002936F9" w:rsidP="002936F9">
      <w:pPr>
        <w:ind w:firstLine="567"/>
        <w:rPr>
          <w:sz w:val="28"/>
          <w:szCs w:val="28"/>
        </w:rPr>
      </w:pPr>
      <w:r w:rsidRPr="002936F9">
        <w:rPr>
          <w:sz w:val="28"/>
          <w:szCs w:val="28"/>
        </w:rPr>
        <w:lastRenderedPageBreak/>
        <w:drawing>
          <wp:inline distT="0" distB="0" distL="0" distR="0" wp14:anchorId="061898AE" wp14:editId="556F41FA">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2936F9" w:rsidRDefault="002936F9" w:rsidP="002936F9">
      <w:pPr>
        <w:ind w:firstLine="567"/>
        <w:rPr>
          <w:sz w:val="28"/>
          <w:szCs w:val="28"/>
        </w:rPr>
      </w:pPr>
      <w:r w:rsidRPr="002936F9">
        <w:rPr>
          <w:sz w:val="28"/>
          <w:szCs w:val="28"/>
        </w:rPr>
        <w:drawing>
          <wp:inline distT="0" distB="0" distL="0" distR="0" wp14:anchorId="7164E312" wp14:editId="6CBFC0DA">
            <wp:extent cx="5733415" cy="4295775"/>
            <wp:effectExtent l="0" t="0" r="63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295775"/>
                    </a:xfrm>
                    <a:prstGeom prst="rect">
                      <a:avLst/>
                    </a:prstGeom>
                  </pic:spPr>
                </pic:pic>
              </a:graphicData>
            </a:graphic>
          </wp:inline>
        </w:drawing>
      </w:r>
    </w:p>
    <w:p w:rsidR="002936F9" w:rsidRDefault="002936F9" w:rsidP="002936F9">
      <w:pPr>
        <w:ind w:firstLine="567"/>
        <w:rPr>
          <w:sz w:val="28"/>
          <w:szCs w:val="28"/>
        </w:rPr>
      </w:pPr>
      <w:r w:rsidRPr="002936F9">
        <w:rPr>
          <w:sz w:val="28"/>
          <w:szCs w:val="28"/>
        </w:rPr>
        <w:lastRenderedPageBreak/>
        <w:drawing>
          <wp:inline distT="0" distB="0" distL="0" distR="0" wp14:anchorId="230DCC61" wp14:editId="39C07B5C">
            <wp:extent cx="5733415" cy="4295775"/>
            <wp:effectExtent l="0" t="0" r="63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295775"/>
                    </a:xfrm>
                    <a:prstGeom prst="rect">
                      <a:avLst/>
                    </a:prstGeom>
                  </pic:spPr>
                </pic:pic>
              </a:graphicData>
            </a:graphic>
          </wp:inline>
        </w:drawing>
      </w:r>
    </w:p>
    <w:p w:rsidR="002936F9" w:rsidRDefault="002936F9" w:rsidP="002936F9">
      <w:pPr>
        <w:ind w:firstLine="567"/>
        <w:rPr>
          <w:sz w:val="28"/>
          <w:szCs w:val="28"/>
        </w:rPr>
      </w:pPr>
      <w:r w:rsidRPr="002936F9">
        <w:rPr>
          <w:sz w:val="28"/>
          <w:szCs w:val="28"/>
        </w:rPr>
        <w:drawing>
          <wp:inline distT="0" distB="0" distL="0" distR="0" wp14:anchorId="02B8D1BC" wp14:editId="194DCE37">
            <wp:extent cx="5733415" cy="4295775"/>
            <wp:effectExtent l="0" t="0" r="63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4295775"/>
                    </a:xfrm>
                    <a:prstGeom prst="rect">
                      <a:avLst/>
                    </a:prstGeom>
                  </pic:spPr>
                </pic:pic>
              </a:graphicData>
            </a:graphic>
          </wp:inline>
        </w:drawing>
      </w:r>
    </w:p>
    <w:p w:rsidR="002936F9" w:rsidRPr="002936F9" w:rsidRDefault="002936F9" w:rsidP="002936F9">
      <w:pPr>
        <w:ind w:firstLine="567"/>
        <w:rPr>
          <w:sz w:val="28"/>
          <w:szCs w:val="28"/>
        </w:rPr>
      </w:pPr>
      <w:r w:rsidRPr="002936F9">
        <w:rPr>
          <w:sz w:val="28"/>
          <w:szCs w:val="28"/>
        </w:rPr>
        <w:lastRenderedPageBreak/>
        <w:drawing>
          <wp:inline distT="0" distB="0" distL="0" distR="0" wp14:anchorId="785D9859" wp14:editId="749411EF">
            <wp:extent cx="5733415" cy="4295775"/>
            <wp:effectExtent l="0" t="0" r="63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4295775"/>
                    </a:xfrm>
                    <a:prstGeom prst="rect">
                      <a:avLst/>
                    </a:prstGeom>
                  </pic:spPr>
                </pic:pic>
              </a:graphicData>
            </a:graphic>
          </wp:inline>
        </w:drawing>
      </w:r>
      <w:bookmarkStart w:id="0" w:name="_GoBack"/>
      <w:bookmarkEnd w:id="0"/>
    </w:p>
    <w:p w:rsidR="00475B86" w:rsidRPr="002936F9" w:rsidRDefault="00475B86" w:rsidP="002936F9">
      <w:pPr>
        <w:ind w:firstLine="567"/>
        <w:rPr>
          <w:sz w:val="28"/>
          <w:szCs w:val="28"/>
        </w:rPr>
      </w:pPr>
    </w:p>
    <w:sectPr w:rsidR="00475B86" w:rsidRPr="002936F9" w:rsidSect="00F77021">
      <w:pgSz w:w="11909" w:h="16834"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36F9"/>
    <w:rsid w:val="002936F9"/>
    <w:rsid w:val="00475B86"/>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23422C"/>
  <w15:chartTrackingRefBased/>
  <w15:docId w15:val="{8E5C94F8-4FF4-4438-A654-D6D33F7246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5</Pages>
  <Words>158</Words>
  <Characters>903</Characters>
  <Application>Microsoft Office Word</Application>
  <DocSecurity>0</DocSecurity>
  <Lines>7</Lines>
  <Paragraphs>2</Paragraphs>
  <ScaleCrop>false</ScaleCrop>
  <Company/>
  <LinksUpToDate>false</LinksUpToDate>
  <CharactersWithSpaces>1059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2024-09-26T14:12:00Z</dcterms:created>
  <dcterms:modified xsi:type="dcterms:W3CDTF">2024-09-26T14:18:00Z</dcterms:modified>
</cp:coreProperties>
</file>