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6"/>
      </w:tblGrid>
      <w:tr w:rsidR="00000000">
        <w:trPr>
          <w:tblCellSpacing w:w="0" w:type="dxa"/>
        </w:trPr>
        <w:tc>
          <w:tcPr>
            <w:tcW w:w="2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b/>
                <w:bCs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  <w:sz w:val="26"/>
                <w:szCs w:val="26"/>
              </w:rPr>
              <w:t>MN NGỌC THỤY</w:t>
            </w:r>
          </w:p>
        </w:tc>
        <w:tc>
          <w:tcPr>
            <w:tcW w:w="3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CỘNG HÒA XÃ HỘI CHỦ NGHĨA VIỆT NAM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*</w:t>
            </w:r>
          </w:p>
        </w:tc>
        <w:tc>
          <w:tcPr>
            <w:tcW w:w="0" w:type="auto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>Độc lập - Tự do - Hạnh phúc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DANH SÁCH TỔNG HỢP KẾT QUẢ ĐÁNH GIÁ, XẾP LOẠI CBCCVC, LAO ĐỘNG HỢP ĐỒNG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Tháng: 2 /2024</w:t>
            </w:r>
          </w:p>
        </w:tc>
      </w:tr>
    </w:tbl>
    <w:p w:rsidR="00000000" w:rsidRDefault="000228A1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1423"/>
        <w:gridCol w:w="1900"/>
        <w:gridCol w:w="1086"/>
        <w:gridCol w:w="1223"/>
        <w:gridCol w:w="1074"/>
        <w:gridCol w:w="911"/>
        <w:gridCol w:w="1089"/>
      </w:tblGrid>
      <w:tr w:rsidR="00000000">
        <w:trPr>
          <w:gridAfter w:val="7"/>
        </w:trPr>
        <w:tc>
          <w:tcPr>
            <w:tcW w:w="0" w:type="auto"/>
            <w:vAlign w:val="center"/>
            <w:hideMark/>
          </w:tcPr>
          <w:p w:rsidR="00000000" w:rsidRDefault="000228A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STT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Họ và tên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Đánh giá kết quả thực hiện nhiệm vụ trong tháng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Cá nhân </w:t>
            </w:r>
            <w:r>
              <w:rPr>
                <w:rFonts w:eastAsia="Times New Roman"/>
                <w:b/>
                <w:bCs/>
              </w:rPr>
              <w:t>tự xếp loại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Mức xếp loại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228A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228A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228A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228A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HTXSNV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HTTNV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HTNV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Không HTNV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Hiệu trưởng, Phó Hiệu trưởng các trường Mầm non, Tiểu học, THCS; Giám đốc, Phó Giám đốc Trung tâm GDNN, GDTX thuộc UBND quận, huyện, thị xã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Lan 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Cấp phó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Phạm Lệ Hà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Trần Minh Phương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Công chức, viên chức không giữ chức vụ lãnh đạo, quản lý tại các cơ quan, đơn vị thuộc quận, huyện, thị xã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Âu Thị Vân 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Đỗ Thị Thanh Tuyền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Bùi Thị Thúy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Doãn T Hồng Phước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Bùi Thị Hằng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Đàm T Thu 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Hồ Minh 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Chu Thi Châm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Hoàng Kim Dung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Lê Thị Thúy Nga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Trương Thị My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Triệu Diệu Thúy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Lan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Vũ T.Thanh Huyền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Trần T. Thu Vinh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Vũ Hải Hà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Lương T Mỹ 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 Thị Ngọc Bích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Trần T Hồng Phương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Phạm T Hương Lan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Trần Thị Thanh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Phạm Thị Thoa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Hoa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 T Bích Hoa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Hồng Nhung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Tạ Thị Lưu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 T Thanh 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Hằng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 Bích Hồng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 Thu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Ng. Thị Thu 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III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Lao động hợp đồng công tác tại các cơ quan, đơn vị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Đoàn Thị Châm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Đoàn T Hồng Chinh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Đặng Đình Hoàng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Bùi Lan 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Đặng Đình Bình- NVND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Lê Quỳnh 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Nhung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Lê Thành Đông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Lương T Kim 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Tứ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Lê Thu Hoài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Kim Minh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Hậu- NVND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Trần Trung Nghĩa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NGƯỜI LẬP BIỂU</w:t>
            </w:r>
          </w:p>
        </w:tc>
        <w:tc>
          <w:tcPr>
            <w:tcW w:w="0" w:type="auto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28A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LÃNH ĐẠO ĐƠN VỊ</w:t>
            </w:r>
          </w:p>
        </w:tc>
      </w:tr>
    </w:tbl>
    <w:p w:rsidR="000228A1" w:rsidRDefault="000228A1">
      <w:pPr>
        <w:rPr>
          <w:rFonts w:eastAsia="Times New Roman"/>
        </w:rPr>
      </w:pPr>
    </w:p>
    <w:sectPr w:rsidR="000228A1" w:rsidSect="006D2261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D2261"/>
    <w:rsid w:val="000228A1"/>
    <w:rsid w:val="006D2261"/>
    <w:rsid w:val="0070720F"/>
    <w:rsid w:val="00910DAA"/>
    <w:rsid w:val="00D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175C7-ACBD-48CF-B633-77227B12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HTML To Doc</vt:lpstr>
    </vt:vector>
  </TitlesOfParts>
  <Company>Microsoft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Doc</dc:title>
  <dc:subject/>
  <dc:creator>Admin</dc:creator>
  <cp:keywords/>
  <dc:description/>
  <cp:lastModifiedBy>Admin</cp:lastModifiedBy>
  <cp:revision>2</cp:revision>
  <dcterms:created xsi:type="dcterms:W3CDTF">2024-02-27T08:48:00Z</dcterms:created>
  <dcterms:modified xsi:type="dcterms:W3CDTF">2024-02-27T08:48:00Z</dcterms:modified>
</cp:coreProperties>
</file>