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3BA8A" w14:textId="6AB69F70" w:rsidR="00A02EC9" w:rsidRDefault="00A02EC9" w:rsidP="00FB0AE4">
      <w:pPr>
        <w:jc w:val="center"/>
      </w:pPr>
      <w:r>
        <w:rPr>
          <w:rFonts w:ascii="Segoe UI Emoji" w:hAnsi="Segoe UI Emoji" w:cs="Segoe UI Emoji"/>
        </w:rPr>
        <w:t>🍀🍀🍀</w:t>
      </w:r>
      <w:r>
        <w:t xml:space="preserve"> </w:t>
      </w:r>
      <w:r w:rsidRPr="00FB0AE4">
        <w:rPr>
          <w:b/>
          <w:bCs/>
          <w:sz w:val="32"/>
          <w:szCs w:val="32"/>
        </w:rPr>
        <w:t xml:space="preserve">Trường Mầm non </w:t>
      </w:r>
      <w:r w:rsidRPr="00FB0AE4">
        <w:rPr>
          <w:b/>
          <w:bCs/>
          <w:sz w:val="32"/>
          <w:szCs w:val="32"/>
          <w:lang w:val="en-US"/>
        </w:rPr>
        <w:t>Tuổi Hoa</w:t>
      </w:r>
      <w:r w:rsidRPr="00FB0AE4">
        <w:rPr>
          <w:b/>
          <w:bCs/>
          <w:sz w:val="32"/>
          <w:szCs w:val="32"/>
        </w:rPr>
        <w:t xml:space="preserve"> đón đoàn kiểm tra đánh giá công tác y tế trường học năm 2023-2024</w:t>
      </w:r>
    </w:p>
    <w:p w14:paraId="470D9CB1" w14:textId="7C2A68A0" w:rsidR="00A02EC9" w:rsidRDefault="00A02EC9" w:rsidP="00A02EC9">
      <w:r>
        <w:t xml:space="preserve"> </w:t>
      </w:r>
      <w:r>
        <w:rPr>
          <w:rFonts w:ascii="Segoe UI Emoji" w:hAnsi="Segoe UI Emoji" w:cs="Segoe UI Emoji"/>
        </w:rPr>
        <w:t>✨</w:t>
      </w:r>
      <w:r>
        <w:t xml:space="preserve"> Thực hiện kế hoạch số 384/KH-UBND ngày 04/10/2023 của UBND Quận Long Biên về triển khai công tác y tế trường học năm học 2023 - 2024 trên địa bàn Quận Long Biên.</w:t>
      </w:r>
    </w:p>
    <w:p w14:paraId="0839CCC0" w14:textId="030FD2AA" w:rsidR="00A02EC9" w:rsidRDefault="00A02EC9" w:rsidP="00A02EC9">
      <w:r>
        <w:rPr>
          <w:rFonts w:ascii="Segoe UI Emoji" w:hAnsi="Segoe UI Emoji" w:cs="Segoe UI Emoji"/>
        </w:rPr>
        <w:t>✨</w:t>
      </w:r>
      <w:r>
        <w:t xml:space="preserve"> Chiều ngày </w:t>
      </w:r>
      <w:r>
        <w:rPr>
          <w:lang w:val="en-US"/>
        </w:rPr>
        <w:t>21</w:t>
      </w:r>
      <w:r>
        <w:t xml:space="preserve">/5/2024 , Trường mầm non </w:t>
      </w:r>
      <w:r>
        <w:rPr>
          <w:lang w:val="en-US"/>
        </w:rPr>
        <w:t>Tuô</w:t>
      </w:r>
      <w:r w:rsidR="00F01A18">
        <w:rPr>
          <w:lang w:val="en-US"/>
        </w:rPr>
        <w:t>i Hoa</w:t>
      </w:r>
      <w:r>
        <w:t xml:space="preserve"> đã đón đoàn kiểm tra đánh giá công tác y tế trường học. Đoàn kiểm tra đã tiến hành kiểm tra về hoạt động truyền thông y tế, công tác phòng chống dịch, công tác đảm bảo bếp ăn, vệ sinh an toàn thực phẩm, hồ sơ y tế học đường. Đoàn kiểm tra ghi nhận và đánh giá cao công tác y tế trường học, phòng chống dịch bệnh và an toàn thực phẩm. Hồ sơ Y tế trường học có đầy đủ các quyết định, kế hoạch quy định, có sổ theo dõi trẻ ốm, biểu đồ theo dõi; tủ thuốc có đầy đủ các cơ số thuốc theo danh mục thuốc quy định, các loại sổ khám của trẻ ghi chép đầy đủ, có đầy đủ kết quả cân đo, khám sức khỏe của trẻ, thực hiện tốt công tác vệ sinh an toàn thực phẩm. </w:t>
      </w:r>
    </w:p>
    <w:p w14:paraId="73B27F6A" w14:textId="39DD65B4" w:rsidR="00A02EC9" w:rsidRDefault="00A02EC9" w:rsidP="00A02EC9">
      <w:r>
        <w:rPr>
          <w:rFonts w:ascii="Segoe UI Emoji" w:hAnsi="Segoe UI Emoji" w:cs="Segoe UI Emoji"/>
        </w:rPr>
        <w:t>✨</w:t>
      </w:r>
      <w:r>
        <w:t xml:space="preserve"> Sa</w:t>
      </w:r>
      <w:r w:rsidR="0027567B">
        <w:rPr>
          <w:lang w:val="en-US"/>
        </w:rPr>
        <w:t>u</w:t>
      </w:r>
      <w:r>
        <w:t xml:space="preserve"> phần nhận xét của đoàn kiểm tra, đại diện BGH nhà trường đã phát biểu cảm ơn, tiếp thu những nhận xét đánh giá của đoàn, nhà trường sẽ tiếp tục duy trì những kết quả đã đạt được và thực hiện tốt hơn nữa trong công tác y tế trường học, phòng chống dịch bệnh và an toàn thực phẩm, góp phần nâng cao chất lượng chăm sóc sức khỏe trẻ tại nhà trường trong các năm học tiếp theo.</w:t>
      </w:r>
    </w:p>
    <w:p w14:paraId="34311170" w14:textId="21CF04D0" w:rsidR="005C29F6" w:rsidRDefault="00A02EC9" w:rsidP="00A02EC9">
      <w:r>
        <w:rPr>
          <w:rFonts w:ascii="Segoe UI Emoji" w:hAnsi="Segoe UI Emoji" w:cs="Segoe UI Emoji"/>
        </w:rPr>
        <w:t>💁🏼</w:t>
      </w:r>
      <w:r>
        <w:t>‍♀️ Sau đây là 1 số hình ảnh của buổi kiểm tra :</w:t>
      </w:r>
    </w:p>
    <w:p w14:paraId="5A980437" w14:textId="400BF29F" w:rsidR="00F01A18" w:rsidRDefault="0027567B" w:rsidP="00A02EC9">
      <w:r>
        <w:rPr>
          <w:noProof/>
        </w:rPr>
        <w:drawing>
          <wp:inline distT="0" distB="0" distL="0" distR="0" wp14:anchorId="25679CFF" wp14:editId="00299762">
            <wp:extent cx="5731510" cy="3495675"/>
            <wp:effectExtent l="0" t="0" r="2540" b="9525"/>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pic:cNvPicPr/>
                  </pic:nvPicPr>
                  <pic:blipFill>
                    <a:blip r:embed="rId4">
                      <a:extLst>
                        <a:ext uri="{28A0092B-C50C-407E-A947-70E740481C1C}">
                          <a14:useLocalDpi xmlns:a14="http://schemas.microsoft.com/office/drawing/2010/main" val="0"/>
                        </a:ext>
                      </a:extLst>
                    </a:blip>
                    <a:stretch>
                      <a:fillRect/>
                    </a:stretch>
                  </pic:blipFill>
                  <pic:spPr>
                    <a:xfrm>
                      <a:off x="0" y="0"/>
                      <a:ext cx="5731510" cy="3495675"/>
                    </a:xfrm>
                    <a:prstGeom prst="rect">
                      <a:avLst/>
                    </a:prstGeom>
                  </pic:spPr>
                </pic:pic>
              </a:graphicData>
            </a:graphic>
          </wp:inline>
        </w:drawing>
      </w:r>
    </w:p>
    <w:p w14:paraId="033632AD" w14:textId="094D4FDC" w:rsidR="00FB0AE4" w:rsidRDefault="00FB0AE4" w:rsidP="00A02EC9">
      <w:r>
        <w:rPr>
          <w:noProof/>
        </w:rPr>
        <w:lastRenderedPageBreak/>
        <w:drawing>
          <wp:inline distT="0" distB="0" distL="0" distR="0" wp14:anchorId="75FD4E36" wp14:editId="12BAB084">
            <wp:extent cx="5731510" cy="4448175"/>
            <wp:effectExtent l="0" t="0" r="2540" b="9525"/>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pic:nvPicPr>
                  <pic:blipFill>
                    <a:blip r:embed="rId5">
                      <a:extLst>
                        <a:ext uri="{28A0092B-C50C-407E-A947-70E740481C1C}">
                          <a14:useLocalDpi xmlns:a14="http://schemas.microsoft.com/office/drawing/2010/main" val="0"/>
                        </a:ext>
                      </a:extLst>
                    </a:blip>
                    <a:stretch>
                      <a:fillRect/>
                    </a:stretch>
                  </pic:blipFill>
                  <pic:spPr>
                    <a:xfrm>
                      <a:off x="0" y="0"/>
                      <a:ext cx="5731510" cy="4448175"/>
                    </a:xfrm>
                    <a:prstGeom prst="rect">
                      <a:avLst/>
                    </a:prstGeom>
                  </pic:spPr>
                </pic:pic>
              </a:graphicData>
            </a:graphic>
          </wp:inline>
        </w:drawing>
      </w:r>
    </w:p>
    <w:p w14:paraId="679307A1" w14:textId="0F6774DA" w:rsidR="00FB0AE4" w:rsidRDefault="00FB0AE4" w:rsidP="00A02EC9">
      <w:r>
        <w:rPr>
          <w:noProof/>
        </w:rPr>
        <w:drawing>
          <wp:inline distT="0" distB="0" distL="0" distR="0" wp14:anchorId="0EFA7B1B" wp14:editId="378395C3">
            <wp:extent cx="5731510" cy="4229100"/>
            <wp:effectExtent l="0" t="0" r="254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pic:cNvPicPr/>
                  </pic:nvPicPr>
                  <pic:blipFill>
                    <a:blip r:embed="rId6">
                      <a:extLst>
                        <a:ext uri="{28A0092B-C50C-407E-A947-70E740481C1C}">
                          <a14:useLocalDpi xmlns:a14="http://schemas.microsoft.com/office/drawing/2010/main" val="0"/>
                        </a:ext>
                      </a:extLst>
                    </a:blip>
                    <a:stretch>
                      <a:fillRect/>
                    </a:stretch>
                  </pic:blipFill>
                  <pic:spPr>
                    <a:xfrm>
                      <a:off x="0" y="0"/>
                      <a:ext cx="5731510" cy="4229100"/>
                    </a:xfrm>
                    <a:prstGeom prst="rect">
                      <a:avLst/>
                    </a:prstGeom>
                  </pic:spPr>
                </pic:pic>
              </a:graphicData>
            </a:graphic>
          </wp:inline>
        </w:drawing>
      </w:r>
    </w:p>
    <w:p w14:paraId="22C9B473" w14:textId="71DFDAAA" w:rsidR="00FB0AE4" w:rsidRDefault="00FB0AE4" w:rsidP="00A02EC9">
      <w:r>
        <w:rPr>
          <w:noProof/>
        </w:rPr>
        <w:lastRenderedPageBreak/>
        <w:drawing>
          <wp:inline distT="0" distB="0" distL="0" distR="0" wp14:anchorId="33D49781" wp14:editId="6208737E">
            <wp:extent cx="5731510" cy="4448175"/>
            <wp:effectExtent l="0" t="0" r="2540" b="9525"/>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5"/>
                    <pic:cNvPicPr/>
                  </pic:nvPicPr>
                  <pic:blipFill>
                    <a:blip r:embed="rId7">
                      <a:extLst>
                        <a:ext uri="{28A0092B-C50C-407E-A947-70E740481C1C}">
                          <a14:useLocalDpi xmlns:a14="http://schemas.microsoft.com/office/drawing/2010/main" val="0"/>
                        </a:ext>
                      </a:extLst>
                    </a:blip>
                    <a:stretch>
                      <a:fillRect/>
                    </a:stretch>
                  </pic:blipFill>
                  <pic:spPr>
                    <a:xfrm>
                      <a:off x="0" y="0"/>
                      <a:ext cx="5731510" cy="4448175"/>
                    </a:xfrm>
                    <a:prstGeom prst="rect">
                      <a:avLst/>
                    </a:prstGeom>
                  </pic:spPr>
                </pic:pic>
              </a:graphicData>
            </a:graphic>
          </wp:inline>
        </w:drawing>
      </w:r>
    </w:p>
    <w:p w14:paraId="74CFF6DA" w14:textId="08A5A64A" w:rsidR="00FB0AE4" w:rsidRDefault="00FB0AE4" w:rsidP="00A02EC9">
      <w:r>
        <w:rPr>
          <w:noProof/>
        </w:rPr>
        <w:drawing>
          <wp:inline distT="0" distB="0" distL="0" distR="0" wp14:anchorId="55E9222C" wp14:editId="01B10385">
            <wp:extent cx="5731510" cy="4067175"/>
            <wp:effectExtent l="0" t="0" r="2540" b="9525"/>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ình ảnh 6"/>
                    <pic:cNvPicPr/>
                  </pic:nvPicPr>
                  <pic:blipFill>
                    <a:blip r:embed="rId8">
                      <a:extLst>
                        <a:ext uri="{28A0092B-C50C-407E-A947-70E740481C1C}">
                          <a14:useLocalDpi xmlns:a14="http://schemas.microsoft.com/office/drawing/2010/main" val="0"/>
                        </a:ext>
                      </a:extLst>
                    </a:blip>
                    <a:stretch>
                      <a:fillRect/>
                    </a:stretch>
                  </pic:blipFill>
                  <pic:spPr>
                    <a:xfrm>
                      <a:off x="0" y="0"/>
                      <a:ext cx="5731510" cy="4067175"/>
                    </a:xfrm>
                    <a:prstGeom prst="rect">
                      <a:avLst/>
                    </a:prstGeom>
                  </pic:spPr>
                </pic:pic>
              </a:graphicData>
            </a:graphic>
          </wp:inline>
        </w:drawing>
      </w:r>
    </w:p>
    <w:sectPr w:rsidR="00FB0A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C9"/>
    <w:rsid w:val="0027567B"/>
    <w:rsid w:val="005C29F6"/>
    <w:rsid w:val="0067139E"/>
    <w:rsid w:val="00A02EC9"/>
    <w:rsid w:val="00F01A18"/>
    <w:rsid w:val="00FB0AE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6F413"/>
  <w15:chartTrackingRefBased/>
  <w15:docId w15:val="{5BD5B3F7-FDF3-4749-9737-5DA15FFE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209</Words>
  <Characters>1194</Characters>
  <Application>Microsoft Office Word</Application>
  <DocSecurity>0</DocSecurity>
  <Lines>9</Lines>
  <Paragraphs>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Bảo Gia</dc:creator>
  <cp:keywords/>
  <dc:description/>
  <cp:lastModifiedBy>Bảo Gia</cp:lastModifiedBy>
  <cp:revision>1</cp:revision>
  <dcterms:created xsi:type="dcterms:W3CDTF">2024-05-21T10:09:00Z</dcterms:created>
  <dcterms:modified xsi:type="dcterms:W3CDTF">2024-05-21T10:32:00Z</dcterms:modified>
</cp:coreProperties>
</file>