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8CE19" w14:textId="07A72FF7" w:rsidR="005C29F6" w:rsidRPr="00931778" w:rsidRDefault="00931778" w:rsidP="00931778">
      <w:pPr>
        <w:jc w:val="center"/>
        <w:rPr>
          <w:b/>
          <w:bCs/>
          <w:lang w:val="en-US"/>
        </w:rPr>
      </w:pPr>
      <w:r w:rsidRPr="00931778">
        <w:rPr>
          <w:b/>
          <w:bCs/>
          <w:lang w:val="en-US"/>
        </w:rPr>
        <w:t>Lớp MGN B2 với trò chơi vận động “Lăn bóng vào gôn”</w:t>
      </w:r>
    </w:p>
    <w:p w14:paraId="5FDA72B0" w14:textId="0B51DBEB" w:rsidR="00931778" w:rsidRDefault="00931778">
      <w:pPr>
        <w:rPr>
          <w:lang w:val="en-US"/>
        </w:rPr>
      </w:pPr>
      <w:r>
        <w:rPr>
          <w:lang w:val="en-US"/>
        </w:rPr>
        <w:t xml:space="preserve">Mỗi ngày đễn trường là một ngày vui. Hôm nay các con lớp B2 chơi trò chơi </w:t>
      </w:r>
      <w:r w:rsidRPr="00931778">
        <w:rPr>
          <w:lang w:val="en-US"/>
        </w:rPr>
        <w:t>vận động “Lăn bóng vào gôn”</w:t>
      </w:r>
      <w:r>
        <w:rPr>
          <w:lang w:val="en-US"/>
        </w:rPr>
        <w:t>, Qua tiết học giúp trẻ phát triển cơ tay, giúp tay dẻo dai, chắc khoẻ hơn.</w:t>
      </w:r>
      <w:r w:rsidR="00161FD1">
        <w:rPr>
          <w:lang w:val="en-US"/>
        </w:rPr>
        <w:t xml:space="preserve"> Ngoài ra còn giúp trẻ tập trung chú ý để phối hợp giữa tay và mắt.</w:t>
      </w:r>
    </w:p>
    <w:p w14:paraId="51E8CD1D" w14:textId="3C1DEF9C" w:rsidR="00161FD1" w:rsidRDefault="00161FD1">
      <w:pPr>
        <w:rPr>
          <w:lang w:val="en-US"/>
        </w:rPr>
      </w:pPr>
      <w:r>
        <w:rPr>
          <w:lang w:val="en-US"/>
        </w:rPr>
        <w:t>Sau đây là một số hình ảnh của buổi vận động:</w:t>
      </w:r>
    </w:p>
    <w:p w14:paraId="7355493A" w14:textId="2664A9D1" w:rsidR="00161FD1" w:rsidRDefault="00161F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D378DC" wp14:editId="351B8AED">
            <wp:extent cx="5731510" cy="3552825"/>
            <wp:effectExtent l="0" t="0" r="254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A051" w14:textId="0C933BA8" w:rsidR="00161FD1" w:rsidRDefault="00161F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645CEC" wp14:editId="2BC81006">
            <wp:extent cx="5731510" cy="3228340"/>
            <wp:effectExtent l="0" t="0" r="254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C796" w14:textId="225D22FF" w:rsidR="00161FD1" w:rsidRDefault="00161F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145066" wp14:editId="7BCE1351">
            <wp:extent cx="5731510" cy="3714750"/>
            <wp:effectExtent l="0" t="0" r="254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DA4A" w14:textId="53756989" w:rsidR="00161FD1" w:rsidRDefault="00161F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5E8110" wp14:editId="2A4D8AAF">
            <wp:extent cx="5731510" cy="4972050"/>
            <wp:effectExtent l="0" t="0" r="254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F31" w14:textId="75258006" w:rsidR="00161FD1" w:rsidRDefault="00161F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AD6901" wp14:editId="60BC13B9">
            <wp:extent cx="5731510" cy="4114800"/>
            <wp:effectExtent l="0" t="0" r="254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F5DC" w14:textId="3757716D" w:rsidR="00161FD1" w:rsidRPr="00931778" w:rsidRDefault="00161F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A72C7A" wp14:editId="6F5D1358">
            <wp:extent cx="5731510" cy="4400550"/>
            <wp:effectExtent l="0" t="0" r="254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FD1" w:rsidRPr="00931778" w:rsidSect="00161FD1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78"/>
    <w:rsid w:val="00161FD1"/>
    <w:rsid w:val="005C29F6"/>
    <w:rsid w:val="0067139E"/>
    <w:rsid w:val="0093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5FFAEE"/>
  <w15:chartTrackingRefBased/>
  <w15:docId w15:val="{F078039D-2E41-4842-982B-ED165A00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Gia</dc:creator>
  <cp:keywords/>
  <dc:description/>
  <cp:lastModifiedBy>Bảo Gia</cp:lastModifiedBy>
  <cp:revision>1</cp:revision>
  <dcterms:created xsi:type="dcterms:W3CDTF">2024-07-14T08:22:00Z</dcterms:created>
  <dcterms:modified xsi:type="dcterms:W3CDTF">2024-07-14T08:28:00Z</dcterms:modified>
</cp:coreProperties>
</file>