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776C" w:rsidRPr="00507940" w:rsidRDefault="008B776C" w:rsidP="008B776C">
      <w:pPr>
        <w:pStyle w:val="ThngthngWeb"/>
        <w:shd w:val="clear" w:color="auto" w:fill="FFFFFF"/>
        <w:spacing w:before="0" w:beforeAutospacing="0" w:after="0" w:afterAutospacing="0" w:line="276" w:lineRule="auto"/>
        <w:jc w:val="center"/>
        <w:rPr>
          <w:rStyle w:val="Manh"/>
          <w:color w:val="333333"/>
          <w:sz w:val="28"/>
          <w:szCs w:val="28"/>
        </w:rPr>
      </w:pPr>
      <w:r w:rsidRPr="00507940">
        <w:rPr>
          <w:rStyle w:val="Manh"/>
          <w:color w:val="333333"/>
          <w:sz w:val="28"/>
          <w:szCs w:val="28"/>
        </w:rPr>
        <w:t xml:space="preserve">Giới thiệu sách tháng </w:t>
      </w:r>
      <w:r>
        <w:rPr>
          <w:rStyle w:val="Manh"/>
          <w:color w:val="333333"/>
          <w:sz w:val="28"/>
          <w:szCs w:val="28"/>
        </w:rPr>
        <w:t>1</w:t>
      </w:r>
      <w:r w:rsidRPr="00507940">
        <w:rPr>
          <w:rStyle w:val="Manh"/>
          <w:color w:val="333333"/>
          <w:sz w:val="28"/>
          <w:szCs w:val="28"/>
        </w:rPr>
        <w:t>/202</w:t>
      </w:r>
      <w:r>
        <w:rPr>
          <w:rStyle w:val="Manh"/>
          <w:color w:val="333333"/>
          <w:sz w:val="28"/>
          <w:szCs w:val="28"/>
        </w:rPr>
        <w:t>4</w:t>
      </w:r>
    </w:p>
    <w:p w:rsidR="008B776C" w:rsidRPr="00507940" w:rsidRDefault="008B776C" w:rsidP="008B776C">
      <w:pPr>
        <w:pStyle w:val="ThngthngWeb"/>
        <w:shd w:val="clear" w:color="auto" w:fill="FFFFFF"/>
        <w:spacing w:before="0" w:beforeAutospacing="0" w:after="0" w:afterAutospacing="0" w:line="276" w:lineRule="auto"/>
        <w:jc w:val="center"/>
        <w:rPr>
          <w:rStyle w:val="Manh"/>
          <w:color w:val="333333"/>
          <w:sz w:val="28"/>
          <w:szCs w:val="28"/>
        </w:rPr>
      </w:pPr>
      <w:r w:rsidRPr="00507940">
        <w:rPr>
          <w:rStyle w:val="Manh"/>
          <w:color w:val="333333"/>
          <w:sz w:val="28"/>
          <w:szCs w:val="28"/>
        </w:rPr>
        <w:t xml:space="preserve">Chủ </w:t>
      </w:r>
      <w:r>
        <w:rPr>
          <w:rStyle w:val="Manh"/>
          <w:color w:val="333333"/>
          <w:sz w:val="28"/>
          <w:szCs w:val="28"/>
        </w:rPr>
        <w:t>đề</w:t>
      </w:r>
      <w:r w:rsidRPr="00507940">
        <w:rPr>
          <w:rStyle w:val="Manh"/>
          <w:color w:val="333333"/>
          <w:sz w:val="28"/>
          <w:szCs w:val="28"/>
        </w:rPr>
        <w:t xml:space="preserve">: </w:t>
      </w:r>
      <w:r>
        <w:rPr>
          <w:rStyle w:val="Manh"/>
          <w:color w:val="333333"/>
          <w:sz w:val="28"/>
          <w:szCs w:val="28"/>
        </w:rPr>
        <w:t>Ngày tết quê em</w:t>
      </w:r>
    </w:p>
    <w:p w:rsidR="008B776C" w:rsidRPr="00507940" w:rsidRDefault="008B776C" w:rsidP="008B776C">
      <w:pPr>
        <w:pStyle w:val="ThngthngWeb"/>
        <w:shd w:val="clear" w:color="auto" w:fill="FFFFFF"/>
        <w:spacing w:before="0" w:beforeAutospacing="0" w:after="0" w:afterAutospacing="0" w:line="276" w:lineRule="auto"/>
        <w:jc w:val="center"/>
        <w:rPr>
          <w:rStyle w:val="Nhnmanh"/>
          <w:b/>
          <w:i w:val="0"/>
          <w:color w:val="333333"/>
          <w:sz w:val="28"/>
          <w:szCs w:val="28"/>
        </w:rPr>
      </w:pPr>
      <w:r>
        <w:rPr>
          <w:rStyle w:val="Manh"/>
          <w:color w:val="333333"/>
          <w:sz w:val="28"/>
          <w:szCs w:val="28"/>
        </w:rPr>
        <w:t>Giới thiệu cuốn sách: Chú Tễu kể chuyện tết Nguyên Đán</w:t>
      </w:r>
    </w:p>
    <w:p w:rsidR="008B776C" w:rsidRDefault="008B776C" w:rsidP="008B776C">
      <w:pPr>
        <w:pStyle w:val="ThngthngWeb"/>
        <w:shd w:val="clear" w:color="auto" w:fill="FFFFFF"/>
        <w:spacing w:before="0" w:beforeAutospacing="0" w:after="0" w:afterAutospacing="0" w:line="276" w:lineRule="auto"/>
        <w:jc w:val="center"/>
        <w:rPr>
          <w:rStyle w:val="Nhnmanh"/>
          <w:b/>
          <w:i w:val="0"/>
          <w:color w:val="333333"/>
          <w:sz w:val="28"/>
          <w:szCs w:val="28"/>
        </w:rPr>
      </w:pPr>
      <w:r w:rsidRPr="00CB5680">
        <w:rPr>
          <w:rStyle w:val="Nhnmanh"/>
          <w:b/>
          <w:color w:val="333333"/>
          <w:sz w:val="28"/>
          <w:szCs w:val="28"/>
        </w:rPr>
        <w:t xml:space="preserve"> NXB </w:t>
      </w:r>
      <w:r w:rsidR="00B4013E">
        <w:rPr>
          <w:rStyle w:val="Nhnmanh"/>
          <w:b/>
          <w:color w:val="333333"/>
          <w:sz w:val="28"/>
          <w:szCs w:val="28"/>
        </w:rPr>
        <w:t>Kim Đồng</w:t>
      </w:r>
    </w:p>
    <w:p w:rsidR="008B776C" w:rsidRDefault="0041517D" w:rsidP="00B4013E">
      <w:pPr>
        <w:jc w:val="center"/>
        <w:rPr>
          <w:noProof/>
        </w:rPr>
      </w:pPr>
      <w:r>
        <w:rPr>
          <w:noProof/>
        </w:rPr>
        <w:drawing>
          <wp:inline distT="0" distB="0" distL="0" distR="0">
            <wp:extent cx="2562225" cy="33051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entation1.jpg"/>
                    <pic:cNvPicPr/>
                  </pic:nvPicPr>
                  <pic:blipFill rotWithShape="1">
                    <a:blip r:embed="rId4">
                      <a:extLst>
                        <a:ext uri="{28A0092B-C50C-407E-A947-70E740481C1C}">
                          <a14:useLocalDpi xmlns:a14="http://schemas.microsoft.com/office/drawing/2010/main" val="0"/>
                        </a:ext>
                      </a:extLst>
                    </a:blip>
                    <a:srcRect l="28527" t="11752" r="28363" b="14102"/>
                    <a:stretch/>
                  </pic:blipFill>
                  <pic:spPr bwMode="auto">
                    <a:xfrm>
                      <a:off x="0" y="0"/>
                      <a:ext cx="2561495" cy="3304233"/>
                    </a:xfrm>
                    <a:prstGeom prst="rect">
                      <a:avLst/>
                    </a:prstGeom>
                    <a:ln>
                      <a:noFill/>
                    </a:ln>
                    <a:extLst>
                      <a:ext uri="{53640926-AAD7-44D8-BBD7-CCE9431645EC}">
                        <a14:shadowObscured xmlns:a14="http://schemas.microsoft.com/office/drawing/2010/main"/>
                      </a:ext>
                    </a:extLst>
                  </pic:spPr>
                </pic:pic>
              </a:graphicData>
            </a:graphic>
          </wp:inline>
        </w:drawing>
      </w:r>
    </w:p>
    <w:p w:rsidR="007E0169" w:rsidRDefault="007E0169" w:rsidP="00002EC8">
      <w:pPr>
        <w:shd w:val="clear" w:color="auto" w:fill="FFFFFF"/>
        <w:spacing w:after="0"/>
        <w:ind w:firstLine="720"/>
        <w:jc w:val="both"/>
        <w:rPr>
          <w:rFonts w:eastAsia="Times New Roman"/>
          <w:color w:val="000000"/>
          <w:shd w:val="clear" w:color="auto" w:fill="FFFFFF"/>
        </w:rPr>
      </w:pPr>
      <w:r>
        <w:rPr>
          <w:rFonts w:eastAsia="Times New Roman"/>
          <w:color w:val="000000"/>
          <w:shd w:val="clear" w:color="auto" w:fill="FFFFFF"/>
        </w:rPr>
        <w:t>Bạn đọc thân mến!</w:t>
      </w:r>
      <w:r w:rsidR="008B776C" w:rsidRPr="008B776C">
        <w:rPr>
          <w:rFonts w:eastAsia="Times New Roman"/>
          <w:color w:val="000000"/>
          <w:shd w:val="clear" w:color="auto" w:fill="FFFFFF"/>
        </w:rPr>
        <w:t xml:space="preserve">          </w:t>
      </w:r>
    </w:p>
    <w:p w:rsidR="00E778A0" w:rsidRDefault="00E778A0" w:rsidP="00002EC8">
      <w:pPr>
        <w:pStyle w:val="ThngthngWeb"/>
        <w:shd w:val="clear" w:color="auto" w:fill="FFFFFF"/>
        <w:spacing w:before="0" w:beforeAutospacing="0" w:after="0" w:afterAutospacing="0" w:line="276" w:lineRule="auto"/>
        <w:ind w:firstLine="720"/>
        <w:jc w:val="both"/>
        <w:rPr>
          <w:rFonts w:ascii="Helvetica" w:hAnsi="Helvetica"/>
          <w:color w:val="333333"/>
          <w:sz w:val="20"/>
          <w:szCs w:val="20"/>
        </w:rPr>
      </w:pPr>
      <w:r>
        <w:rPr>
          <w:color w:val="000000"/>
          <w:sz w:val="28"/>
          <w:szCs w:val="28"/>
        </w:rPr>
        <w:t xml:space="preserve">Nhắc đến Tết là </w:t>
      </w:r>
      <w:r w:rsidR="00BB1D8F">
        <w:rPr>
          <w:color w:val="000000"/>
          <w:sz w:val="28"/>
          <w:szCs w:val="28"/>
        </w:rPr>
        <w:t>mọi người</w:t>
      </w:r>
      <w:r>
        <w:rPr>
          <w:color w:val="000000"/>
          <w:sz w:val="28"/>
          <w:szCs w:val="28"/>
        </w:rPr>
        <w:t xml:space="preserve"> nghĩ ngay đến niềm vui, đến mùa xuân, đến không khí sum họp đầm ấm và hạnh phúc. Đặc biệt là với trẻ em, Tết còn là một điều gì đó rất mới mẻ và kì diệu, luôn được háo hức mong chờ với thật nhiều ước mơ. Nhưng Tết còn là tên gọi chung cho những ngày lễ, những ngày kỉ niệm với những sự tích đặc sắc </w:t>
      </w:r>
      <w:r w:rsidR="00ED698C">
        <w:rPr>
          <w:color w:val="000000"/>
          <w:sz w:val="28"/>
          <w:szCs w:val="28"/>
        </w:rPr>
        <w:t>được lưu truyền từ ngàn đời nay</w:t>
      </w:r>
      <w:r>
        <w:rPr>
          <w:color w:val="000000"/>
          <w:sz w:val="28"/>
          <w:szCs w:val="28"/>
        </w:rPr>
        <w:t>. Với một đất nước có sự giao thoa về văn hóa  nhưng vẫn giữ được hồn cốt dân tộc như Việt Nam ta</w:t>
      </w:r>
      <w:r>
        <w:rPr>
          <w:color w:val="000000"/>
          <w:sz w:val="28"/>
          <w:szCs w:val="28"/>
          <w:lang w:val="vi-VN"/>
        </w:rPr>
        <w:t>,</w:t>
      </w:r>
      <w:r>
        <w:rPr>
          <w:rStyle w:val="apple-converted-space"/>
          <w:color w:val="000000"/>
          <w:sz w:val="28"/>
          <w:szCs w:val="28"/>
        </w:rPr>
        <w:t> </w:t>
      </w:r>
      <w:r>
        <w:rPr>
          <w:color w:val="000000"/>
          <w:sz w:val="28"/>
          <w:szCs w:val="28"/>
        </w:rPr>
        <w:t>trong một năm có rất nhiều ngày Tết: Nguyên Đán, Nguyên Tiêu, Thanh Minh, Đoan Ngọ, Vu Lan, Trung Thu…</w:t>
      </w:r>
    </w:p>
    <w:p w:rsidR="008B776C" w:rsidRPr="008B776C" w:rsidRDefault="00E778A0" w:rsidP="00002EC8">
      <w:pPr>
        <w:pStyle w:val="ThngthngWeb"/>
        <w:shd w:val="clear" w:color="auto" w:fill="FFFFFF"/>
        <w:spacing w:before="0" w:beforeAutospacing="0" w:after="0" w:afterAutospacing="0" w:line="276" w:lineRule="auto"/>
        <w:jc w:val="both"/>
        <w:rPr>
          <w:rFonts w:ascii="Arial" w:hAnsi="Arial" w:cs="Arial"/>
          <w:color w:val="333333"/>
          <w:sz w:val="20"/>
          <w:szCs w:val="20"/>
        </w:rPr>
      </w:pPr>
      <w:r>
        <w:rPr>
          <w:rFonts w:ascii="Helvetica" w:hAnsi="Helvetica"/>
          <w:color w:val="333333"/>
          <w:sz w:val="20"/>
          <w:szCs w:val="20"/>
        </w:rPr>
        <w:t> </w:t>
      </w:r>
      <w:r>
        <w:rPr>
          <w:rFonts w:ascii="Helvetica" w:hAnsi="Helvetica"/>
          <w:color w:val="333333"/>
          <w:sz w:val="20"/>
          <w:szCs w:val="20"/>
        </w:rPr>
        <w:tab/>
      </w:r>
      <w:r>
        <w:rPr>
          <w:color w:val="000000"/>
          <w:sz w:val="28"/>
          <w:szCs w:val="28"/>
        </w:rPr>
        <w:t>Ngày Tết này có từ bao giờ nhỉ? Sự tích thế nào? Vì sao lại có tên gọi như vậy? Trong những ngày Tết đó, người Việt ta thường làm gì ?...Có biết bao điều thú vị và những sự tích đặc sắc gắn liền với cái Tết lớn nhất trong năm của người Việt Nam nhỉ? … Còn thật nhiều câu hỏi thú vị và chúng ta sẽ được giải đáp khi đọc cuốn sách:</w:t>
      </w:r>
      <w:r>
        <w:rPr>
          <w:rStyle w:val="apple-converted-space"/>
          <w:color w:val="000000"/>
          <w:sz w:val="28"/>
          <w:szCs w:val="28"/>
        </w:rPr>
        <w:t> </w:t>
      </w:r>
      <w:r>
        <w:rPr>
          <w:b/>
          <w:bCs/>
          <w:color w:val="000000"/>
          <w:sz w:val="28"/>
          <w:szCs w:val="28"/>
        </w:rPr>
        <w:t>Chú Tễu Kể Chuyện Tết Nguyên Đán</w:t>
      </w:r>
      <w:r>
        <w:rPr>
          <w:rStyle w:val="apple-converted-space"/>
          <w:color w:val="000000"/>
          <w:sz w:val="28"/>
          <w:szCs w:val="28"/>
        </w:rPr>
        <w:t> </w:t>
      </w:r>
      <w:r>
        <w:rPr>
          <w:color w:val="000000"/>
          <w:sz w:val="28"/>
          <w:szCs w:val="28"/>
        </w:rPr>
        <w:t>của tác giả Lê Phương Liên</w:t>
      </w:r>
      <w:r w:rsidR="00DF3658">
        <w:rPr>
          <w:color w:val="000000"/>
          <w:sz w:val="28"/>
          <w:szCs w:val="28"/>
        </w:rPr>
        <w:t xml:space="preserve"> biên soạn và </w:t>
      </w:r>
      <w:r w:rsidR="008C7FF4">
        <w:rPr>
          <w:color w:val="000000"/>
          <w:sz w:val="28"/>
          <w:szCs w:val="28"/>
          <w:shd w:val="clear" w:color="auto" w:fill="FFFFFF"/>
        </w:rPr>
        <w:t>được</w:t>
      </w:r>
      <w:r w:rsidR="008B776C" w:rsidRPr="008B776C">
        <w:rPr>
          <w:color w:val="000000"/>
          <w:sz w:val="28"/>
          <w:szCs w:val="28"/>
          <w:shd w:val="clear" w:color="auto" w:fill="FFFFFF"/>
        </w:rPr>
        <w:t xml:space="preserve"> nhà xuất bản Kim đồng in trên khổ giấy 14,5 x18,5 cm chứa đựng biết bao điều thú vị  và những sự tích đặc sắc gắn liền với cái Tết lớn nhất trong năm của người Việt Nam. </w:t>
      </w:r>
    </w:p>
    <w:p w:rsidR="008B776C" w:rsidRPr="008B776C" w:rsidRDefault="008B776C" w:rsidP="00002EC8">
      <w:pPr>
        <w:shd w:val="clear" w:color="auto" w:fill="FFFFFF"/>
        <w:spacing w:after="0"/>
        <w:ind w:firstLine="720"/>
        <w:jc w:val="both"/>
        <w:rPr>
          <w:rFonts w:ascii="Arial" w:eastAsia="Times New Roman" w:hAnsi="Arial" w:cs="Arial"/>
          <w:color w:val="333333"/>
          <w:sz w:val="20"/>
          <w:szCs w:val="20"/>
        </w:rPr>
      </w:pPr>
      <w:r w:rsidRPr="008B776C">
        <w:rPr>
          <w:rFonts w:eastAsia="Times New Roman"/>
          <w:color w:val="000000"/>
          <w:shd w:val="clear" w:color="auto" w:fill="FFFFFF"/>
        </w:rPr>
        <w:t>Qua 45 trang sách </w:t>
      </w:r>
      <w:r w:rsidR="001C0B16" w:rsidRPr="008B776C">
        <w:rPr>
          <w:rFonts w:eastAsia="Times New Roman"/>
          <w:color w:val="000000"/>
          <w:shd w:val="clear" w:color="auto" w:fill="FFFFFF"/>
        </w:rPr>
        <w:t xml:space="preserve">giới thiệu các nét đẹp văn hóa truyền thống của con người đất Việt, đồng thời thể hiện ý niệm của các tác giả về từng khía cạnh tình cảm của con người đối với việc làm tròn bổn phận đối với Trời, Đất, Tổ tiên, ông bà cha mẹ </w:t>
      </w:r>
      <w:r w:rsidR="001C0B16">
        <w:rPr>
          <w:rFonts w:eastAsia="Times New Roman"/>
          <w:color w:val="000000"/>
          <w:shd w:val="clear" w:color="auto" w:fill="FFFFFF"/>
        </w:rPr>
        <w:t xml:space="preserve">và người thân đồng thời cũng qua </w:t>
      </w:r>
      <w:r w:rsidR="007941A4">
        <w:rPr>
          <w:rFonts w:eastAsia="Times New Roman"/>
          <w:color w:val="000000"/>
          <w:shd w:val="clear" w:color="auto" w:fill="FFFFFF"/>
        </w:rPr>
        <w:t>cuốn sách này bạn đọc</w:t>
      </w:r>
      <w:r w:rsidRPr="008B776C">
        <w:rPr>
          <w:rFonts w:eastAsia="Times New Roman"/>
          <w:color w:val="000000"/>
          <w:shd w:val="clear" w:color="auto" w:fill="FFFFFF"/>
        </w:rPr>
        <w:t xml:space="preserve"> được chiêm nghiệm, vào không gian và thời gian cổ xưa của người Hà Nội và mọi vùng miền khác nhau trên đất nước Việt. Đó là những cảm xúc xốn xang phấn chấn, đắm chìm vào những hương vị rất riêng biệt cùng hòa quyện vào không khí ấm cúng, rộn ràng của những ngày Tết cổ truyền. Ẩn chứa trong đó một cách rõ nét những thuần phong mỹ tục, văn hóa truyền thống từ ngàn đời để lại. Vậy lễ tết là lễ khiến lòng người ta biết tôn trọng và sống hài hòa với thiên nhiên, tôn kính đất trời, tổ tiên cũng như tôn kính cha mẹ.</w:t>
      </w:r>
    </w:p>
    <w:p w:rsidR="008B776C" w:rsidRPr="008B776C" w:rsidRDefault="003C5237" w:rsidP="00002EC8">
      <w:pPr>
        <w:shd w:val="clear" w:color="auto" w:fill="FFFFFF"/>
        <w:spacing w:after="0"/>
        <w:ind w:firstLine="720"/>
        <w:jc w:val="both"/>
        <w:rPr>
          <w:rFonts w:ascii="Arial" w:eastAsia="Times New Roman" w:hAnsi="Arial" w:cs="Arial"/>
          <w:color w:val="333333"/>
          <w:sz w:val="20"/>
          <w:szCs w:val="20"/>
        </w:rPr>
      </w:pPr>
      <w:r>
        <w:rPr>
          <w:rFonts w:eastAsia="Times New Roman"/>
          <w:color w:val="000000"/>
          <w:shd w:val="clear" w:color="auto" w:fill="FFFFFF"/>
        </w:rPr>
        <w:t>Mong rằng</w:t>
      </w:r>
      <w:r w:rsidR="008B776C" w:rsidRPr="008B776C">
        <w:rPr>
          <w:rFonts w:eastAsia="Times New Roman"/>
          <w:color w:val="000000"/>
          <w:shd w:val="clear" w:color="auto" w:fill="FFFFFF"/>
        </w:rPr>
        <w:t xml:space="preserve"> cuốn sách sẽ mang lại cho </w:t>
      </w:r>
      <w:r>
        <w:rPr>
          <w:rFonts w:eastAsia="Times New Roman"/>
          <w:color w:val="000000"/>
          <w:shd w:val="clear" w:color="auto" w:fill="FFFFFF"/>
        </w:rPr>
        <w:t>bạn đọc</w:t>
      </w:r>
      <w:r w:rsidR="008B776C" w:rsidRPr="008B776C">
        <w:rPr>
          <w:rFonts w:eastAsia="Times New Roman"/>
          <w:color w:val="000000"/>
          <w:shd w:val="clear" w:color="auto" w:fill="FFFFFF"/>
        </w:rPr>
        <w:t xml:space="preserve"> những kiến thức bổ ích và thiết thực về phong tục của dân tộc Việt Nam và càng</w:t>
      </w:r>
      <w:r>
        <w:rPr>
          <w:rFonts w:eastAsia="Times New Roman"/>
          <w:color w:val="000000"/>
          <w:shd w:val="clear" w:color="auto" w:fill="FFFFFF"/>
        </w:rPr>
        <w:t xml:space="preserve"> thêm yêu và tự hào về đất nước, con người Việt Nam</w:t>
      </w:r>
    </w:p>
    <w:tbl>
      <w:tblPr>
        <w:tblStyle w:val="LiBang"/>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528"/>
      </w:tblGrid>
      <w:tr w:rsidR="00C50B78" w:rsidRPr="00507940" w:rsidTr="00E6271E">
        <w:tc>
          <w:tcPr>
            <w:tcW w:w="3402" w:type="dxa"/>
          </w:tcPr>
          <w:p w:rsidR="00C50B78" w:rsidRPr="00507940" w:rsidRDefault="00C50B78" w:rsidP="00E6271E">
            <w:pPr>
              <w:spacing w:line="276" w:lineRule="auto"/>
              <w:jc w:val="center"/>
              <w:rPr>
                <w:rStyle w:val="newsdetailauthor"/>
                <w:b/>
                <w:color w:val="000000"/>
                <w:sz w:val="28"/>
                <w:szCs w:val="28"/>
                <w:shd w:val="clear" w:color="auto" w:fill="FFFFFF"/>
              </w:rPr>
            </w:pPr>
          </w:p>
        </w:tc>
        <w:tc>
          <w:tcPr>
            <w:tcW w:w="5528" w:type="dxa"/>
          </w:tcPr>
          <w:p w:rsidR="00C50B78" w:rsidRPr="00507940" w:rsidRDefault="00C50B78" w:rsidP="00E6271E">
            <w:pPr>
              <w:spacing w:line="276" w:lineRule="auto"/>
              <w:jc w:val="center"/>
              <w:rPr>
                <w:rStyle w:val="newsdetailauthor"/>
                <w:b/>
                <w:color w:val="000000"/>
                <w:sz w:val="28"/>
                <w:szCs w:val="28"/>
                <w:shd w:val="clear" w:color="auto" w:fill="FFFFFF"/>
              </w:rPr>
            </w:pPr>
            <w:r>
              <w:rPr>
                <w:rStyle w:val="newsdetailauthor"/>
                <w:b/>
                <w:color w:val="000000"/>
                <w:sz w:val="28"/>
                <w:szCs w:val="28"/>
                <w:shd w:val="clear" w:color="auto" w:fill="FFFFFF"/>
              </w:rPr>
              <w:t xml:space="preserve">Tác giả </w:t>
            </w:r>
            <w:r w:rsidRPr="00507940">
              <w:rPr>
                <w:rStyle w:val="newsdetailauthor"/>
                <w:b/>
                <w:color w:val="000000"/>
                <w:sz w:val="28"/>
                <w:szCs w:val="28"/>
                <w:shd w:val="clear" w:color="auto" w:fill="FFFFFF"/>
              </w:rPr>
              <w:t>NVTV</w:t>
            </w:r>
            <w:r>
              <w:rPr>
                <w:rStyle w:val="newsdetailauthor"/>
                <w:b/>
                <w:color w:val="000000"/>
                <w:sz w:val="28"/>
                <w:szCs w:val="28"/>
                <w:shd w:val="clear" w:color="auto" w:fill="FFFFFF"/>
              </w:rPr>
              <w:t xml:space="preserve">: </w:t>
            </w:r>
            <w:r w:rsidRPr="00507940">
              <w:rPr>
                <w:rStyle w:val="newsdetailauthor"/>
                <w:b/>
                <w:color w:val="000000"/>
                <w:sz w:val="28"/>
                <w:szCs w:val="28"/>
                <w:shd w:val="clear" w:color="auto" w:fill="FFFFFF"/>
              </w:rPr>
              <w:t>Lưu Thùy Linh</w:t>
            </w:r>
          </w:p>
        </w:tc>
      </w:tr>
      <w:tr w:rsidR="00C50B78" w:rsidRPr="00507940" w:rsidTr="00E6271E">
        <w:tc>
          <w:tcPr>
            <w:tcW w:w="3402" w:type="dxa"/>
          </w:tcPr>
          <w:p w:rsidR="00C50B78" w:rsidRPr="00507940" w:rsidRDefault="00C50B78" w:rsidP="00E6271E">
            <w:pPr>
              <w:spacing w:line="276" w:lineRule="auto"/>
              <w:jc w:val="center"/>
              <w:rPr>
                <w:rStyle w:val="newsdetailauthor"/>
                <w:b/>
                <w:sz w:val="28"/>
                <w:szCs w:val="28"/>
              </w:rPr>
            </w:pPr>
          </w:p>
        </w:tc>
        <w:tc>
          <w:tcPr>
            <w:tcW w:w="5528" w:type="dxa"/>
          </w:tcPr>
          <w:p w:rsidR="00C50B78" w:rsidRPr="00507940" w:rsidRDefault="00C50B78" w:rsidP="00E6271E">
            <w:pPr>
              <w:spacing w:line="276" w:lineRule="auto"/>
              <w:jc w:val="center"/>
              <w:rPr>
                <w:rStyle w:val="newsdetailauthor"/>
                <w:b/>
                <w:color w:val="000000"/>
                <w:sz w:val="28"/>
                <w:szCs w:val="28"/>
                <w:shd w:val="clear" w:color="auto" w:fill="FFFFFF"/>
              </w:rPr>
            </w:pPr>
          </w:p>
        </w:tc>
      </w:tr>
    </w:tbl>
    <w:p w:rsidR="008B776C" w:rsidRDefault="008B776C"/>
    <w:sectPr w:rsidR="008B776C" w:rsidSect="00E574A2">
      <w:pgSz w:w="11909" w:h="16834"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altName w:val="Arial"/>
    <w:panose1 w:val="020B0504020202020204"/>
    <w:charset w:val="00"/>
    <w:family w:val="swiss"/>
    <w:pitch w:val="variable"/>
    <w:sig w:usb0="20002A87" w:usb1="80000000" w:usb2="00000008"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776C"/>
    <w:rsid w:val="00002EC8"/>
    <w:rsid w:val="001C0B16"/>
    <w:rsid w:val="00301E19"/>
    <w:rsid w:val="00356886"/>
    <w:rsid w:val="003C5237"/>
    <w:rsid w:val="0041517D"/>
    <w:rsid w:val="006C5FE1"/>
    <w:rsid w:val="007941A4"/>
    <w:rsid w:val="007C103C"/>
    <w:rsid w:val="007E0169"/>
    <w:rsid w:val="00863EB7"/>
    <w:rsid w:val="008B776C"/>
    <w:rsid w:val="008C7FF4"/>
    <w:rsid w:val="00966C61"/>
    <w:rsid w:val="00B4013E"/>
    <w:rsid w:val="00B7209B"/>
    <w:rsid w:val="00BB1D8F"/>
    <w:rsid w:val="00C50B78"/>
    <w:rsid w:val="00D629DA"/>
    <w:rsid w:val="00DF3658"/>
    <w:rsid w:val="00E574A2"/>
    <w:rsid w:val="00E778A0"/>
    <w:rsid w:val="00ED698C"/>
    <w:rsid w:val="00F06B49"/>
    <w:rsid w:val="00FD4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C4E1F5-7C31-C840-AFEF-1E55CFB5F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link w:val="u1Char"/>
    <w:uiPriority w:val="9"/>
    <w:qFormat/>
    <w:rsid w:val="008B776C"/>
    <w:pPr>
      <w:spacing w:before="100" w:beforeAutospacing="1" w:after="100" w:afterAutospacing="1" w:line="240" w:lineRule="auto"/>
      <w:outlineLvl w:val="0"/>
    </w:pPr>
    <w:rPr>
      <w:rFonts w:eastAsia="Times New Roman"/>
      <w:b/>
      <w:bCs/>
      <w:kern w:val="36"/>
      <w:sz w:val="48"/>
      <w:szCs w:val="4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8B776C"/>
    <w:rPr>
      <w:rFonts w:eastAsia="Times New Roman"/>
      <w:b/>
      <w:bCs/>
      <w:kern w:val="36"/>
      <w:sz w:val="48"/>
      <w:szCs w:val="48"/>
    </w:rPr>
  </w:style>
  <w:style w:type="character" w:styleId="Siuktni">
    <w:name w:val="Hyperlink"/>
    <w:basedOn w:val="Phngmcinhcuaoanvn"/>
    <w:uiPriority w:val="99"/>
    <w:semiHidden/>
    <w:unhideWhenUsed/>
    <w:rsid w:val="008B776C"/>
    <w:rPr>
      <w:color w:val="0000FF"/>
      <w:u w:val="single"/>
    </w:rPr>
  </w:style>
  <w:style w:type="character" w:customStyle="1" w:styleId="text-mobile">
    <w:name w:val="text-mobile"/>
    <w:basedOn w:val="Phngmcinhcuaoanvn"/>
    <w:rsid w:val="008B776C"/>
  </w:style>
  <w:style w:type="paragraph" w:styleId="ThngthngWeb">
    <w:name w:val="Normal (Web)"/>
    <w:basedOn w:val="Binhthng"/>
    <w:uiPriority w:val="99"/>
    <w:unhideWhenUsed/>
    <w:rsid w:val="008B776C"/>
    <w:pPr>
      <w:spacing w:before="100" w:beforeAutospacing="1" w:after="100" w:afterAutospacing="1" w:line="240" w:lineRule="auto"/>
    </w:pPr>
    <w:rPr>
      <w:rFonts w:eastAsia="Times New Roman"/>
      <w:sz w:val="24"/>
      <w:szCs w:val="24"/>
    </w:rPr>
  </w:style>
  <w:style w:type="paragraph" w:styleId="Bongchuthich">
    <w:name w:val="Balloon Text"/>
    <w:basedOn w:val="Binhthng"/>
    <w:link w:val="BongchuthichChar"/>
    <w:uiPriority w:val="99"/>
    <w:semiHidden/>
    <w:unhideWhenUsed/>
    <w:rsid w:val="008B776C"/>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8B776C"/>
    <w:rPr>
      <w:rFonts w:ascii="Tahoma" w:hAnsi="Tahoma" w:cs="Tahoma"/>
      <w:sz w:val="16"/>
      <w:szCs w:val="16"/>
    </w:rPr>
  </w:style>
  <w:style w:type="character" w:styleId="Manh">
    <w:name w:val="Strong"/>
    <w:basedOn w:val="Phngmcinhcuaoanvn"/>
    <w:uiPriority w:val="22"/>
    <w:qFormat/>
    <w:rsid w:val="008B776C"/>
    <w:rPr>
      <w:b/>
      <w:bCs/>
    </w:rPr>
  </w:style>
  <w:style w:type="character" w:styleId="Nhnmanh">
    <w:name w:val="Emphasis"/>
    <w:basedOn w:val="Phngmcinhcuaoanvn"/>
    <w:uiPriority w:val="20"/>
    <w:qFormat/>
    <w:rsid w:val="008B776C"/>
    <w:rPr>
      <w:i/>
      <w:iCs/>
    </w:rPr>
  </w:style>
  <w:style w:type="table" w:styleId="LiBang">
    <w:name w:val="Table Grid"/>
    <w:basedOn w:val="BangThngthng"/>
    <w:rsid w:val="00C50B78"/>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detailauthor">
    <w:name w:val="newsdetailauthor"/>
    <w:basedOn w:val="Phngmcinhcuaoanvn"/>
    <w:rsid w:val="00C50B78"/>
  </w:style>
  <w:style w:type="character" w:customStyle="1" w:styleId="apple-converted-space">
    <w:name w:val="apple-converted-space"/>
    <w:basedOn w:val="Phngmcinhcuaoanvn"/>
    <w:rsid w:val="00E778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848056">
      <w:bodyDiv w:val="1"/>
      <w:marLeft w:val="0"/>
      <w:marRight w:val="0"/>
      <w:marTop w:val="0"/>
      <w:marBottom w:val="0"/>
      <w:divBdr>
        <w:top w:val="none" w:sz="0" w:space="0" w:color="auto"/>
        <w:left w:val="none" w:sz="0" w:space="0" w:color="auto"/>
        <w:bottom w:val="none" w:sz="0" w:space="0" w:color="auto"/>
        <w:right w:val="none" w:sz="0" w:space="0" w:color="auto"/>
      </w:divBdr>
      <w:divsChild>
        <w:div w:id="288243240">
          <w:marLeft w:val="0"/>
          <w:marRight w:val="0"/>
          <w:marTop w:val="0"/>
          <w:marBottom w:val="0"/>
          <w:divBdr>
            <w:top w:val="none" w:sz="0" w:space="0" w:color="auto"/>
            <w:left w:val="none" w:sz="0" w:space="0" w:color="auto"/>
            <w:bottom w:val="none" w:sz="0" w:space="0" w:color="auto"/>
            <w:right w:val="none" w:sz="0" w:space="0" w:color="auto"/>
          </w:divBdr>
          <w:divsChild>
            <w:div w:id="2014717631">
              <w:marLeft w:val="0"/>
              <w:marRight w:val="0"/>
              <w:marTop w:val="0"/>
              <w:marBottom w:val="0"/>
              <w:divBdr>
                <w:top w:val="none" w:sz="0" w:space="0" w:color="auto"/>
                <w:left w:val="none" w:sz="0" w:space="0" w:color="auto"/>
                <w:bottom w:val="none" w:sz="0" w:space="0" w:color="auto"/>
                <w:right w:val="none" w:sz="0" w:space="0" w:color="auto"/>
              </w:divBdr>
              <w:divsChild>
                <w:div w:id="954557186">
                  <w:marLeft w:val="0"/>
                  <w:marRight w:val="0"/>
                  <w:marTop w:val="0"/>
                  <w:marBottom w:val="0"/>
                  <w:divBdr>
                    <w:top w:val="none" w:sz="0" w:space="0" w:color="auto"/>
                    <w:left w:val="none" w:sz="0" w:space="0" w:color="auto"/>
                    <w:bottom w:val="none" w:sz="0" w:space="0" w:color="auto"/>
                    <w:right w:val="none" w:sz="0" w:space="0" w:color="auto"/>
                  </w:divBdr>
                  <w:divsChild>
                    <w:div w:id="1530609403">
                      <w:marLeft w:val="0"/>
                      <w:marRight w:val="0"/>
                      <w:marTop w:val="0"/>
                      <w:marBottom w:val="0"/>
                      <w:divBdr>
                        <w:top w:val="none" w:sz="0" w:space="0" w:color="auto"/>
                        <w:left w:val="none" w:sz="0" w:space="0" w:color="auto"/>
                        <w:bottom w:val="none" w:sz="0" w:space="0" w:color="auto"/>
                        <w:right w:val="none" w:sz="0" w:space="0" w:color="auto"/>
                      </w:divBdr>
                    </w:div>
                    <w:div w:id="1123427459">
                      <w:marLeft w:val="0"/>
                      <w:marRight w:val="195"/>
                      <w:marTop w:val="0"/>
                      <w:marBottom w:val="0"/>
                      <w:divBdr>
                        <w:top w:val="none" w:sz="0" w:space="0" w:color="auto"/>
                        <w:left w:val="none" w:sz="0" w:space="0" w:color="auto"/>
                        <w:bottom w:val="none" w:sz="0" w:space="0" w:color="auto"/>
                        <w:right w:val="none" w:sz="0" w:space="0" w:color="auto"/>
                      </w:divBdr>
                    </w:div>
                    <w:div w:id="121118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112314">
          <w:marLeft w:val="0"/>
          <w:marRight w:val="0"/>
          <w:marTop w:val="0"/>
          <w:marBottom w:val="0"/>
          <w:divBdr>
            <w:top w:val="none" w:sz="0" w:space="0" w:color="auto"/>
            <w:left w:val="none" w:sz="0" w:space="0" w:color="auto"/>
            <w:bottom w:val="none" w:sz="0" w:space="0" w:color="auto"/>
            <w:right w:val="none" w:sz="0" w:space="0" w:color="auto"/>
          </w:divBdr>
          <w:divsChild>
            <w:div w:id="40294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5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MTC.,JSC</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Thang Computer</dc:creator>
  <cp:keywords/>
  <dc:description/>
  <cp:lastModifiedBy>duydz191007@gmail.com</cp:lastModifiedBy>
  <cp:revision>2</cp:revision>
  <dcterms:created xsi:type="dcterms:W3CDTF">2024-02-23T02:51:00Z</dcterms:created>
  <dcterms:modified xsi:type="dcterms:W3CDTF">2024-02-23T02:51:00Z</dcterms:modified>
</cp:coreProperties>
</file>