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92A1" w14:textId="77777777" w:rsidR="00C4780A" w:rsidRPr="00C4780A" w:rsidRDefault="00C4780A" w:rsidP="00C4780A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C4780A">
        <w:rPr>
          <w:b/>
          <w:color w:val="000000"/>
          <w:sz w:val="28"/>
          <w:szCs w:val="28"/>
        </w:rPr>
        <w:t>Tuyên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truyền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phòng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chống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bệnh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đậu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mùa</w:t>
      </w:r>
      <w:proofErr w:type="spellEnd"/>
      <w:r w:rsidRPr="00C4780A">
        <w:rPr>
          <w:b/>
          <w:color w:val="000000"/>
          <w:sz w:val="28"/>
          <w:szCs w:val="28"/>
        </w:rPr>
        <w:t xml:space="preserve"> </w:t>
      </w:r>
      <w:proofErr w:type="spellStart"/>
      <w:r w:rsidRPr="00C4780A">
        <w:rPr>
          <w:b/>
          <w:color w:val="000000"/>
          <w:sz w:val="28"/>
          <w:szCs w:val="28"/>
        </w:rPr>
        <w:t>khỉ</w:t>
      </w:r>
      <w:proofErr w:type="spellEnd"/>
    </w:p>
    <w:p w14:paraId="5E690D9E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5E5E2B" wp14:editId="284F8565">
            <wp:extent cx="5259524" cy="2754530"/>
            <wp:effectExtent l="0" t="0" r="0" b="8255"/>
            <wp:docPr id="2" name="Picture 2" descr="Bệnh đậu mùa khỉ: Nguyên nhân, triệu chứng, điều trị và phòng ngừ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ệnh đậu mùa khỉ: Nguyên nhân, triệu chứng, điều trị và phòng ngừ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35" cy="275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4C26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do vi </w:t>
      </w:r>
      <w:proofErr w:type="spellStart"/>
      <w:r>
        <w:rPr>
          <w:color w:val="000000"/>
          <w:sz w:val="28"/>
          <w:szCs w:val="28"/>
        </w:rPr>
        <w:t>rút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ra.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nhiễm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do vi </w:t>
      </w:r>
      <w:proofErr w:type="spellStart"/>
      <w:r>
        <w:rPr>
          <w:color w:val="000000"/>
          <w:sz w:val="28"/>
          <w:szCs w:val="28"/>
        </w:rPr>
        <w:t>rút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>.</w:t>
      </w:r>
    </w:p>
    <w:p w14:paraId="47424145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Xin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PHHS </w:t>
      </w:r>
      <w:proofErr w:type="spellStart"/>
      <w:r>
        <w:rPr>
          <w:color w:val="000000"/>
          <w:sz w:val="28"/>
          <w:szCs w:val="28"/>
        </w:rPr>
        <w:t>Khuyến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53CECA75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 xml:space="preserve">1. </w:t>
      </w:r>
      <w:proofErr w:type="spellStart"/>
      <w:r>
        <w:rPr>
          <w:rStyle w:val="Strong"/>
          <w:color w:val="000000"/>
          <w:sz w:val="28"/>
          <w:szCs w:val="28"/>
        </w:rPr>
        <w:t>Biểu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hiện</w:t>
      </w:r>
      <w:proofErr w:type="spellEnd"/>
    </w:p>
    <w:p w14:paraId="3F39D4E7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. Ở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y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nặng</w:t>
      </w:r>
      <w:proofErr w:type="spellEnd"/>
      <w:r>
        <w:rPr>
          <w:color w:val="000000"/>
          <w:sz w:val="28"/>
          <w:szCs w:val="28"/>
        </w:rPr>
        <w:t xml:space="preserve"> hay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bao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>.</w:t>
      </w:r>
    </w:p>
    <w:p w14:paraId="28A97910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0DBD2B37" wp14:editId="2D2FA750">
            <wp:extent cx="4540048" cy="2434413"/>
            <wp:effectExtent l="0" t="0" r="0" b="4445"/>
            <wp:docPr id="1" name="Picture 1" descr="Biểu hiện của bệnh đậu mùa khỉ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ểu hiện của bệnh đậu mùa khỉ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35" cy="24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7CF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Triệu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bao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dội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huyết</w:t>
      </w:r>
      <w:proofErr w:type="spellEnd"/>
      <w:r>
        <w:rPr>
          <w:color w:val="000000"/>
          <w:sz w:val="28"/>
          <w:szCs w:val="28"/>
        </w:rPr>
        <w:t xml:space="preserve">. Sau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ban,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2-3 </w:t>
      </w:r>
      <w:proofErr w:type="spellStart"/>
      <w:r>
        <w:rPr>
          <w:color w:val="000000"/>
          <w:sz w:val="28"/>
          <w:szCs w:val="28"/>
        </w:rPr>
        <w:t>tuần</w:t>
      </w:r>
      <w:proofErr w:type="spellEnd"/>
      <w:r>
        <w:rPr>
          <w:color w:val="000000"/>
          <w:sz w:val="28"/>
          <w:szCs w:val="28"/>
        </w:rPr>
        <w:t xml:space="preserve">. Các </w:t>
      </w:r>
      <w:proofErr w:type="spellStart"/>
      <w:r>
        <w:rPr>
          <w:color w:val="000000"/>
          <w:sz w:val="28"/>
          <w:szCs w:val="28"/>
        </w:rPr>
        <w:t>nốt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xu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mắt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miệng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họng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bẹn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môn</w:t>
      </w:r>
      <w:proofErr w:type="spellEnd"/>
      <w:r>
        <w:rPr>
          <w:color w:val="000000"/>
          <w:sz w:val="28"/>
          <w:szCs w:val="28"/>
        </w:rPr>
        <w:t>.</w:t>
      </w:r>
    </w:p>
    <w:p w14:paraId="011C0E22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Các 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trải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rát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phẳng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sẩn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nổi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mụn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mủ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Cuối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sẹo</w:t>
      </w:r>
      <w:proofErr w:type="spellEnd"/>
      <w:r>
        <w:rPr>
          <w:color w:val="000000"/>
          <w:sz w:val="28"/>
          <w:szCs w:val="28"/>
        </w:rPr>
        <w:t xml:space="preserve">. Các </w:t>
      </w:r>
      <w:proofErr w:type="spellStart"/>
      <w:r>
        <w:rPr>
          <w:color w:val="000000"/>
          <w:sz w:val="28"/>
          <w:szCs w:val="28"/>
        </w:rPr>
        <w:t>triệu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tuần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tuần</w:t>
      </w:r>
      <w:proofErr w:type="spellEnd"/>
      <w:r>
        <w:rPr>
          <w:color w:val="000000"/>
          <w:sz w:val="28"/>
          <w:szCs w:val="28"/>
        </w:rPr>
        <w:t xml:space="preserve">. Da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sẹo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tổn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>.</w:t>
      </w:r>
    </w:p>
    <w:p w14:paraId="2C56EF17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 xml:space="preserve">2. Nguyên </w:t>
      </w:r>
      <w:proofErr w:type="spellStart"/>
      <w:r>
        <w:rPr>
          <w:rStyle w:val="Strong"/>
          <w:color w:val="000000"/>
          <w:sz w:val="28"/>
          <w:szCs w:val="28"/>
        </w:rPr>
        <w:t>nhân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gây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đậu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mùa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khỉ</w:t>
      </w:r>
      <w:proofErr w:type="spellEnd"/>
    </w:p>
    <w:p w14:paraId="1E1F1CCD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Nguyên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do virus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Orthopoxvirus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Poxviridae. Virus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Congo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Tây Phi. Trong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chủng</w:t>
      </w:r>
      <w:proofErr w:type="spellEnd"/>
      <w:r>
        <w:rPr>
          <w:color w:val="000000"/>
          <w:sz w:val="28"/>
          <w:szCs w:val="28"/>
        </w:rPr>
        <w:t xml:space="preserve"> Congo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10%,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chủng</w:t>
      </w:r>
      <w:proofErr w:type="spellEnd"/>
      <w:r>
        <w:rPr>
          <w:color w:val="000000"/>
          <w:sz w:val="28"/>
          <w:szCs w:val="28"/>
        </w:rPr>
        <w:t xml:space="preserve"> Tây Phi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1%;</w:t>
      </w:r>
      <w:proofErr w:type="gramEnd"/>
    </w:p>
    <w:p w14:paraId="2AA0A27A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Virus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1958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đợt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cứu</w:t>
      </w:r>
      <w:proofErr w:type="spellEnd"/>
      <w:r>
        <w:rPr>
          <w:color w:val="000000"/>
          <w:sz w:val="28"/>
          <w:szCs w:val="28"/>
        </w:rPr>
        <w:t xml:space="preserve">. Do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>;</w:t>
      </w:r>
      <w:proofErr w:type="gramEnd"/>
    </w:p>
    <w:p w14:paraId="6F85F4C7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Các </w:t>
      </w:r>
      <w:proofErr w:type="spellStart"/>
      <w:r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 xml:space="preserve"> virus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bò</w:t>
      </w:r>
      <w:proofErr w:type="spellEnd"/>
      <w:r>
        <w:rPr>
          <w:color w:val="000000"/>
          <w:sz w:val="28"/>
          <w:szCs w:val="28"/>
        </w:rPr>
        <w:t xml:space="preserve">. Tuy </w:t>
      </w:r>
      <w:proofErr w:type="spellStart"/>
      <w:r>
        <w:rPr>
          <w:color w:val="000000"/>
          <w:sz w:val="28"/>
          <w:szCs w:val="28"/>
        </w:rPr>
        <w:t>nhiên</w:t>
      </w:r>
      <w:proofErr w:type="spellEnd"/>
      <w:r>
        <w:rPr>
          <w:color w:val="000000"/>
          <w:sz w:val="28"/>
          <w:szCs w:val="28"/>
        </w:rPr>
        <w:t xml:space="preserve">, virus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, bao </w:t>
      </w:r>
      <w:proofErr w:type="spellStart"/>
      <w:r>
        <w:rPr>
          <w:color w:val="000000"/>
          <w:sz w:val="28"/>
          <w:szCs w:val="28"/>
        </w:rPr>
        <w:t>gồm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gặm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. Virus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lây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ổ </w:t>
      </w:r>
      <w:proofErr w:type="spellStart"/>
      <w:r>
        <w:rPr>
          <w:color w:val="000000"/>
          <w:sz w:val="28"/>
          <w:szCs w:val="28"/>
        </w:rPr>
        <w:t>chứa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virus.</w:t>
      </w:r>
    </w:p>
    <w:p w14:paraId="010C5F4F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 xml:space="preserve">3. Các </w:t>
      </w:r>
      <w:proofErr w:type="spellStart"/>
      <w:r>
        <w:rPr>
          <w:rStyle w:val="Strong"/>
          <w:color w:val="000000"/>
          <w:sz w:val="28"/>
          <w:szCs w:val="28"/>
        </w:rPr>
        <w:t>biện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pháp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phòng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chống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</w:p>
    <w:p w14:paraId="52B10FDF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 xml:space="preserve">3.1. </w:t>
      </w:r>
      <w:proofErr w:type="spellStart"/>
      <w:r>
        <w:rPr>
          <w:rStyle w:val="Strong"/>
          <w:color w:val="000000"/>
          <w:sz w:val="28"/>
          <w:szCs w:val="28"/>
        </w:rPr>
        <w:t>Tiêm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phòng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bệnh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đậu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mùa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khỉ</w:t>
      </w:r>
      <w:proofErr w:type="spellEnd"/>
    </w:p>
    <w:p w14:paraId="6DBAC45D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Tiêm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vaxcin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vaxcin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85%.</w:t>
      </w:r>
    </w:p>
    <w:p w14:paraId="310C0DBC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color w:val="000000"/>
          <w:sz w:val="28"/>
          <w:szCs w:val="28"/>
        </w:rPr>
        <w:t xml:space="preserve">3.2 Đảm </w:t>
      </w:r>
      <w:proofErr w:type="spellStart"/>
      <w:r>
        <w:rPr>
          <w:rStyle w:val="Strong"/>
          <w:color w:val="000000"/>
          <w:sz w:val="28"/>
          <w:szCs w:val="28"/>
        </w:rPr>
        <w:t>bảo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vệ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sinh</w:t>
      </w:r>
      <w:proofErr w:type="spellEnd"/>
    </w:p>
    <w:p w14:paraId="3677B924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Rửa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xuyên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>;</w:t>
      </w:r>
      <w:proofErr w:type="gramEnd"/>
    </w:p>
    <w:p w14:paraId="2A067DBC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sôi</w:t>
      </w:r>
      <w:proofErr w:type="spellEnd"/>
      <w:r>
        <w:rPr>
          <w:color w:val="000000"/>
          <w:sz w:val="28"/>
          <w:szCs w:val="28"/>
        </w:rPr>
        <w:t>;</w:t>
      </w:r>
      <w:proofErr w:type="gramEnd"/>
    </w:p>
    <w:p w14:paraId="56125F1A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gặm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nhấm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dã</w:t>
      </w:r>
      <w:proofErr w:type="spellEnd"/>
      <w:r>
        <w:rPr>
          <w:color w:val="000000"/>
          <w:sz w:val="28"/>
          <w:szCs w:val="28"/>
        </w:rPr>
        <w:t>;</w:t>
      </w:r>
      <w:proofErr w:type="gramEnd"/>
    </w:p>
    <w:p w14:paraId="19D73F11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>;</w:t>
      </w:r>
      <w:proofErr w:type="gramEnd"/>
    </w:p>
    <w:p w14:paraId="719B21C0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nhiễm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>.</w:t>
      </w:r>
    </w:p>
    <w:p w14:paraId="676AB3E4" w14:textId="77777777" w:rsidR="00C4780A" w:rsidRDefault="00C4780A" w:rsidP="00C4780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sóc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khỉ</w:t>
      </w:r>
      <w:proofErr w:type="spellEnd"/>
      <w:r>
        <w:rPr>
          <w:color w:val="000000"/>
          <w:sz w:val="28"/>
          <w:szCs w:val="28"/>
        </w:rPr>
        <w:t>.</w:t>
      </w:r>
    </w:p>
    <w:p w14:paraId="03841676" w14:textId="77777777" w:rsidR="00000000" w:rsidRDefault="00000000"/>
    <w:sectPr w:rsidR="00AB16B7" w:rsidSect="00C4780A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0A"/>
    <w:rsid w:val="001D6F78"/>
    <w:rsid w:val="003F2C6C"/>
    <w:rsid w:val="0045042D"/>
    <w:rsid w:val="00796928"/>
    <w:rsid w:val="008A2D48"/>
    <w:rsid w:val="00AA1C8F"/>
    <w:rsid w:val="00C136C9"/>
    <w:rsid w:val="00C4780A"/>
    <w:rsid w:val="00D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5103BA"/>
  <w15:chartTrackingRefBased/>
  <w15:docId w15:val="{AFDF1FEA-567B-4BF6-B3F8-E1C7ABA2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omonoxop.vn/wp-content/uploads/2023/02/vnapotalwhobanbotinhtrangkhancapytetoancaudoivoibenhdaumuakhi6239526-1658835977443121485208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Dao</dc:creator>
  <cp:keywords/>
  <dc:description/>
  <cp:lastModifiedBy>Mrs HA</cp:lastModifiedBy>
  <cp:revision>2</cp:revision>
  <dcterms:created xsi:type="dcterms:W3CDTF">2024-11-04T07:06:00Z</dcterms:created>
  <dcterms:modified xsi:type="dcterms:W3CDTF">2024-11-04T07:06:00Z</dcterms:modified>
</cp:coreProperties>
</file>