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9.0" w:type="dxa"/>
        <w:jc w:val="left"/>
        <w:tblInd w:w="317.0" w:type="dxa"/>
        <w:tblLayout w:type="fixed"/>
        <w:tblLook w:val="0000"/>
      </w:tblPr>
      <w:tblGrid>
        <w:gridCol w:w="4253"/>
        <w:gridCol w:w="9496"/>
        <w:tblGridChange w:id="0">
          <w:tblGrid>
            <w:gridCol w:w="4253"/>
            <w:gridCol w:w="949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UBND PHƯỜNG VIỆT HƯNG</w:t>
            </w:r>
          </w:p>
          <w:p w:rsidR="00000000" w:rsidDel="00000000" w:rsidP="00000000" w:rsidRDefault="00000000" w:rsidRPr="00000000" w14:paraId="00000003">
            <w:pPr>
              <w:spacing w:after="0" w:before="0" w:line="276" w:lineRule="auto"/>
              <w:ind w:hanging="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TRƯỜNG TH ĐỨC GIANG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LỊCH CÔNG TÁC TRƯỜNG TIỂU HỌC ĐỨC GIANG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NĂM HỌC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ind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(Tuần 7 - từ ngày 20/10 đến 26/10/2025)</w:t>
            </w:r>
          </w:p>
        </w:tc>
      </w:tr>
    </w:tbl>
    <w:p w:rsidR="00000000" w:rsidDel="00000000" w:rsidP="00000000" w:rsidRDefault="00000000" w:rsidRPr="00000000" w14:paraId="00000007">
      <w:pPr>
        <w:ind w:left="-2" w:hanging="1.0000000000000004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7.0" w:type="dxa"/>
        <w:jc w:val="left"/>
        <w:tblInd w:w="-216.0" w:type="dxa"/>
        <w:tblLayout w:type="fixed"/>
        <w:tblLook w:val="0000"/>
      </w:tblPr>
      <w:tblGrid>
        <w:gridCol w:w="840"/>
        <w:gridCol w:w="718"/>
        <w:gridCol w:w="7442"/>
        <w:gridCol w:w="2624"/>
        <w:gridCol w:w="1417"/>
        <w:gridCol w:w="1350"/>
        <w:gridCol w:w="1276"/>
        <w:tblGridChange w:id="0">
          <w:tblGrid>
            <w:gridCol w:w="840"/>
            <w:gridCol w:w="718"/>
            <w:gridCol w:w="7442"/>
            <w:gridCol w:w="2624"/>
            <w:gridCol w:w="1417"/>
            <w:gridCol w:w="1350"/>
            <w:gridCol w:w="127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BGH/</w:t>
            </w:r>
          </w:p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GV-NV trực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Công việc phát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8h00: Chào cờ 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Chuẩn bị loa đài, sân khấu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Kê ghế GV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hanging="3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Tuyên truyền kỹ năng phòng chống bạo lực học đường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Chụp hình tiết chào cờ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Huấn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HS lớp 4A5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hanging="3"/>
              <w:jc w:val="center"/>
              <w:rPr/>
            </w:pPr>
            <w:bookmarkStart w:colFirst="0" w:colLast="0" w:name="_heading=h.xusw1t89i2l9" w:id="0"/>
            <w:bookmarkEnd w:id="0"/>
            <w:r w:rsidDel="00000000" w:rsidR="00000000" w:rsidRPr="00000000">
              <w:rPr>
                <w:rtl w:val="0"/>
              </w:rPr>
              <w:t xml:space="preserve">GVCN và HS 5A2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Minh Hiền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2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Uyên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76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Các bộ phận gửi báo cáo công tác tháng 10 về văn phòng tổng hợp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Các bộ phận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CBGVNV hoàn thành đánh giá tháng trên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CBGVNV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14h, Dự gặp mặt nhân kỷ niệm ngày PNVN 20/10 tại HT tầng 2 KLC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- 15h20, Gặp mặt, chúc mừng ngày PNVN 20/10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CBGVNV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Hoàn thiện báo cáo công tác tháng 10 gửi HT duyệt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ind w:right="-108" w:hanging="3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rtl w:val="0"/>
              </w:rPr>
              <w:t xml:space="preserve">Tổ chức HĐTD đầu giờ khối 4,5</w:t>
            </w:r>
          </w:p>
          <w:p w:rsidR="00000000" w:rsidDel="00000000" w:rsidP="00000000" w:rsidRDefault="00000000" w:rsidRPr="00000000" w14:paraId="0000004C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4,5 </w:t>
            </w:r>
          </w:p>
          <w:p w:rsidR="00000000" w:rsidDel="00000000" w:rsidP="00000000" w:rsidRDefault="00000000" w:rsidRPr="00000000" w14:paraId="0000004E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5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Thanh Hằng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 Tiết 1: Thi GVG môn Âm nhạc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Tâm,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3: Thi GVG môn Đạo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Ngô Hằng,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5: Thi GVG môn Đạo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 Huyền,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16h, Duyệt KH tổ chức chùm HD chào mừng Ngày NGVN 20/11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Thảo, 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PHT hoàn thành đánh giá nhận xét CBGVNV trên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Thảo, 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ind w:right="-108" w:hanging="3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rtl w:val="0"/>
              </w:rPr>
              <w:t xml:space="preserve">Tổ chức HĐMH đầu giờ khối 1,2, 3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4095"/>
              </w:tabs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1,2,3</w:t>
            </w:r>
          </w:p>
          <w:p w:rsidR="00000000" w:rsidDel="00000000" w:rsidP="00000000" w:rsidRDefault="00000000" w:rsidRPr="00000000" w14:paraId="0000007C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Huấn, Tâm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8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 Điệp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- 8h: Tập huấn công nghệ AI  tại trường Bồi dưỡng cán bộ GD HN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Thảo, 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Up BB Sinh hoạt chuyên môn họp tuần 6 lên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TTCM, nhóm trưởng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14h, Tập huấn công tác ATTP lĩnh vực  y tế tại HT khu LC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Chung, Tuyến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5: Thi GVG môn Tiếng Anh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Thiết, BGH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6: Thi GVG môn Toán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Q Anh,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Hoàn thành báo cáo công tác tháng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đc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120" w:before="120" w:line="240" w:lineRule="auto"/>
              <w:ind w:hanging="3"/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- 7h45: Tổ chức HĐMH đầu giờ khối 4, 5</w:t>
            </w:r>
          </w:p>
          <w:p w:rsidR="00000000" w:rsidDel="00000000" w:rsidP="00000000" w:rsidRDefault="00000000" w:rsidRPr="00000000" w14:paraId="000000B7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4, 5</w:t>
            </w:r>
          </w:p>
          <w:p w:rsidR="00000000" w:rsidDel="00000000" w:rsidP="00000000" w:rsidRDefault="00000000" w:rsidRPr="00000000" w14:paraId="000000B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Huấn, Tâm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B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Hà</w:t>
            </w:r>
          </w:p>
          <w:p w:rsidR="00000000" w:rsidDel="00000000" w:rsidP="00000000" w:rsidRDefault="00000000" w:rsidRPr="00000000" w14:paraId="000000B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Tiết 2: Thi GVG môn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Nguyên,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Tiết 3: Thi GVG môn Tiếng Việt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Tú Anh,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Tiếp công dân, giải quyết các thủ tục hành chính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- 15h: Xây dựng thực đơn tuần 8 gửi công ty Sao Việt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Hồng + Tuyến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5: Thi GVG môn Mĩ Thuật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Thủy,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Sáu 24/10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before="120" w:line="240" w:lineRule="auto"/>
              <w:ind w:right="-108" w:hanging="3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rtl w:val="0"/>
              </w:rPr>
              <w:t xml:space="preserve">Tổ chức HĐTD đầu giờ khối 1, 2, 3</w:t>
            </w:r>
          </w:p>
          <w:p w:rsidR="00000000" w:rsidDel="00000000" w:rsidP="00000000" w:rsidRDefault="00000000" w:rsidRPr="00000000" w14:paraId="000000EC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1,2,3 </w:t>
            </w:r>
          </w:p>
          <w:p w:rsidR="00000000" w:rsidDel="00000000" w:rsidP="00000000" w:rsidRDefault="00000000" w:rsidRPr="00000000" w14:paraId="000000EE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F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 Huyền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120" w:before="120" w:line="240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right="-108" w:hanging="3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8h, Hội nghị quán triệt NQ ĐH Đảng bộ phường lần thứ I, quán triệt 04 chương trình toàn khóa của BCH Đảng bộ phương (trực tuyến)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Đảng viên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- 8h: Tổ chức Đại hội Liên đội năm học 2025-2026 tại phòng HĐSP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Tâm, Lan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1: Thi GVG môn Tiếng Việt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Thúy Hằng,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3: Thi GVG môn HĐTN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Q Trang, 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+ Họp giao ban BGH</w:t>
            </w:r>
          </w:p>
          <w:p w:rsidR="00000000" w:rsidDel="00000000" w:rsidP="00000000" w:rsidRDefault="00000000" w:rsidRPr="00000000" w14:paraId="00000112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           + Các bộ phận nhập LCT tuần 8 trên biểu drvie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11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BP văn phòng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Bẩy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26/10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  <w:p w:rsidR="00000000" w:rsidDel="00000000" w:rsidP="00000000" w:rsidRDefault="00000000" w:rsidRPr="00000000" w14:paraId="0000012B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15h, Tổng duyệt đội nghi lễ và hợp luyện phần ĐH TDTT phường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12D">
            <w:pPr>
              <w:spacing w:after="120" w:before="120" w:line="240" w:lineRule="auto"/>
              <w:ind w:hanging="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đc được cử tham 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0" w:before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 Ghi chú: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34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Lịch công tác có thể thay đổi hoặc bổ sung công việc phụ thuộc vào kế hoạch của phường</w:t>
      </w:r>
    </w:p>
    <w:p w:rsidR="00000000" w:rsidDel="00000000" w:rsidP="00000000" w:rsidRDefault="00000000" w:rsidRPr="00000000" w14:paraId="00000135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bookmarkStart w:colFirst="0" w:colLast="0" w:name="_heading=h.8g8blpqdlzl9" w:id="2"/>
      <w:bookmarkEnd w:id="2"/>
      <w:r w:rsidDel="00000000" w:rsidR="00000000" w:rsidRPr="00000000">
        <w:rPr>
          <w:color w:val="ff0000"/>
          <w:sz w:val="24"/>
          <w:szCs w:val="24"/>
          <w:rtl w:val="0"/>
        </w:rPr>
        <w:t xml:space="preserve">- Thứ hai CBGVNV đồng phục áo đỏ </w:t>
      </w:r>
    </w:p>
    <w:p w:rsidR="00000000" w:rsidDel="00000000" w:rsidP="00000000" w:rsidRDefault="00000000" w:rsidRPr="00000000" w14:paraId="00000136">
      <w:pPr>
        <w:spacing w:after="0" w:before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BGH KT nề nếp CM, công tác CN, dự giờ, công tác VS, BT các ngày trong tuần</w:t>
      </w:r>
    </w:p>
    <w:p w:rsidR="00000000" w:rsidDel="00000000" w:rsidP="00000000" w:rsidRDefault="00000000" w:rsidRPr="00000000" w14:paraId="00000137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GVCN dự 01 tiết TA liên kết tháng 10 ở lớp mình</w:t>
      </w:r>
    </w:p>
    <w:p w:rsidR="00000000" w:rsidDel="00000000" w:rsidP="00000000" w:rsidRDefault="00000000" w:rsidRPr="00000000" w14:paraId="00000138">
      <w:pPr>
        <w:spacing w:after="0" w:before="0"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tổ sinh hoạt CM theo lịch</w:t>
      </w:r>
    </w:p>
    <w:p w:rsidR="00000000" w:rsidDel="00000000" w:rsidP="00000000" w:rsidRDefault="00000000" w:rsidRPr="00000000" w14:paraId="00000139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BGH dạy số tiết quy định theo lịch </w:t>
      </w:r>
    </w:p>
    <w:p w:rsidR="00000000" w:rsidDel="00000000" w:rsidP="00000000" w:rsidRDefault="00000000" w:rsidRPr="00000000" w14:paraId="0000013A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đ/c nhận thực phẩm và trực quản lý bán trú theo phân công riêng</w:t>
      </w:r>
    </w:p>
    <w:p w:rsidR="00000000" w:rsidDel="00000000" w:rsidP="00000000" w:rsidRDefault="00000000" w:rsidRPr="00000000" w14:paraId="0000013B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hanging="3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60" w:before="60" w:line="312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harCharCharChar" w:customStyle="1">
    <w:name w:val="Char Char Char Char"/>
    <w:basedOn w:val="Normal"/>
    <w:pPr>
      <w:spacing w:after="160" w:before="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311B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pQjNua2KlDXZYEPp69XUs9OEA==">CgMxLjAyDmgueHVzdzF0ODlpMmw5MghoLmdqZGd4czIOaC44ZzhibHBxZGx6bDk4AHIhMVZ3SmFJNVI2Ry1mRmxadUtkdTM0anhHM2RpY05IXzhk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2018-08-25T01:44:00Z</dcterms:created>
  <dc:creator>Admin</dc:creator>
</cp:coreProperties>
</file>