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83E0" w14:textId="77777777" w:rsidR="00CE3438" w:rsidRDefault="00CE34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CE3438" w14:paraId="3931A60E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70091" w14:textId="77777777" w:rsidR="00CE3438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3DCD8C7F" w14:textId="77777777" w:rsidR="00CE3438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38EFB0F" wp14:editId="6F421C3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641DC99" wp14:editId="37B8B96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3CB77" w14:textId="77777777" w:rsidR="00CE3438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6DF15A36" w14:textId="77777777" w:rsidR="00CE3438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5F1EBC7B" w14:textId="77777777" w:rsidR="00CE3438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35 - từ ngày 19/5 đến 25/5/2025)</w:t>
            </w:r>
          </w:p>
        </w:tc>
      </w:tr>
    </w:tbl>
    <w:p w14:paraId="40BC4C17" w14:textId="77777777" w:rsidR="00CE3438" w:rsidRDefault="00CE3438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CE3438" w14:paraId="6EB41117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12BFE281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6121AA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7555671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FE2052A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ED0D79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2AC668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D0A498A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CE3438" w14:paraId="0D99986F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D009705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6AAE5170" w14:textId="77777777" w:rsidR="00CE3438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C771F7D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622A8B2C" w14:textId="77777777" w:rsidR="00167017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Tiết 1:</w:t>
            </w:r>
          </w:p>
          <w:p w14:paraId="40FFC42B" w14:textId="10D040C3" w:rsidR="00CE3438" w:rsidRPr="00167017" w:rsidRDefault="00167017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C</w:t>
            </w:r>
            <w:r w:rsidR="00000000">
              <w:rPr>
                <w:color w:val="000000"/>
              </w:rPr>
              <w:t>huyên đề: Giáo dục kĩ năng mềm "Nghỉ hè an toàn" hình thức trực tuyến, GVCN cho HS xem trên lớp</w:t>
            </w:r>
            <w:r>
              <w:rPr>
                <w:color w:val="000000"/>
              </w:rPr>
              <w:t xml:space="preserve"> </w:t>
            </w:r>
            <w:r w:rsidRPr="00167017">
              <w:rPr>
                <w:color w:val="FF0000"/>
              </w:rPr>
              <w:t>(HS khối 5 ở trên lớp</w:t>
            </w:r>
            <w:r>
              <w:rPr>
                <w:color w:val="FF0000"/>
              </w:rPr>
              <w:t xml:space="preserve"> dự</w:t>
            </w:r>
            <w:r w:rsidRPr="00167017">
              <w:rPr>
                <w:color w:val="FF0000"/>
              </w:rPr>
              <w:t>)</w:t>
            </w:r>
          </w:p>
          <w:p w14:paraId="2F158395" w14:textId="42244B4D" w:rsidR="00CE3438" w:rsidRPr="00167017" w:rsidRDefault="00167017" w:rsidP="00167017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</w:t>
            </w:r>
            <w:r w:rsidR="00000000">
              <w:rPr>
                <w:color w:val="000000"/>
              </w:rPr>
              <w:t xml:space="preserve"> Chào cờ </w:t>
            </w:r>
            <w:r>
              <w:rPr>
                <w:color w:val="000000"/>
              </w:rPr>
              <w:t>(dưới sân trường)</w:t>
            </w:r>
            <w:r w:rsidRPr="00167017">
              <w:rPr>
                <w:color w:val="FF0000"/>
              </w:rPr>
              <w:t xml:space="preserve"> </w:t>
            </w:r>
            <w:r w:rsidRPr="00167017">
              <w:rPr>
                <w:color w:val="FF0000"/>
              </w:rPr>
              <w:t xml:space="preserve">(HS khối </w:t>
            </w:r>
            <w:r>
              <w:rPr>
                <w:color w:val="FF0000"/>
              </w:rPr>
              <w:t>1,2,3,4</w:t>
            </w:r>
            <w:r w:rsidRPr="0016701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dự</w:t>
            </w:r>
            <w:r w:rsidRPr="00167017">
              <w:rPr>
                <w:color w:val="FF0000"/>
              </w:rPr>
              <w:t>)</w:t>
            </w:r>
          </w:p>
          <w:p w14:paraId="6765BC6D" w14:textId="27F90F62" w:rsidR="00CE3438" w:rsidRDefault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00000">
              <w:rPr>
                <w:color w:val="000000"/>
              </w:rPr>
              <w:t xml:space="preserve"> Chuẩn bị loa đài, sân khấu</w:t>
            </w:r>
          </w:p>
          <w:p w14:paraId="44FA7E82" w14:textId="7D2B7732" w:rsidR="00CE3438" w:rsidRDefault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+</w:t>
            </w:r>
            <w:r w:rsidR="00000000">
              <w:rPr>
                <w:color w:val="000000"/>
              </w:rPr>
              <w:t xml:space="preserve"> Kê ghế GV</w:t>
            </w:r>
          </w:p>
          <w:p w14:paraId="58D4240E" w14:textId="21731163" w:rsidR="00CE3438" w:rsidRDefault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00000">
              <w:rPr>
                <w:color w:val="000000"/>
              </w:rPr>
              <w:t xml:space="preserve"> Trao giải bài thu hoạch sách Tháng 4/2025, cuốn sách: “Bế Văn Đàn”</w:t>
            </w:r>
          </w:p>
          <w:p w14:paraId="5D781D54" w14:textId="70BE7A32" w:rsidR="00CE3438" w:rsidRDefault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00000">
              <w:rPr>
                <w:color w:val="000000"/>
              </w:rPr>
              <w:t xml:space="preserve"> Giới thiệu sách tháng 5: Bác Hồ kính yêu </w:t>
            </w:r>
          </w:p>
          <w:p w14:paraId="6409FD19" w14:textId="23710AE8" w:rsidR="00CE3438" w:rsidRDefault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00000">
              <w:rPr>
                <w:color w:val="000000"/>
              </w:rPr>
              <w:t xml:space="preserve"> Chụp hình tiết chào cờ, trực tuần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E3FA343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</w:t>
            </w:r>
          </w:p>
          <w:p w14:paraId="1A6732DC" w14:textId="77777777" w:rsidR="00CE3438" w:rsidRDefault="00CE343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416DC98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14:paraId="7C196F4F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76D01D76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4A6</w:t>
            </w:r>
          </w:p>
          <w:p w14:paraId="29072A22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Phương TV</w:t>
            </w:r>
          </w:p>
          <w:p w14:paraId="12E83458" w14:textId="77777777" w:rsidR="00CE3438" w:rsidRDefault="00CE343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712CCD36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 và HS lớp 3A5</w:t>
            </w:r>
          </w:p>
          <w:p w14:paraId="5EC98820" w14:textId="77777777" w:rsidR="00CE3438" w:rsidRDefault="00000000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Đ/c Thanh Hằng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782909" w14:textId="77777777" w:rsidR="00CE3438" w:rsidRDefault="00CE343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0CB3050" w14:textId="77777777" w:rsidR="00CE3438" w:rsidRDefault="00CE343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E093239" w14:textId="77777777" w:rsidR="00CE3438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1D88148" w14:textId="77777777" w:rsidR="00CE3438" w:rsidRDefault="00CE3438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79E4996B" w14:textId="77777777" w:rsidR="00CE3438" w:rsidRDefault="00CE3438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1DE9E26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465F071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35C61AAF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BFA7A2D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32DD895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0DA8381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9F3A841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Tú Anh</w:t>
            </w:r>
          </w:p>
          <w:p w14:paraId="238AAEE4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A641C2D" w14:textId="77777777" w:rsidR="00CE3438" w:rsidRDefault="00CE343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E3438" w14:paraId="2A0B6CAE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587982A2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895766A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8EC9A20" w14:textId="6962BB0B" w:rsidR="00CE3438" w:rsidRPr="00167017" w:rsidRDefault="00167017" w:rsidP="0016701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FF0000"/>
              </w:rPr>
            </w:pPr>
            <w:r w:rsidRPr="00167017">
              <w:rPr>
                <w:color w:val="FF0000"/>
              </w:rPr>
              <w:t>9h20, Họp Hội đồng sư phạm về đánh giá cuối năm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E17A65" w14:textId="60BBABC7" w:rsidR="00CE3438" w:rsidRPr="00167017" w:rsidRDefault="00167017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167017">
              <w:rPr>
                <w:color w:val="FF0000"/>
              </w:rPr>
              <w:t>CBGVNV biên chế và các đc Thạch Thảo, Dung, Thiết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213415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4D7D6BB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7559A3F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E3438" w14:paraId="1E977AD4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3552A8D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54E26CF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233A6E4" w14:textId="63F71FD1" w:rsidR="00CE34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</w:t>
            </w:r>
            <w:r w:rsidR="00167017">
              <w:t>10h: Các bộ phận nộp bc tháng về VP tổng hợp</w:t>
            </w:r>
          </w:p>
        </w:tc>
        <w:tc>
          <w:tcPr>
            <w:tcW w:w="2835" w:type="dxa"/>
            <w:shd w:val="clear" w:color="auto" w:fill="FFFFFF"/>
          </w:tcPr>
          <w:p w14:paraId="729674E8" w14:textId="60D95AB7" w:rsidR="00CE3438" w:rsidRDefault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Các bộ phận</w:t>
            </w:r>
          </w:p>
        </w:tc>
        <w:tc>
          <w:tcPr>
            <w:tcW w:w="1418" w:type="dxa"/>
            <w:shd w:val="clear" w:color="auto" w:fill="FFFFFF"/>
          </w:tcPr>
          <w:p w14:paraId="110FE0B2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Yến,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92BBC3F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DE17D7A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E3438" w14:paraId="026A9AA8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AE105DF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5AAFE9F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BF705F5" w14:textId="77777777" w:rsidR="00CE3438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- 14h: Hoàn thiện hồ sơ đánh giá xếp loại cuối năm nộp PNV</w:t>
            </w:r>
          </w:p>
        </w:tc>
        <w:tc>
          <w:tcPr>
            <w:tcW w:w="2835" w:type="dxa"/>
            <w:shd w:val="clear" w:color="auto" w:fill="FFFFFF"/>
          </w:tcPr>
          <w:p w14:paraId="5EAC6CEE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</w:t>
            </w:r>
            <w:r>
              <w:t>ng</w:t>
            </w:r>
            <w:r>
              <w:rPr>
                <w:color w:val="000000"/>
              </w:rPr>
              <w:t>, Trang</w:t>
            </w:r>
          </w:p>
        </w:tc>
        <w:tc>
          <w:tcPr>
            <w:tcW w:w="1418" w:type="dxa"/>
            <w:shd w:val="clear" w:color="auto" w:fill="FFFFFF"/>
          </w:tcPr>
          <w:p w14:paraId="17DBDA01" w14:textId="77777777" w:rsidR="00CE3438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8470F49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92242D5" w14:textId="77777777" w:rsidR="00CE3438" w:rsidRDefault="00CE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5A2E1812" w14:textId="77777777" w:rsidTr="00BA6AA6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6167A63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761DEF6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0B369A6" w14:textId="0BFE05BA" w:rsidR="00167017" w:rsidRDefault="00167017" w:rsidP="00167017">
            <w:pPr>
              <w:spacing w:before="120" w:after="120" w:line="240" w:lineRule="auto"/>
              <w:ind w:left="0" w:hanging="3"/>
            </w:pPr>
            <w:r>
              <w:rPr>
                <w:color w:val="000000"/>
              </w:rPr>
              <w:t xml:space="preserve"> - 15h: GVCN chốt danh sách khen thưởng HS gửi PHT duyệt</w:t>
            </w:r>
          </w:p>
        </w:tc>
        <w:tc>
          <w:tcPr>
            <w:tcW w:w="2835" w:type="dxa"/>
            <w:shd w:val="clear" w:color="auto" w:fill="FFFFFF"/>
          </w:tcPr>
          <w:p w14:paraId="7DE8B687" w14:textId="2B2E6C9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GVCN</w:t>
            </w:r>
          </w:p>
        </w:tc>
        <w:tc>
          <w:tcPr>
            <w:tcW w:w="1418" w:type="dxa"/>
            <w:shd w:val="clear" w:color="auto" w:fill="FFFFFF"/>
          </w:tcPr>
          <w:p w14:paraId="63AF6635" w14:textId="2F08A34A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F0ECB9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7B65D8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67017" w14:paraId="53E2C4FD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55E4E32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7DEA9DF7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CBB09B6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1E70640F" w14:textId="77777777" w:rsidR="00167017" w:rsidRDefault="00167017" w:rsidP="00167017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58BB5E3A" w14:textId="77777777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71ABB8D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14:paraId="4799D9F4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4B3549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44834F3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123F277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B19B52B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44808B6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Đ/c Ngô Hằng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A832302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167017" w14:paraId="5699DAB5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DABFFC4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7FE496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77114EC" w14:textId="77777777" w:rsidR="00167017" w:rsidRDefault="00167017" w:rsidP="00167017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10h:</w:t>
            </w:r>
            <w:r>
              <w:rPr>
                <w:color w:val="000000"/>
              </w:rPr>
              <w:t xml:space="preserve"> Ch</w:t>
            </w:r>
            <w:r>
              <w:t>ốt DS khen thưởng, tổng hợp gửi in màu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83C980B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A1D6EE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6BF48E5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35C4A44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67017" w14:paraId="207F9DD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AA00325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7A5552B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CC12B56" w14:textId="77777777" w:rsidR="00167017" w:rsidRDefault="00167017" w:rsidP="00167017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</w:p>
          <w:p w14:paraId="79A85E7A" w14:textId="77777777" w:rsidR="00167017" w:rsidRDefault="00167017" w:rsidP="00167017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- CBGVNV h</w:t>
            </w:r>
            <w:r>
              <w:rPr>
                <w:highlight w:val="white"/>
              </w:rPr>
              <w:t>oàn thành đánh giá tháng trên PM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3D5F29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C789704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946363E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59BAE6E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67017" w14:paraId="58EFFDA0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AD7C9FA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36C597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EB19F79" w14:textId="2AF8EFF1" w:rsidR="00167017" w:rsidRDefault="00167017" w:rsidP="00167017">
            <w:pPr>
              <w:spacing w:before="0" w:after="0" w:line="240" w:lineRule="auto"/>
              <w:ind w:left="0" w:hanging="3"/>
            </w:pPr>
            <w:r>
              <w:t xml:space="preserve">- </w:t>
            </w:r>
            <w:r w:rsidR="00AF6B96">
              <w:t>Duyệt video họp PHHS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F3FABFD" w14:textId="5DB97DCD" w:rsidR="00167017" w:rsidRDefault="00AF6B96" w:rsidP="00167017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8B5EA3E" w14:textId="6E773498" w:rsidR="00167017" w:rsidRDefault="00AF6B96" w:rsidP="00167017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5E8247D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5CCB2B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67017" w14:paraId="706E3AF8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9E1CE5A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36B60366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FAD3C70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3F49378" w14:textId="77777777" w:rsidR="00167017" w:rsidRDefault="00167017" w:rsidP="00167017">
            <w:pPr>
              <w:spacing w:before="0" w:after="0" w:line="240" w:lineRule="auto"/>
              <w:ind w:left="0" w:right="104" w:hanging="3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CA22F5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0DABEBF8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885034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3799CD3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B8244DC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F988F93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AC8EA91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Thúy Hằng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8DBB9A9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167017" w14:paraId="49384E68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4FD92D3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9A93B6D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C599C43" w14:textId="2C46D063" w:rsidR="00167017" w:rsidRDefault="00167017" w:rsidP="00167017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 w:rsidRPr="00167017">
              <w:rPr>
                <w:color w:val="000000"/>
              </w:rPr>
              <w:t>- 9h: Họp giao ban HT cấp Tiểu học tại phòng GDĐT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CCA41D" w14:textId="4200C7C5" w:rsidR="00167017" w:rsidRDefault="00AF6B96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C0A3FB" w14:textId="3FCD2F5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E5FBDE8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A05526F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78BAD147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1024BCB5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C6825D2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27FE0B9" w14:textId="0D0B4687" w:rsidR="00167017" w:rsidRDefault="00167017" w:rsidP="00167017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Hoàn thiện và gửi giấy mời PHHS cuối năm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EDD07BA" w14:textId="049D504F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Trang, Thương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7E4169" w14:textId="221EA112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6A046FE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DD03CD7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63B795F0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31FB947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B7A9270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8508EEE" w14:textId="77777777" w:rsidR="00167017" w:rsidRDefault="00167017" w:rsidP="00167017">
            <w:pPr>
              <w:spacing w:before="0" w:after="0" w:line="240" w:lineRule="auto"/>
              <w:ind w:left="0" w:right="104" w:hanging="3"/>
              <w:rPr>
                <w:color w:val="000000"/>
              </w:rPr>
            </w:pPr>
            <w:r>
              <w:rPr>
                <w:color w:val="000000"/>
              </w:rPr>
              <w:t>- Khối 5 rà soát, hoàn thiện học bạ tại văn phòng nhà trường</w:t>
            </w:r>
          </w:p>
        </w:tc>
        <w:tc>
          <w:tcPr>
            <w:tcW w:w="2835" w:type="dxa"/>
            <w:shd w:val="clear" w:color="auto" w:fill="FFFFFF"/>
          </w:tcPr>
          <w:p w14:paraId="55881BCC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 K5, TrangVP</w:t>
            </w:r>
          </w:p>
        </w:tc>
        <w:tc>
          <w:tcPr>
            <w:tcW w:w="1418" w:type="dxa"/>
            <w:shd w:val="clear" w:color="auto" w:fill="FFFFFF"/>
          </w:tcPr>
          <w:p w14:paraId="619F4B0E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70F5225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1CF2B28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22C71078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1500146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F1C2CDB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6F19B2F" w14:textId="1FB0C649" w:rsidR="00167017" w:rsidRDefault="00AF6B96" w:rsidP="00167017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Duyệt kịch bản Tổng kết năm học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75F14B" w14:textId="77777777" w:rsidR="00AF6B96" w:rsidRDefault="00AF6B96" w:rsidP="00167017">
            <w:pPr>
              <w:spacing w:before="120" w:after="120" w:line="240" w:lineRule="auto"/>
              <w:ind w:left="0" w:hanging="3"/>
              <w:jc w:val="center"/>
            </w:pPr>
            <w:r>
              <w:t xml:space="preserve">Đc Chung, Lan Anh, </w:t>
            </w:r>
          </w:p>
          <w:p w14:paraId="6DDB3ACE" w14:textId="641CE479" w:rsidR="00167017" w:rsidRDefault="00AF6B96" w:rsidP="00167017">
            <w:pPr>
              <w:spacing w:before="120" w:after="120" w:line="240" w:lineRule="auto"/>
              <w:ind w:left="0" w:hanging="3"/>
              <w:jc w:val="center"/>
            </w:pPr>
            <w:r>
              <w:t>D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E6BDDC9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B281FB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54A19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67017" w14:paraId="1CFF2AB7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9CF886F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39B1F70C" w14:textId="77777777" w:rsidR="00167017" w:rsidRDefault="00167017" w:rsidP="0016701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B5F5056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299F04D" w14:textId="77777777" w:rsidR="00167017" w:rsidRDefault="00167017" w:rsidP="00167017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A47398" w14:textId="77777777" w:rsidR="00167017" w:rsidRDefault="00167017" w:rsidP="0016701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 </w:t>
            </w:r>
          </w:p>
          <w:p w14:paraId="5DF35BD8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C174E33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51FE77A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33FFEAD8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BE12ACB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833B525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2B9089C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F8C1D0A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Thanh Hằng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D42F6B4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167017" w14:paraId="770929D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416615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9A1C6B5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E51081C" w14:textId="77777777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- 7h30: Dự sinh hoạt chuyên đề Bí quyết xây dựng và giữ gìn mái ấm gia định trong thời kỳ hội nhập tại tầng 3 – Hội trường quận ủy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B10BC4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Yến,</w:t>
            </w:r>
            <w:r>
              <w:t xml:space="preserve"> Đ/c Phương TV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1D1FC3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C587992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93CA817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AF6B96" w14:paraId="61695F00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B7D9006" w14:textId="77777777" w:rsidR="00AF6B96" w:rsidRDefault="00AF6B96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B0B0B4D" w14:textId="77777777" w:rsidR="00AF6B96" w:rsidRDefault="00AF6B96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1BD49A2" w14:textId="1E35BCD2" w:rsidR="00AF6B96" w:rsidRDefault="00AF6B96" w:rsidP="00AF6B96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 w:rsidRPr="00AF6B96">
              <w:rPr>
                <w:color w:val="000000"/>
              </w:rPr>
              <w:t>- 8h: Tập huấn phòng, chống tác hại thuốc lá trong trường học năm 2025 tại</w:t>
            </w:r>
            <w:r>
              <w:rPr>
                <w:color w:val="000000"/>
              </w:rPr>
              <w:t xml:space="preserve"> </w:t>
            </w:r>
            <w:r w:rsidRPr="00AF6B96">
              <w:rPr>
                <w:color w:val="000000"/>
              </w:rPr>
              <w:t xml:space="preserve">TTBDCT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BEC2B0" w14:textId="4D015339" w:rsidR="00AF6B96" w:rsidRDefault="00AF6B96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3FB6EC" w14:textId="3BCF63D5" w:rsidR="00AF6B96" w:rsidRDefault="00AF6B96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1596589" w14:textId="77777777" w:rsidR="00AF6B96" w:rsidRDefault="00AF6B96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98FE87" w14:textId="77777777" w:rsidR="00AF6B96" w:rsidRDefault="00AF6B96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33627C40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597BCE8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936DDF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8EECDE2" w14:textId="77777777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- 9h: Giao nhận công văn tại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5D3FEE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06A455C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7F3A13A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87D20D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4ED5D409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4458567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A1BBEA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56EA8CB" w14:textId="77777777" w:rsidR="00167017" w:rsidRPr="00EE3F40" w:rsidRDefault="00167017" w:rsidP="00167017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  <w:r w:rsidRPr="00EE3F40">
              <w:rPr>
                <w:color w:val="FF0000"/>
              </w:rPr>
              <w:t>- 10h: BGH ký duyệt học bạ khối 5</w:t>
            </w:r>
          </w:p>
        </w:tc>
        <w:tc>
          <w:tcPr>
            <w:tcW w:w="2835" w:type="dxa"/>
            <w:shd w:val="clear" w:color="auto" w:fill="FFFFFF"/>
          </w:tcPr>
          <w:p w14:paraId="314E6B8F" w14:textId="77777777" w:rsidR="00167017" w:rsidRPr="00EE3F40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EE3F40">
              <w:rPr>
                <w:color w:val="FF0000"/>
              </w:rPr>
              <w:t>BGH</w:t>
            </w:r>
          </w:p>
        </w:tc>
        <w:tc>
          <w:tcPr>
            <w:tcW w:w="1418" w:type="dxa"/>
            <w:shd w:val="clear" w:color="auto" w:fill="FFFFFF"/>
          </w:tcPr>
          <w:p w14:paraId="28811183" w14:textId="5D97F05C" w:rsidR="00167017" w:rsidRDefault="00EE3F40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A8989C8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977AA88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33A4AD8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C3432AF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9896679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72D1663" w14:textId="77777777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Hoàn thiện hồ sơ thi đua khen thưởng cuối năm</w:t>
            </w:r>
          </w:p>
        </w:tc>
        <w:tc>
          <w:tcPr>
            <w:tcW w:w="2835" w:type="dxa"/>
            <w:shd w:val="clear" w:color="auto" w:fill="FFFFFF"/>
          </w:tcPr>
          <w:p w14:paraId="07C09322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đ/c Trang</w:t>
            </w:r>
          </w:p>
        </w:tc>
        <w:tc>
          <w:tcPr>
            <w:tcW w:w="1418" w:type="dxa"/>
            <w:shd w:val="clear" w:color="auto" w:fill="FFFFFF"/>
          </w:tcPr>
          <w:p w14:paraId="01D9378D" w14:textId="77777777" w:rsidR="00167017" w:rsidRDefault="00167017" w:rsidP="0016701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534D88B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7640871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19D012CF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FA1364F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6AD459E" w14:textId="77777777" w:rsidR="00167017" w:rsidRDefault="00167017" w:rsidP="00167017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 xml:space="preserve">C 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054C531" w14:textId="77777777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- 15h: Xây dựng thực đơn tuần 36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F1DE04F" w14:textId="77777777" w:rsidR="00167017" w:rsidRDefault="00167017" w:rsidP="00167017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8332C1D" w14:textId="77777777" w:rsidR="00167017" w:rsidRDefault="00167017" w:rsidP="00167017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E30204A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75382DC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67017" w14:paraId="4B48CD26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5E6E3D5B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634A1B4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C2C4177" w14:textId="7D69DD3B" w:rsidR="00167017" w:rsidRDefault="00167017" w:rsidP="00167017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</w:p>
        </w:tc>
        <w:tc>
          <w:tcPr>
            <w:tcW w:w="2835" w:type="dxa"/>
            <w:shd w:val="clear" w:color="auto" w:fill="FFFFFF"/>
          </w:tcPr>
          <w:p w14:paraId="78D87294" w14:textId="2742B143" w:rsidR="00167017" w:rsidRDefault="00167017" w:rsidP="00167017">
            <w:pPr>
              <w:spacing w:before="120" w:after="120" w:line="240" w:lineRule="auto"/>
              <w:ind w:left="0" w:right="-108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14:paraId="22B09DD1" w14:textId="2A9167AA" w:rsidR="00167017" w:rsidRDefault="00167017" w:rsidP="00167017">
            <w:pPr>
              <w:spacing w:before="120" w:after="120" w:line="240" w:lineRule="auto"/>
              <w:ind w:left="0" w:right="-108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CA30CC0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62D19EF" w14:textId="77777777" w:rsidR="00167017" w:rsidRDefault="00167017" w:rsidP="0016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76728032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2F31727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2CBFFAC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71C2E6B" w14:textId="4E6D6B0D" w:rsidR="00EE3F40" w:rsidRDefault="00EE3F40" w:rsidP="00EE3F4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FF0000"/>
              </w:rPr>
              <w:t>- 16h30: Họp Ban đại diện CMHS các lớp (GVCN dự)</w:t>
            </w:r>
          </w:p>
        </w:tc>
        <w:tc>
          <w:tcPr>
            <w:tcW w:w="2835" w:type="dxa"/>
            <w:shd w:val="clear" w:color="auto" w:fill="FFFFFF"/>
          </w:tcPr>
          <w:p w14:paraId="3F2D9CE9" w14:textId="56B0A15F" w:rsidR="00EE3F40" w:rsidRDefault="00EE3F40" w:rsidP="00EE3F40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FF0000"/>
              </w:rPr>
              <w:t>BGH, GVCN, CMHS</w:t>
            </w:r>
          </w:p>
        </w:tc>
        <w:tc>
          <w:tcPr>
            <w:tcW w:w="1418" w:type="dxa"/>
            <w:shd w:val="clear" w:color="auto" w:fill="FFFFFF"/>
          </w:tcPr>
          <w:p w14:paraId="53E95F8D" w14:textId="512B9692" w:rsidR="00EE3F40" w:rsidRDefault="00EE3F40" w:rsidP="00EE3F40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FF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B0373F2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E83EEF2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24CCDCCB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1ACE68B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Sáu </w:t>
            </w:r>
          </w:p>
          <w:p w14:paraId="01151706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1210152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0A3C6CDA" w14:textId="77777777" w:rsidR="00EE3F40" w:rsidRDefault="00EE3F40" w:rsidP="00EE3F40">
            <w:pPr>
              <w:spacing w:before="120" w:after="120" w:line="240" w:lineRule="auto"/>
              <w:ind w:left="0" w:right="-108" w:hanging="3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289FCE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Diệp Anh</w:t>
            </w:r>
          </w:p>
          <w:p w14:paraId="7087714B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124F79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47F86EF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dy6vkm" w:colFirst="0" w:colLast="0"/>
            <w:bookmarkEnd w:id="1"/>
            <w:r>
              <w:rPr>
                <w:color w:val="000000"/>
              </w:rPr>
              <w:t>Đ/c Chung</w:t>
            </w:r>
          </w:p>
          <w:p w14:paraId="1B685E9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E015937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4C859B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52686F0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Điệp</w:t>
            </w:r>
          </w:p>
          <w:p w14:paraId="62138DA3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32D8826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3F40" w14:paraId="1778D8C0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23F1A0E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9D781C6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B9A57FB" w14:textId="77777777" w:rsidR="00EE3F40" w:rsidRDefault="00EE3F40" w:rsidP="00EE3F40">
            <w:pPr>
              <w:spacing w:line="288" w:lineRule="auto"/>
              <w:ind w:left="0" w:right="-108" w:hanging="3"/>
            </w:pPr>
            <w:bookmarkStart w:id="2" w:name="_heading=h.1t3h5sf" w:colFirst="0" w:colLast="0"/>
            <w:bookmarkEnd w:id="2"/>
            <w:r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2E03DC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56FA4C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6CCF453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FC5EF43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3F40" w14:paraId="4411C25A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21FF786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F6784E0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</w:tcPr>
          <w:p w14:paraId="7161843A" w14:textId="01180C67" w:rsidR="00EE3F40" w:rsidRDefault="00EE3F40" w:rsidP="00EE3F4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- 9h 30, Nộp hồ sơ thi đua khen thưởng năm học 2024 – 2025 của tập thể, cá nhân về cụm thi đua và PNV</w:t>
            </w:r>
          </w:p>
        </w:tc>
        <w:tc>
          <w:tcPr>
            <w:tcW w:w="2835" w:type="dxa"/>
            <w:shd w:val="clear" w:color="auto" w:fill="FFFFFF"/>
          </w:tcPr>
          <w:p w14:paraId="451A92D7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Trang</w:t>
            </w:r>
          </w:p>
        </w:tc>
        <w:tc>
          <w:tcPr>
            <w:tcW w:w="1418" w:type="dxa"/>
            <w:shd w:val="clear" w:color="auto" w:fill="FFFFFF"/>
          </w:tcPr>
          <w:p w14:paraId="27801FFE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9581D99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4747DFA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0716832B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859CB10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7D012E2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4713B7E" w14:textId="77777777" w:rsidR="00EE3F40" w:rsidRDefault="00EE3F40" w:rsidP="00EE3F4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045758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C97AD80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1E7DBDF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6EAC1B8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2EA7EB13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5B2BB80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4CFDDCA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</w:tcPr>
          <w:p w14:paraId="257C6261" w14:textId="7E449DBE" w:rsidR="00EE3F40" w:rsidRDefault="00EE3F40" w:rsidP="00EE3F40">
            <w:pPr>
              <w:spacing w:line="288" w:lineRule="auto"/>
              <w:ind w:left="0" w:right="-108" w:hanging="3"/>
            </w:pPr>
            <w:bookmarkStart w:id="3" w:name="_heading=h.gjdgxs" w:colFirst="0" w:colLast="0"/>
            <w:bookmarkEnd w:id="3"/>
            <w:r>
              <w:t>- 16h, Họp giao ban BGH</w:t>
            </w:r>
          </w:p>
        </w:tc>
        <w:tc>
          <w:tcPr>
            <w:tcW w:w="2835" w:type="dxa"/>
            <w:shd w:val="clear" w:color="auto" w:fill="FFFFFF"/>
          </w:tcPr>
          <w:p w14:paraId="2FD6EE78" w14:textId="77777777" w:rsidR="00EE3F40" w:rsidRDefault="00EE3F40" w:rsidP="00EE3F40">
            <w:pPr>
              <w:spacing w:before="120" w:after="120" w:line="288" w:lineRule="auto"/>
              <w:ind w:left="0" w:right="-108" w:hanging="3"/>
            </w:pPr>
          </w:p>
        </w:tc>
        <w:tc>
          <w:tcPr>
            <w:tcW w:w="1418" w:type="dxa"/>
            <w:shd w:val="clear" w:color="auto" w:fill="FFFFFF"/>
          </w:tcPr>
          <w:p w14:paraId="63873327" w14:textId="77777777" w:rsidR="00EE3F40" w:rsidRDefault="00EE3F40" w:rsidP="00EE3F40">
            <w:pPr>
              <w:spacing w:before="120" w:after="120" w:line="288" w:lineRule="auto"/>
              <w:ind w:left="0" w:right="-108" w:hanging="3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4C25CE6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F72B574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E3F40" w14:paraId="2D79A26A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AF1F9C3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007A115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FBB6431" w14:textId="033A6A7B" w:rsidR="00EE3F40" w:rsidRDefault="00EE3F40" w:rsidP="00EE3F40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>- 17h: Họp PHHS toàn trường (GVCN mặc áo dài)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FF832B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PHHS, GVCN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F57DA84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bookmarkStart w:id="4" w:name="_heading=h.ycf06lbbtpgk" w:colFirst="0" w:colLast="0"/>
            <w:bookmarkEnd w:id="4"/>
            <w:r>
              <w:rPr>
                <w:color w:val="FF0000"/>
              </w:rPr>
              <w:t>BGH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866E83F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EE8A11D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5FB6D26E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E587DEC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13E3902B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1E756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78A913C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F29A10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B0D4DE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8725495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523C4D9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843A840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69A7CE9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3F40" w14:paraId="5877D927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03B3B35C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FF48B65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394534C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4C478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60D35E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E99A85F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7DD1B94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E3F40" w14:paraId="7B284E85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8D28596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0F5B8BDC" w14:textId="77777777" w:rsidR="00EE3F40" w:rsidRDefault="00EE3F40" w:rsidP="00EE3F4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112B86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BBF7ACA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BD65952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92D72A3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F939482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BB50908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E3F40" w14:paraId="64822B21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5459439E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F83F59D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472737C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C521CE" w14:textId="77777777" w:rsidR="00EE3F40" w:rsidRDefault="00EE3F40" w:rsidP="00EE3F4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6AEB9CB" w14:textId="77777777" w:rsidR="00EE3F40" w:rsidRDefault="00EE3F40" w:rsidP="00EE3F4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81A9868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F55AAB2" w14:textId="77777777" w:rsidR="00EE3F40" w:rsidRDefault="00EE3F40" w:rsidP="00EE3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70BD813A" w14:textId="77777777" w:rsidR="00CE3438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31139205" w14:textId="77777777" w:rsidR="00CE3438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56D59EB6" w14:textId="17C475D0" w:rsidR="00CE3438" w:rsidRDefault="0000000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 CBGVNV mặc </w:t>
      </w:r>
      <w:r w:rsidR="00EE3F40">
        <w:rPr>
          <w:color w:val="FF0000"/>
          <w:sz w:val="24"/>
          <w:szCs w:val="24"/>
        </w:rPr>
        <w:t xml:space="preserve">đồng phục áo phông đỏ, chân váy be </w:t>
      </w:r>
    </w:p>
    <w:p w14:paraId="52DEB365" w14:textId="54BA73A8" w:rsidR="00EE3F40" w:rsidRDefault="00EE3F4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Thực hiện đúng tiến độ các nội dung: Đánh giá HS, hoàn thiện học bạ, tập văn nghệ, chuẩn bị các nội dung tổng kết năm học … </w:t>
      </w:r>
    </w:p>
    <w:p w14:paraId="5C367E3D" w14:textId="77777777" w:rsidR="00CE3438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5F2697B6" w14:textId="77777777" w:rsidR="00CE3438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6696F975" w14:textId="77777777" w:rsidR="00CE3438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48ECDD43" w14:textId="77777777" w:rsidR="00CE3438" w:rsidRDefault="00CE3438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6" w:name="_heading=h.30j0zll" w:colFirst="0" w:colLast="0"/>
      <w:bookmarkEnd w:id="6"/>
    </w:p>
    <w:p w14:paraId="41F1326D" w14:textId="77777777" w:rsidR="00CE3438" w:rsidRDefault="00CE3438">
      <w:pPr>
        <w:spacing w:before="0" w:after="0" w:line="240" w:lineRule="auto"/>
        <w:ind w:left="0" w:hanging="3"/>
        <w:rPr>
          <w:color w:val="000000"/>
        </w:rPr>
      </w:pPr>
    </w:p>
    <w:p w14:paraId="5D284654" w14:textId="77777777" w:rsidR="00CE3438" w:rsidRDefault="00CE3438">
      <w:pPr>
        <w:spacing w:before="0" w:after="0" w:line="240" w:lineRule="auto"/>
        <w:ind w:left="0" w:hanging="3"/>
        <w:rPr>
          <w:color w:val="000000"/>
        </w:rPr>
      </w:pPr>
    </w:p>
    <w:p w14:paraId="6D1EF056" w14:textId="77777777" w:rsidR="00CE3438" w:rsidRDefault="00CE3438">
      <w:pPr>
        <w:ind w:left="0" w:hanging="3"/>
        <w:rPr>
          <w:color w:val="000000"/>
        </w:rPr>
      </w:pPr>
    </w:p>
    <w:p w14:paraId="56F6FBB1" w14:textId="77777777" w:rsidR="00CE3438" w:rsidRDefault="00CE3438">
      <w:pPr>
        <w:ind w:left="0" w:hanging="3"/>
        <w:rPr>
          <w:color w:val="000000"/>
        </w:rPr>
      </w:pPr>
    </w:p>
    <w:p w14:paraId="5C22973B" w14:textId="77777777" w:rsidR="00CE3438" w:rsidRDefault="00CE3438">
      <w:pPr>
        <w:ind w:left="0" w:hanging="3"/>
        <w:rPr>
          <w:color w:val="000000"/>
        </w:rPr>
      </w:pPr>
    </w:p>
    <w:p w14:paraId="36109BC9" w14:textId="77777777" w:rsidR="00CE3438" w:rsidRDefault="00CE3438">
      <w:pPr>
        <w:ind w:left="0" w:hanging="3"/>
        <w:rPr>
          <w:color w:val="000000"/>
        </w:rPr>
      </w:pPr>
    </w:p>
    <w:p w14:paraId="36353055" w14:textId="77777777" w:rsidR="00CE3438" w:rsidRDefault="00CE3438">
      <w:pPr>
        <w:ind w:left="0" w:hanging="3"/>
        <w:rPr>
          <w:color w:val="000000"/>
        </w:rPr>
      </w:pPr>
    </w:p>
    <w:p w14:paraId="318BFD34" w14:textId="77777777" w:rsidR="00CE3438" w:rsidRDefault="00CE3438">
      <w:pPr>
        <w:ind w:left="0" w:hanging="3"/>
        <w:rPr>
          <w:color w:val="000000"/>
        </w:rPr>
      </w:pPr>
    </w:p>
    <w:p w14:paraId="627D82F0" w14:textId="77777777" w:rsidR="00CE3438" w:rsidRDefault="00CE3438">
      <w:pPr>
        <w:ind w:left="0" w:hanging="3"/>
        <w:rPr>
          <w:color w:val="000000"/>
        </w:rPr>
      </w:pPr>
    </w:p>
    <w:p w14:paraId="0415233B" w14:textId="77777777" w:rsidR="00CE3438" w:rsidRDefault="00CE3438">
      <w:pPr>
        <w:ind w:left="0" w:hanging="3"/>
        <w:rPr>
          <w:color w:val="000000"/>
        </w:rPr>
      </w:pPr>
    </w:p>
    <w:p w14:paraId="39F55371" w14:textId="77777777" w:rsidR="00CE3438" w:rsidRDefault="00CE3438">
      <w:pPr>
        <w:ind w:left="0" w:hanging="3"/>
        <w:rPr>
          <w:color w:val="000000"/>
        </w:rPr>
      </w:pPr>
    </w:p>
    <w:sectPr w:rsidR="00CE3438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523C"/>
    <w:multiLevelType w:val="hybridMultilevel"/>
    <w:tmpl w:val="F946A48A"/>
    <w:lvl w:ilvl="0" w:tplc="0BD663E0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5449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38"/>
    <w:rsid w:val="00167017"/>
    <w:rsid w:val="00480447"/>
    <w:rsid w:val="00AF6B96"/>
    <w:rsid w:val="00CE3438"/>
    <w:rsid w:val="00E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2CEF"/>
  <w15:docId w15:val="{F2A759DE-5AB4-4933-B79F-B71BD2B1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ZzU3Jk9sfIz1WkyJOtiCVfjZQ==">CgMxLjAyCGgudHlqY3d0MgloLjNkeTZ2a20yCWguMXQzaDVzZjIIaC5namRneHMyDmgueWNmMDZsYmJ0cGdrMgloLjJldDkycDAyCWguMWZvYjl0ZTIJaC4zMGowemxsOAByITFYSWR1WFowcU85ZUFrSnU2cVppU1c5VkVSeVlQZk5sdw==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2024-11-03T10:50:00Z</dcterms:created>
  <dcterms:modified xsi:type="dcterms:W3CDTF">2025-05-18T04:14:00Z</dcterms:modified>
</cp:coreProperties>
</file>