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195" w:rsidRPr="00714195" w:rsidRDefault="00714195" w:rsidP="00714195">
      <w:pPr>
        <w:spacing w:before="100" w:beforeAutospacing="1" w:after="100" w:afterAutospacing="1" w:line="240" w:lineRule="auto"/>
        <w:rPr>
          <w:rFonts w:ascii="Times New Roman" w:eastAsia="Times New Roman" w:hAnsi="Times New Roman" w:cs="Times New Roman"/>
          <w:sz w:val="24"/>
          <w:szCs w:val="24"/>
        </w:rPr>
      </w:pPr>
      <w:r w:rsidRPr="00714195">
        <w:rPr>
          <w:rFonts w:ascii="Times New Roman" w:eastAsia="Times New Roman" w:hAnsi="Times New Roman" w:cs="Times New Roman"/>
          <w:sz w:val="24"/>
          <w:szCs w:val="24"/>
        </w:rPr>
        <w:t>Tết trồng cây là một hoạt động ý nghĩa, được tổ chức hằng năm vào dịp đầu xuân để khuyến khích mọi người tham gia trồng cây, bảo vệ môi trường và góp phần xây dựng cảnh quan xanh sạch đẹp. Hoạt động này được khởi xướng bởi Chủ tịch Hồ Chí Minh vào năm 1959 với lời kêu gọi:</w:t>
      </w:r>
      <w:r w:rsidRPr="00714195">
        <w:rPr>
          <w:rFonts w:ascii="Times New Roman" w:eastAsia="Times New Roman" w:hAnsi="Times New Roman" w:cs="Times New Roman"/>
          <w:sz w:val="24"/>
          <w:szCs w:val="24"/>
        </w:rPr>
        <w:br/>
      </w:r>
      <w:r w:rsidRPr="00714195">
        <w:rPr>
          <w:rFonts w:ascii="Times New Roman" w:eastAsia="Times New Roman" w:hAnsi="Times New Roman" w:cs="Times New Roman"/>
          <w:i/>
          <w:iCs/>
          <w:sz w:val="24"/>
          <w:szCs w:val="24"/>
        </w:rPr>
        <w:t>"Mùa xuân là Tết trồng cây,</w:t>
      </w:r>
      <w:r w:rsidRPr="00714195">
        <w:rPr>
          <w:rFonts w:ascii="Times New Roman" w:eastAsia="Times New Roman" w:hAnsi="Times New Roman" w:cs="Times New Roman"/>
          <w:i/>
          <w:iCs/>
          <w:sz w:val="24"/>
          <w:szCs w:val="24"/>
        </w:rPr>
        <w:br/>
        <w:t>Làm cho đất nước càng ngày càng xuân."</w:t>
      </w:r>
    </w:p>
    <w:p w:rsidR="00714195" w:rsidRDefault="00714195" w:rsidP="00714195">
      <w:pPr>
        <w:spacing w:before="100" w:beforeAutospacing="1" w:after="100" w:afterAutospacing="1" w:line="240" w:lineRule="auto"/>
        <w:rPr>
          <w:rFonts w:ascii="Times New Roman" w:eastAsia="Times New Roman" w:hAnsi="Times New Roman" w:cs="Times New Roman"/>
          <w:sz w:val="24"/>
          <w:szCs w:val="24"/>
        </w:rPr>
      </w:pPr>
      <w:r w:rsidRPr="00714195">
        <w:rPr>
          <w:rFonts w:ascii="Times New Roman" w:eastAsia="Times New Roman" w:hAnsi="Times New Roman" w:cs="Times New Roman"/>
          <w:sz w:val="24"/>
          <w:szCs w:val="24"/>
        </w:rPr>
        <w:t>Kể từ đó, Tết trồng cây đã trở thành một phong trào truyền thống tốt đẹp của dân tộc Việt Nam, thể hiện tinh thần trách nhiệm của mỗi người đối với thiên nhiên và môi trường sống.</w:t>
      </w:r>
    </w:p>
    <w:p w:rsidR="00714195" w:rsidRPr="00714195" w:rsidRDefault="00714195" w:rsidP="00714195">
      <w:pPr>
        <w:spacing w:before="100" w:beforeAutospacing="1" w:after="100" w:afterAutospacing="1" w:line="240" w:lineRule="auto"/>
        <w:rPr>
          <w:rFonts w:ascii="Times New Roman" w:eastAsia="Times New Roman" w:hAnsi="Times New Roman" w:cs="Times New Roman"/>
          <w:sz w:val="24"/>
          <w:szCs w:val="24"/>
        </w:rPr>
      </w:pPr>
      <w:r w:rsidRPr="00714195">
        <w:rPr>
          <w:rFonts w:ascii="Times New Roman" w:eastAsia="Times New Roman" w:hAnsi="Times New Roman" w:cs="Times New Roman"/>
          <w:b/>
          <w:bCs/>
          <w:sz w:val="36"/>
          <w:szCs w:val="36"/>
        </w:rPr>
        <w:t>Ý nghĩa của Tết trồng cây</w:t>
      </w:r>
    </w:p>
    <w:p w:rsidR="00714195" w:rsidRPr="00714195" w:rsidRDefault="00714195" w:rsidP="00714195">
      <w:pPr>
        <w:spacing w:before="100" w:beforeAutospacing="1" w:after="100" w:afterAutospacing="1" w:line="240" w:lineRule="auto"/>
        <w:outlineLvl w:val="2"/>
        <w:rPr>
          <w:rFonts w:ascii="Times New Roman" w:eastAsia="Times New Roman" w:hAnsi="Times New Roman" w:cs="Times New Roman"/>
          <w:b/>
          <w:bCs/>
          <w:sz w:val="27"/>
          <w:szCs w:val="27"/>
        </w:rPr>
      </w:pPr>
      <w:r w:rsidRPr="00714195">
        <w:rPr>
          <w:rFonts w:ascii="Times New Roman" w:eastAsia="Times New Roman" w:hAnsi="Times New Roman" w:cs="Times New Roman"/>
          <w:b/>
          <w:bCs/>
          <w:sz w:val="27"/>
          <w:szCs w:val="27"/>
        </w:rPr>
        <w:t>Bảo vệ môi trường và hệ sinh thái</w:t>
      </w:r>
    </w:p>
    <w:p w:rsidR="00714195" w:rsidRPr="00714195" w:rsidRDefault="00714195" w:rsidP="00714195">
      <w:pPr>
        <w:spacing w:before="100" w:beforeAutospacing="1" w:after="100" w:afterAutospacing="1" w:line="240" w:lineRule="auto"/>
        <w:rPr>
          <w:rFonts w:ascii="Times New Roman" w:eastAsia="Times New Roman" w:hAnsi="Times New Roman" w:cs="Times New Roman"/>
          <w:sz w:val="24"/>
          <w:szCs w:val="24"/>
        </w:rPr>
      </w:pPr>
      <w:r w:rsidRPr="00714195">
        <w:rPr>
          <w:rFonts w:ascii="Times New Roman" w:eastAsia="Times New Roman" w:hAnsi="Times New Roman" w:cs="Times New Roman"/>
          <w:sz w:val="24"/>
          <w:szCs w:val="24"/>
        </w:rPr>
        <w:t>Cây xanh có vai trò quan trọng trong việc hấp thụ khí CO₂, cung cấp ôxy, giảm ô nhiễm không khí và điều hòa khí hậu. Việc trồng cây giúp cải thiện môi trường sống, giảm thiểu hiện tượng nóng lên toàn cầu và hạn chế các tác động tiêu cực của biến đổi khí hậu.</w:t>
      </w:r>
    </w:p>
    <w:p w:rsidR="00714195" w:rsidRPr="00714195" w:rsidRDefault="00714195" w:rsidP="00714195">
      <w:pPr>
        <w:spacing w:before="100" w:beforeAutospacing="1" w:after="100" w:afterAutospacing="1" w:line="240" w:lineRule="auto"/>
        <w:outlineLvl w:val="2"/>
        <w:rPr>
          <w:rFonts w:ascii="Times New Roman" w:eastAsia="Times New Roman" w:hAnsi="Times New Roman" w:cs="Times New Roman"/>
          <w:b/>
          <w:bCs/>
          <w:sz w:val="27"/>
          <w:szCs w:val="27"/>
        </w:rPr>
      </w:pPr>
      <w:r w:rsidRPr="00714195">
        <w:rPr>
          <w:rFonts w:ascii="Times New Roman" w:eastAsia="Times New Roman" w:hAnsi="Times New Roman" w:cs="Times New Roman"/>
          <w:b/>
          <w:bCs/>
          <w:sz w:val="27"/>
          <w:szCs w:val="27"/>
        </w:rPr>
        <w:t>Chống xói mòn, cải thiện đất đai</w:t>
      </w:r>
    </w:p>
    <w:p w:rsidR="00714195" w:rsidRPr="00714195" w:rsidRDefault="00714195" w:rsidP="00714195">
      <w:pPr>
        <w:spacing w:before="100" w:beforeAutospacing="1" w:after="100" w:afterAutospacing="1" w:line="240" w:lineRule="auto"/>
        <w:rPr>
          <w:rFonts w:ascii="Times New Roman" w:eastAsia="Times New Roman" w:hAnsi="Times New Roman" w:cs="Times New Roman"/>
          <w:sz w:val="24"/>
          <w:szCs w:val="24"/>
        </w:rPr>
      </w:pPr>
      <w:r w:rsidRPr="00714195">
        <w:rPr>
          <w:rFonts w:ascii="Times New Roman" w:eastAsia="Times New Roman" w:hAnsi="Times New Roman" w:cs="Times New Roman"/>
          <w:sz w:val="24"/>
          <w:szCs w:val="24"/>
        </w:rPr>
        <w:t>Rễ cây giúp giữ đất, ngăn ngừa xói mòn và sạt lở, đặc biệt ở những vùng đồi núi và ven sông. Ngoài ra, cây xanh còn giúp cải thiện chất lượng đất, tăng độ ẩm và tạo môi trường thuận lợi cho các sinh vật phát triển.</w:t>
      </w:r>
    </w:p>
    <w:p w:rsidR="00714195" w:rsidRPr="00714195" w:rsidRDefault="00714195" w:rsidP="00714195">
      <w:pPr>
        <w:spacing w:before="100" w:beforeAutospacing="1" w:after="100" w:afterAutospacing="1" w:line="240" w:lineRule="auto"/>
        <w:outlineLvl w:val="2"/>
        <w:rPr>
          <w:rFonts w:ascii="Times New Roman" w:eastAsia="Times New Roman" w:hAnsi="Times New Roman" w:cs="Times New Roman"/>
          <w:b/>
          <w:bCs/>
          <w:sz w:val="27"/>
          <w:szCs w:val="27"/>
        </w:rPr>
      </w:pPr>
      <w:r w:rsidRPr="00714195">
        <w:rPr>
          <w:rFonts w:ascii="Times New Roman" w:eastAsia="Times New Roman" w:hAnsi="Times New Roman" w:cs="Times New Roman"/>
          <w:b/>
          <w:bCs/>
          <w:sz w:val="27"/>
          <w:szCs w:val="27"/>
        </w:rPr>
        <w:t>Tạo cảnh quan xanh, góp phần phát triển kinh tế</w:t>
      </w:r>
    </w:p>
    <w:p w:rsidR="00714195" w:rsidRPr="00714195" w:rsidRDefault="00714195" w:rsidP="00714195">
      <w:pPr>
        <w:spacing w:before="100" w:beforeAutospacing="1" w:after="100" w:afterAutospacing="1" w:line="240" w:lineRule="auto"/>
        <w:rPr>
          <w:rFonts w:ascii="Times New Roman" w:eastAsia="Times New Roman" w:hAnsi="Times New Roman" w:cs="Times New Roman"/>
          <w:sz w:val="24"/>
          <w:szCs w:val="24"/>
        </w:rPr>
      </w:pPr>
      <w:r w:rsidRPr="00714195">
        <w:rPr>
          <w:rFonts w:ascii="Times New Roman" w:eastAsia="Times New Roman" w:hAnsi="Times New Roman" w:cs="Times New Roman"/>
          <w:sz w:val="24"/>
          <w:szCs w:val="24"/>
        </w:rPr>
        <w:t>Việc trồng cây không chỉ làm đẹp cảnh quan mà còn có ý nghĩa kinh tế lớn. Cây xanh trong công viên, đường phố giúp tạo không gian xanh, nâng cao chất lượng cuộc sống. Bên cạnh đó, cây trồng như cao su, keo, cà phê, cây ăn quả… còn mang lại lợi ích kinh tế cho người dân và đất nước.</w:t>
      </w:r>
    </w:p>
    <w:p w:rsidR="00714195" w:rsidRPr="00714195" w:rsidRDefault="00714195" w:rsidP="00714195">
      <w:pPr>
        <w:spacing w:before="100" w:beforeAutospacing="1" w:after="100" w:afterAutospacing="1" w:line="240" w:lineRule="auto"/>
        <w:outlineLvl w:val="2"/>
        <w:rPr>
          <w:rFonts w:ascii="Times New Roman" w:eastAsia="Times New Roman" w:hAnsi="Times New Roman" w:cs="Times New Roman"/>
          <w:b/>
          <w:bCs/>
          <w:sz w:val="27"/>
          <w:szCs w:val="27"/>
        </w:rPr>
      </w:pPr>
      <w:r w:rsidRPr="00714195">
        <w:rPr>
          <w:rFonts w:ascii="Times New Roman" w:eastAsia="Times New Roman" w:hAnsi="Times New Roman" w:cs="Times New Roman"/>
          <w:b/>
          <w:bCs/>
          <w:sz w:val="27"/>
          <w:szCs w:val="27"/>
        </w:rPr>
        <w:t>Góp phần bảo vệ đa dạng sinh học</w:t>
      </w:r>
    </w:p>
    <w:p w:rsidR="00714195" w:rsidRPr="00714195" w:rsidRDefault="00714195" w:rsidP="00714195">
      <w:pPr>
        <w:spacing w:before="100" w:beforeAutospacing="1" w:after="100" w:afterAutospacing="1" w:line="240" w:lineRule="auto"/>
        <w:rPr>
          <w:rFonts w:ascii="Times New Roman" w:eastAsia="Times New Roman" w:hAnsi="Times New Roman" w:cs="Times New Roman"/>
          <w:sz w:val="24"/>
          <w:szCs w:val="24"/>
        </w:rPr>
      </w:pPr>
      <w:r w:rsidRPr="00714195">
        <w:rPr>
          <w:rFonts w:ascii="Times New Roman" w:eastAsia="Times New Roman" w:hAnsi="Times New Roman" w:cs="Times New Roman"/>
          <w:sz w:val="24"/>
          <w:szCs w:val="24"/>
        </w:rPr>
        <w:t>Rừng và cây xanh là môi trường sống của nhiều loài động vật và thực vật. Việc trồng rừng, bảo vệ cây xanh giúp duy trì đa dạng sinh học, bảo vệ các loài sinh vật khỏi nguy cơ tuyệt chủng.</w:t>
      </w:r>
    </w:p>
    <w:p w:rsidR="00714195" w:rsidRPr="00714195" w:rsidRDefault="00714195" w:rsidP="00714195">
      <w:pPr>
        <w:spacing w:before="100" w:beforeAutospacing="1" w:after="100" w:afterAutospacing="1" w:line="240" w:lineRule="auto"/>
        <w:outlineLvl w:val="2"/>
        <w:rPr>
          <w:rFonts w:ascii="Times New Roman" w:eastAsia="Times New Roman" w:hAnsi="Times New Roman" w:cs="Times New Roman"/>
          <w:b/>
          <w:bCs/>
          <w:sz w:val="27"/>
          <w:szCs w:val="27"/>
        </w:rPr>
      </w:pPr>
      <w:r w:rsidRPr="00714195">
        <w:rPr>
          <w:rFonts w:ascii="Times New Roman" w:eastAsia="Times New Roman" w:hAnsi="Times New Roman" w:cs="Times New Roman"/>
          <w:b/>
          <w:bCs/>
          <w:sz w:val="27"/>
          <w:szCs w:val="27"/>
        </w:rPr>
        <w:t>Giáo dục ý thức bảo vệ thiên nhiên</w:t>
      </w:r>
    </w:p>
    <w:p w:rsidR="00714195" w:rsidRPr="00714195" w:rsidRDefault="00714195" w:rsidP="00714195">
      <w:pPr>
        <w:spacing w:before="100" w:beforeAutospacing="1" w:after="100" w:afterAutospacing="1" w:line="240" w:lineRule="auto"/>
        <w:rPr>
          <w:rFonts w:ascii="Times New Roman" w:eastAsia="Times New Roman" w:hAnsi="Times New Roman" w:cs="Times New Roman"/>
          <w:sz w:val="24"/>
          <w:szCs w:val="24"/>
        </w:rPr>
      </w:pPr>
      <w:r w:rsidRPr="00714195">
        <w:rPr>
          <w:rFonts w:ascii="Times New Roman" w:eastAsia="Times New Roman" w:hAnsi="Times New Roman" w:cs="Times New Roman"/>
          <w:sz w:val="24"/>
          <w:szCs w:val="24"/>
        </w:rPr>
        <w:t>Tết trồng cây là dịp để mỗi người, đặc biệt là thế hệ trẻ, nâng cao nhận thức về vai trò của cây xanh đối với cuộc sống. Hoạt động này giúp rèn luyện tinh thần trách nhiệm, tình yêu thiên nhiên và khuyến khích mọi người chung tay bảo vệ môi trường.</w:t>
      </w:r>
    </w:p>
    <w:p w:rsidR="00714195" w:rsidRPr="00714195" w:rsidRDefault="00714195" w:rsidP="00714195">
      <w:pPr>
        <w:spacing w:before="100" w:beforeAutospacing="1" w:after="100" w:afterAutospacing="1" w:line="240" w:lineRule="auto"/>
        <w:outlineLvl w:val="1"/>
        <w:rPr>
          <w:rFonts w:ascii="Times New Roman" w:eastAsia="Times New Roman" w:hAnsi="Times New Roman" w:cs="Times New Roman"/>
          <w:b/>
          <w:bCs/>
          <w:sz w:val="36"/>
          <w:szCs w:val="36"/>
        </w:rPr>
      </w:pPr>
      <w:r w:rsidRPr="00714195">
        <w:rPr>
          <w:rFonts w:ascii="Times New Roman" w:eastAsia="Times New Roman" w:hAnsi="Times New Roman" w:cs="Times New Roman"/>
          <w:b/>
          <w:bCs/>
          <w:sz w:val="36"/>
          <w:szCs w:val="36"/>
        </w:rPr>
        <w:t>3. Hành động thiết thực hưởng ứng Tết trồng cây</w:t>
      </w:r>
    </w:p>
    <w:p w:rsidR="00714195" w:rsidRPr="00714195" w:rsidRDefault="00714195" w:rsidP="0071419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14195">
        <w:rPr>
          <w:rFonts w:ascii="Times New Roman" w:eastAsia="Times New Roman" w:hAnsi="Times New Roman" w:cs="Times New Roman"/>
          <w:sz w:val="24"/>
          <w:szCs w:val="24"/>
        </w:rPr>
        <w:t>Tham gia trồng cây tại trường học, cơ quan, công viên, khu dân cư…</w:t>
      </w:r>
    </w:p>
    <w:p w:rsidR="00714195" w:rsidRPr="00714195" w:rsidRDefault="00714195" w:rsidP="0071419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14195">
        <w:rPr>
          <w:rFonts w:ascii="Times New Roman" w:eastAsia="Times New Roman" w:hAnsi="Times New Roman" w:cs="Times New Roman"/>
          <w:sz w:val="24"/>
          <w:szCs w:val="24"/>
        </w:rPr>
        <w:lastRenderedPageBreak/>
        <w:t>Chăm sóc và bảo vệ cây xanh, không chặt phá rừng bừa bãi.</w:t>
      </w:r>
    </w:p>
    <w:p w:rsidR="00714195" w:rsidRPr="00714195" w:rsidRDefault="00714195" w:rsidP="0071419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14195">
        <w:rPr>
          <w:rFonts w:ascii="Times New Roman" w:eastAsia="Times New Roman" w:hAnsi="Times New Roman" w:cs="Times New Roman"/>
          <w:sz w:val="24"/>
          <w:szCs w:val="24"/>
        </w:rPr>
        <w:t>Tuyên truyền, vận động người thân, bạn bè cùng tham gia bảo vệ môi trường.</w:t>
      </w:r>
    </w:p>
    <w:p w:rsidR="00714195" w:rsidRPr="00714195" w:rsidRDefault="00714195" w:rsidP="0071419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14195">
        <w:rPr>
          <w:rFonts w:ascii="Times New Roman" w:eastAsia="Times New Roman" w:hAnsi="Times New Roman" w:cs="Times New Roman"/>
          <w:sz w:val="24"/>
          <w:szCs w:val="24"/>
        </w:rPr>
        <w:t>Hạn chế sử dụng túi nilon, nhựa dùng một lần, bảo vệ nguồn nước và không khí.</w:t>
      </w:r>
    </w:p>
    <w:p w:rsidR="00714195" w:rsidRPr="00714195" w:rsidRDefault="00714195" w:rsidP="00714195">
      <w:pPr>
        <w:spacing w:before="100" w:beforeAutospacing="1" w:after="100" w:afterAutospacing="1" w:line="240" w:lineRule="auto"/>
        <w:rPr>
          <w:rFonts w:ascii="Times New Roman" w:eastAsia="Times New Roman" w:hAnsi="Times New Roman" w:cs="Times New Roman"/>
          <w:sz w:val="24"/>
          <w:szCs w:val="24"/>
        </w:rPr>
      </w:pPr>
      <w:r w:rsidRPr="00714195">
        <w:rPr>
          <w:rFonts w:ascii="Times New Roman" w:eastAsia="Times New Roman" w:hAnsi="Times New Roman" w:cs="Times New Roman"/>
          <w:sz w:val="24"/>
          <w:szCs w:val="24"/>
        </w:rPr>
        <w:t>Tết trồng cây không chỉ là một hoạt động mang ý nghĩa bảo vệ môi trường mà còn thể hiện trách nhiệm của mỗi người đối với thiên nhiên và thế hệ tương lai. Việc trồng cây hôm nay chính là góp phần xây dựng một đất nước xanh – sạch – đẹp, một hành tinh tươi đẹp cho mai sau.</w:t>
      </w:r>
    </w:p>
    <w:p w:rsidR="00714195" w:rsidRDefault="00714195" w:rsidP="00714195">
      <w:pPr>
        <w:spacing w:before="100" w:beforeAutospacing="1" w:after="100" w:afterAutospacing="1" w:line="240" w:lineRule="auto"/>
        <w:rPr>
          <w:rFonts w:ascii="Segoe UI Symbol" w:eastAsia="Times New Roman" w:hAnsi="Segoe UI Symbol" w:cs="Segoe UI Symbol"/>
          <w:sz w:val="24"/>
          <w:szCs w:val="24"/>
        </w:rPr>
      </w:pPr>
      <w:r w:rsidRPr="00714195">
        <w:rPr>
          <w:rFonts w:ascii="Times New Roman" w:eastAsia="Times New Roman" w:hAnsi="Times New Roman" w:cs="Times New Roman"/>
          <w:sz w:val="24"/>
          <w:szCs w:val="24"/>
        </w:rPr>
        <w:t xml:space="preserve">Mỗi người, mỗi nhà hãy cùng chung tay trồng và bảo vệ cây xanh, để lời dạy của Bác Hồ mãi mãi là kim chỉ nam cho sự phát triển bền vững của đất nước! </w:t>
      </w:r>
      <w:r w:rsidRPr="00714195">
        <w:rPr>
          <w:rFonts w:ascii="Segoe UI Symbol" w:eastAsia="Times New Roman" w:hAnsi="Segoe UI Symbol" w:cs="Segoe UI Symbol"/>
          <w:sz w:val="24"/>
          <w:szCs w:val="24"/>
        </w:rPr>
        <w:t>🌿🌳</w:t>
      </w:r>
    </w:p>
    <w:p w:rsidR="00CC7BDC" w:rsidRDefault="00714195" w:rsidP="00714195">
      <w:pPr>
        <w:spacing w:before="100" w:beforeAutospacing="1" w:after="100" w:afterAutospacing="1" w:line="240" w:lineRule="auto"/>
        <w:rPr>
          <w:rFonts w:ascii="Times New Roman" w:hAnsi="Times New Roman" w:cs="Times New Roman"/>
          <w:color w:val="040C28"/>
          <w:sz w:val="24"/>
          <w:szCs w:val="24"/>
          <w:lang w:val="vi-VN"/>
        </w:rPr>
      </w:pPr>
      <w:r w:rsidRPr="00714195">
        <w:rPr>
          <w:rFonts w:ascii="Times New Roman" w:eastAsia="Times New Roman" w:hAnsi="Times New Roman" w:cs="Times New Roman"/>
          <w:sz w:val="24"/>
          <w:szCs w:val="24"/>
          <w:lang w:val="vi-VN"/>
        </w:rPr>
        <w:t>Với truyền thống tốt đẹp và ý nghĩa về Tết trồng cây. Trường TH Giang Biên thực hiện trồng cây tre (</w:t>
      </w:r>
      <w:r w:rsidRPr="00714195">
        <w:rPr>
          <w:rFonts w:ascii="Times New Roman" w:hAnsi="Times New Roman" w:cs="Times New Roman"/>
          <w:color w:val="040C28"/>
          <w:sz w:val="24"/>
          <w:szCs w:val="24"/>
        </w:rPr>
        <w:t xml:space="preserve">là biểu trưng của bản lĩnh quật cường, ý chí bất khuất của con người Việt </w:t>
      </w:r>
      <w:r w:rsidRPr="00714195">
        <w:rPr>
          <w:rFonts w:ascii="Times New Roman" w:hAnsi="Times New Roman" w:cs="Times New Roman"/>
          <w:color w:val="040C28"/>
          <w:sz w:val="24"/>
          <w:szCs w:val="24"/>
          <w:lang w:val="vi-VN"/>
        </w:rPr>
        <w:t>Nam)</w:t>
      </w:r>
      <w:r>
        <w:rPr>
          <w:rFonts w:ascii="Times New Roman" w:eastAsia="Times New Roman" w:hAnsi="Times New Roman" w:cs="Times New Roman"/>
          <w:sz w:val="24"/>
          <w:szCs w:val="24"/>
          <w:lang w:val="vi-VN"/>
        </w:rPr>
        <w:t xml:space="preserve">. Cây chuối </w:t>
      </w:r>
      <w:r w:rsidRPr="00714195">
        <w:rPr>
          <w:rFonts w:ascii="Times New Roman" w:eastAsia="Times New Roman" w:hAnsi="Times New Roman" w:cs="Times New Roman"/>
          <w:sz w:val="24"/>
          <w:szCs w:val="24"/>
          <w:lang w:val="vi-VN"/>
        </w:rPr>
        <w:t>(</w:t>
      </w:r>
      <w:r w:rsidRPr="00714195">
        <w:rPr>
          <w:rFonts w:ascii="Times New Roman" w:hAnsi="Times New Roman" w:cs="Times New Roman"/>
          <w:color w:val="1F1F1F"/>
          <w:sz w:val="24"/>
          <w:szCs w:val="24"/>
          <w:shd w:val="clear" w:color="auto" w:fill="FFFFFF"/>
        </w:rPr>
        <w:t> </w:t>
      </w:r>
      <w:r w:rsidRPr="00714195">
        <w:rPr>
          <w:rFonts w:ascii="Times New Roman" w:hAnsi="Times New Roman" w:cs="Times New Roman"/>
          <w:color w:val="040C28"/>
          <w:sz w:val="24"/>
          <w:szCs w:val="24"/>
        </w:rPr>
        <w:t xml:space="preserve">tượng trưng cho tình cảm gia đình, mẹ cha, con cái đùm bọc </w:t>
      </w:r>
      <w:r w:rsidRPr="00714195">
        <w:rPr>
          <w:rFonts w:ascii="Times New Roman" w:hAnsi="Times New Roman" w:cs="Times New Roman"/>
          <w:color w:val="040C28"/>
          <w:sz w:val="24"/>
          <w:szCs w:val="24"/>
          <w:lang w:val="vi-VN"/>
        </w:rPr>
        <w:t>nhau)</w:t>
      </w:r>
      <w:r>
        <w:rPr>
          <w:rFonts w:ascii="Times New Roman" w:hAnsi="Times New Roman" w:cs="Times New Roman"/>
          <w:color w:val="040C28"/>
          <w:sz w:val="24"/>
          <w:szCs w:val="24"/>
          <w:lang w:val="vi-VN"/>
        </w:rPr>
        <w:t>.</w:t>
      </w:r>
    </w:p>
    <w:p w:rsidR="00714195" w:rsidRDefault="00714195" w:rsidP="00714195">
      <w:pPr>
        <w:spacing w:before="100" w:beforeAutospacing="1" w:after="100" w:afterAutospacing="1" w:line="240" w:lineRule="auto"/>
        <w:rPr>
          <w:rFonts w:ascii="Times New Roman" w:eastAsia="Times New Roman" w:hAnsi="Times New Roman" w:cs="Times New Roman"/>
          <w:sz w:val="24"/>
          <w:szCs w:val="24"/>
          <w:lang w:val="vi-VN"/>
        </w:rPr>
      </w:pPr>
      <w:r>
        <w:rPr>
          <w:rFonts w:ascii="Times New Roman" w:eastAsia="Times New Roman" w:hAnsi="Times New Roman" w:cs="Times New Roman"/>
          <w:noProof/>
          <w:sz w:val="24"/>
          <w:szCs w:val="24"/>
        </w:rPr>
        <w:drawing>
          <wp:inline distT="0" distB="0" distL="0" distR="0">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283014822647_06c0093449945535eb855a2429ddec6e.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714195" w:rsidRDefault="00714195" w:rsidP="00714195">
      <w:pPr>
        <w:spacing w:before="100" w:beforeAutospacing="1" w:after="100" w:afterAutospacing="1" w:line="240" w:lineRule="auto"/>
        <w:rPr>
          <w:rFonts w:ascii="Times New Roman" w:eastAsia="Times New Roman" w:hAnsi="Times New Roman" w:cs="Times New Roman"/>
          <w:sz w:val="24"/>
          <w:szCs w:val="24"/>
          <w:lang w:val="vi-VN"/>
        </w:rPr>
      </w:pPr>
      <w:r>
        <w:rPr>
          <w:rFonts w:ascii="Times New Roman" w:eastAsia="Times New Roman" w:hAnsi="Times New Roman" w:cs="Times New Roman"/>
          <w:noProof/>
          <w:sz w:val="24"/>
          <w:szCs w:val="24"/>
        </w:rPr>
        <w:lastRenderedPageBreak/>
        <w:drawing>
          <wp:inline distT="0" distB="0" distL="0" distR="0">
            <wp:extent cx="4508500" cy="419925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283033432878_002_97b53df8dc44333edb0ee32be528d46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09707" cy="4200379"/>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4508500" cy="3974465"/>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283033432878_6739338278059b86324d37e0df0c0215.jpg"/>
                    <pic:cNvPicPr/>
                  </pic:nvPicPr>
                  <pic:blipFill>
                    <a:blip r:embed="rId7">
                      <a:extLst>
                        <a:ext uri="{28A0092B-C50C-407E-A947-70E740481C1C}">
                          <a14:useLocalDpi xmlns:a14="http://schemas.microsoft.com/office/drawing/2010/main" val="0"/>
                        </a:ext>
                      </a:extLst>
                    </a:blip>
                    <a:stretch>
                      <a:fillRect/>
                    </a:stretch>
                  </pic:blipFill>
                  <pic:spPr>
                    <a:xfrm>
                      <a:off x="0" y="0"/>
                      <a:ext cx="4517336" cy="3982254"/>
                    </a:xfrm>
                    <a:prstGeom prst="rect">
                      <a:avLst/>
                    </a:prstGeom>
                  </pic:spPr>
                </pic:pic>
              </a:graphicData>
            </a:graphic>
          </wp:inline>
        </w:drawing>
      </w:r>
    </w:p>
    <w:p w:rsidR="00714195" w:rsidRPr="00714195" w:rsidRDefault="00714195" w:rsidP="00714195">
      <w:pPr>
        <w:spacing w:before="100" w:beforeAutospacing="1" w:after="100" w:afterAutospacing="1" w:line="240" w:lineRule="auto"/>
        <w:rPr>
          <w:rFonts w:ascii="Times New Roman" w:eastAsia="Times New Roman" w:hAnsi="Times New Roman" w:cs="Times New Roman"/>
          <w:sz w:val="24"/>
          <w:szCs w:val="24"/>
          <w:lang w:val="vi-VN"/>
        </w:rPr>
      </w:pPr>
      <w:bookmarkStart w:id="0" w:name="_GoBack"/>
      <w:r>
        <w:rPr>
          <w:rFonts w:ascii="Times New Roman" w:eastAsia="Times New Roman" w:hAnsi="Times New Roman" w:cs="Times New Roman"/>
          <w:noProof/>
          <w:sz w:val="24"/>
          <w:szCs w:val="24"/>
        </w:rPr>
        <w:lastRenderedPageBreak/>
        <w:drawing>
          <wp:inline distT="0" distB="0" distL="0" distR="0">
            <wp:extent cx="5943600" cy="7933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283013399467_224e920f5b31d3b2cd1f5bb69d4d0c27.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33055"/>
                    </a:xfrm>
                    <a:prstGeom prst="rect">
                      <a:avLst/>
                    </a:prstGeom>
                  </pic:spPr>
                </pic:pic>
              </a:graphicData>
            </a:graphic>
          </wp:inline>
        </w:drawing>
      </w:r>
      <w:bookmarkEnd w:id="0"/>
    </w:p>
    <w:sectPr w:rsidR="00714195" w:rsidRPr="007141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837C6B"/>
    <w:multiLevelType w:val="multilevel"/>
    <w:tmpl w:val="C12A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195"/>
    <w:rsid w:val="000A4E75"/>
    <w:rsid w:val="00136CBB"/>
    <w:rsid w:val="00714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D86D4"/>
  <w15:chartTrackingRefBased/>
  <w15:docId w15:val="{0AE09B1C-C2F4-4ECD-8069-A18112539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404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439</Words>
  <Characters>2504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2025-02-13T03:38:00Z</dcterms:created>
  <dcterms:modified xsi:type="dcterms:W3CDTF">2025-02-13T03:47:00Z</dcterms:modified>
</cp:coreProperties>
</file>