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94" w:rsidRPr="00D94BFF" w:rsidRDefault="00AB6094" w:rsidP="00AB6094">
      <w:pPr>
        <w:spacing w:after="0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D94BFF">
        <w:rPr>
          <w:rFonts w:asciiTheme="majorHAnsi" w:eastAsia="Calibri" w:hAnsiTheme="majorHAnsi" w:cstheme="majorHAnsi"/>
          <w:b/>
          <w:bCs/>
          <w:sz w:val="48"/>
          <w:szCs w:val="48"/>
        </w:rPr>
        <w:t xml:space="preserve">KẾ HOẠCH BÀI </w:t>
      </w:r>
      <w:r>
        <w:rPr>
          <w:rFonts w:asciiTheme="majorHAnsi" w:eastAsia="Calibri" w:hAnsiTheme="majorHAnsi" w:cstheme="majorHAnsi"/>
          <w:b/>
          <w:bCs/>
          <w:sz w:val="48"/>
          <w:szCs w:val="48"/>
        </w:rPr>
        <w:t>DẠY</w:t>
      </w:r>
    </w:p>
    <w:tbl>
      <w:tblPr>
        <w:tblStyle w:val="TableGrid"/>
        <w:tblW w:w="11197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51"/>
        <w:gridCol w:w="4646"/>
      </w:tblGrid>
      <w:tr w:rsidR="00AB6094" w:rsidRPr="00D94BFF" w:rsidTr="000C29A8"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AB6094" w:rsidRPr="00D94BFF" w:rsidRDefault="00AB6094" w:rsidP="000C29A8">
            <w:pPr>
              <w:widowControl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Môn học: Âm nhạc</w:t>
            </w:r>
          </w:p>
          <w:p w:rsidR="00AB6094" w:rsidRPr="00D94BFF" w:rsidRDefault="00AB6094" w:rsidP="000C29A8">
            <w:pPr>
              <w:widowControl w:val="0"/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94BF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CHỦ ĐỀ 4 – </w:t>
            </w:r>
            <w:r w:rsidRPr="00D94BF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>VÒNG TAY BẠN BÈ</w:t>
            </w:r>
          </w:p>
          <w:p w:rsidR="00AB6094" w:rsidRPr="00D94BFF" w:rsidRDefault="00AB6094" w:rsidP="000C29A8">
            <w:pPr>
              <w:widowControl w:val="0"/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94BFF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val="vi-VN"/>
              </w:rPr>
              <w:t>HỌC HÁT: CHÀO NGƯỜI BẠN MỚI ĐẾN</w:t>
            </w:r>
          </w:p>
          <w:p w:rsidR="00AB6094" w:rsidRPr="00D94BFF" w:rsidRDefault="00AB6094" w:rsidP="000C29A8">
            <w:pPr>
              <w:widowControl w:val="0"/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D94BFF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  <w:lang w:val="vi-VN"/>
              </w:rPr>
              <w:t>NGHE NHẠC: NHỮNG BÔNG HOA NHỮNG BÀI CA</w:t>
            </w:r>
          </w:p>
          <w:p w:rsidR="00AB6094" w:rsidRPr="00882270" w:rsidRDefault="00AB6094" w:rsidP="000C29A8">
            <w:pPr>
              <w:widowControl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  <w:lang w:val="vi-VN"/>
              </w:rPr>
            </w:pPr>
            <w:r w:rsidRPr="00D94BFF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</w:rPr>
              <w:t>Thời gian thực hiện: Ngày</w:t>
            </w:r>
            <w: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val="vi-VN"/>
              </w:rPr>
              <w:t xml:space="preserve"> 05 </w:t>
            </w:r>
            <w:r w:rsidRPr="00D94BFF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</w:rPr>
              <w:t>tháng</w:t>
            </w:r>
            <w: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val="vi-VN"/>
              </w:rPr>
              <w:t xml:space="preserve"> 12 </w:t>
            </w:r>
            <w: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</w:rPr>
              <w:t>năm 202</w:t>
            </w:r>
            <w: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val="vi-VN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AB6094" w:rsidRPr="00D94BFF" w:rsidRDefault="00AB6094" w:rsidP="000C29A8">
            <w:pPr>
              <w:widowControl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Lớp: 1</w:t>
            </w:r>
          </w:p>
          <w:p w:rsidR="00AB6094" w:rsidRPr="00D94BFF" w:rsidRDefault="00AB6094" w:rsidP="000C29A8">
            <w:pPr>
              <w:widowControl w:val="0"/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D94BF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Tiết số: 13</w:t>
            </w:r>
            <w:r w:rsidRPr="00D94BFF">
              <w:rPr>
                <w:rFonts w:asciiTheme="majorHAnsi" w:eastAsia="Calibr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Pr="00D94BFF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/ Tổng số tiết: 35</w:t>
            </w:r>
          </w:p>
        </w:tc>
      </w:tr>
    </w:tbl>
    <w:p w:rsidR="00AB6094" w:rsidRPr="00D94BFF" w:rsidRDefault="00AB6094" w:rsidP="00AB6094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  <w:r w:rsidRPr="00D94BFF">
        <w:rPr>
          <w:rFonts w:asciiTheme="majorHAnsi" w:eastAsia="Calibri" w:hAnsiTheme="majorHAnsi" w:cstheme="majorHAnsi"/>
          <w:b/>
          <w:sz w:val="28"/>
          <w:szCs w:val="28"/>
          <w:lang w:val="en-US"/>
        </w:rPr>
        <w:t>I/ YÊU CẦU CẦN ĐẠT.</w:t>
      </w:r>
    </w:p>
    <w:p w:rsidR="00AB6094" w:rsidRPr="00D94BFF" w:rsidRDefault="00AB6094" w:rsidP="00AB6094">
      <w:pPr>
        <w:spacing w:line="276" w:lineRule="auto"/>
        <w:ind w:firstLine="720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Học sinh bước đầu nhớ được tên, hát rõ lời ca và đúng theo giai điệu bài hát Chào người bạn mới đến.</w:t>
      </w:r>
    </w:p>
    <w:p w:rsidR="00AB6094" w:rsidRPr="00D94BFF" w:rsidRDefault="00AB6094" w:rsidP="00AB6094">
      <w:pPr>
        <w:spacing w:line="276" w:lineRule="auto"/>
        <w:ind w:firstLine="720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Bước đầu biết hát kết hợp với nhạc đệm.</w:t>
      </w:r>
    </w:p>
    <w:p w:rsidR="00AB6094" w:rsidRPr="00D94BFF" w:rsidRDefault="00AB6094" w:rsidP="00AB6094">
      <w:pPr>
        <w:spacing w:line="276" w:lineRule="auto"/>
        <w:ind w:firstLine="720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Hát kết hợp với vỗ tay theo nhịp.- Giáo dục tình yêu đối với thầy cô, bạn bè và mái trường.</w:t>
      </w:r>
    </w:p>
    <w:p w:rsidR="00AB6094" w:rsidRPr="00D94BFF" w:rsidRDefault="00AB6094" w:rsidP="00AB6094">
      <w:pPr>
        <w:spacing w:line="276" w:lineRule="auto"/>
        <w:ind w:firstLine="720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Biết yêu thương, trân quý tôn trọng và giúp đỡ bạn bè trong học tập cũng như trong cuộc sống.</w:t>
      </w:r>
    </w:p>
    <w:p w:rsidR="00AB6094" w:rsidRPr="00D94BFF" w:rsidRDefault="00AB6094" w:rsidP="00AB6094">
      <w:pPr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D94BFF">
        <w:rPr>
          <w:rFonts w:asciiTheme="majorHAnsi" w:eastAsia="Calibri" w:hAnsiTheme="majorHAnsi" w:cstheme="majorHAnsi"/>
          <w:b/>
          <w:bCs/>
          <w:sz w:val="28"/>
          <w:szCs w:val="28"/>
        </w:rPr>
        <w:t>II/ ĐỒ DÙNG DẠY HỌC</w:t>
      </w:r>
    </w:p>
    <w:p w:rsidR="00AB6094" w:rsidRPr="00D94BFF" w:rsidRDefault="00AB6094" w:rsidP="00AB6094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  <w:r w:rsidRPr="00D94BFF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1/ Giáo viên</w:t>
      </w:r>
    </w:p>
    <w:p w:rsidR="00AB6094" w:rsidRPr="00D94BFF" w:rsidRDefault="00AB6094" w:rsidP="00AB6094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Sách giáo khoa, đồ dùng, tranh ảnh</w:t>
      </w:r>
    </w:p>
    <w:p w:rsidR="00AB6094" w:rsidRPr="00D94BFF" w:rsidRDefault="00AB6094" w:rsidP="00AB6094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Đàn, máy tính, máy chiếu, trợ giảng, file nhạc…để tổ chức các hoạt động</w:t>
      </w:r>
    </w:p>
    <w:p w:rsidR="00AB6094" w:rsidRPr="00D94BFF" w:rsidRDefault="00AB6094" w:rsidP="00AB6094">
      <w:pPr>
        <w:spacing w:after="0" w:line="276" w:lineRule="auto"/>
        <w:ind w:hanging="3"/>
        <w:contextualSpacing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 Trình chiếu Powerpoint/ Đàn phím điện tử  – Loa Bleutooth – nhạc hát, nhạc đệm.</w:t>
      </w:r>
    </w:p>
    <w:p w:rsidR="00AB6094" w:rsidRPr="00D94BFF" w:rsidRDefault="00AB6094" w:rsidP="00AB6094">
      <w:pPr>
        <w:spacing w:after="0" w:line="276" w:lineRule="auto"/>
        <w:ind w:firstLine="720"/>
        <w:jc w:val="both"/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</w:pPr>
      <w:r w:rsidRPr="00D94BFF">
        <w:rPr>
          <w:rFonts w:asciiTheme="majorHAnsi" w:eastAsia="Calibri" w:hAnsiTheme="majorHAnsi" w:cstheme="majorHAnsi"/>
          <w:b/>
          <w:bCs/>
          <w:sz w:val="28"/>
          <w:szCs w:val="28"/>
          <w:u w:val="single"/>
        </w:rPr>
        <w:t>2/ Học sinh</w:t>
      </w:r>
    </w:p>
    <w:p w:rsidR="00AB6094" w:rsidRPr="00D94BFF" w:rsidRDefault="00AB6094" w:rsidP="00AB6094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 xml:space="preserve">- Sách giáo khoa Âm nhạc lớp </w:t>
      </w:r>
      <w:r w:rsidRPr="00D94BFF">
        <w:rPr>
          <w:rFonts w:asciiTheme="majorHAnsi" w:eastAsia="Calibri" w:hAnsiTheme="majorHAnsi" w:cstheme="majorHAnsi"/>
          <w:sz w:val="28"/>
          <w:szCs w:val="28"/>
          <w:lang w:val="en-US"/>
        </w:rPr>
        <w:t>1</w:t>
      </w:r>
    </w:p>
    <w:p w:rsidR="00AB6094" w:rsidRPr="00D94BFF" w:rsidRDefault="00AB6094" w:rsidP="00AB6094">
      <w:pPr>
        <w:spacing w:after="0" w:line="276" w:lineRule="auto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- Nhạc cụ gõ hoặc nhạc cụ gõ tự tạo.</w:t>
      </w:r>
    </w:p>
    <w:p w:rsidR="00AB6094" w:rsidRPr="00D94BFF" w:rsidRDefault="00AB6094" w:rsidP="00AB6094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D94BFF">
        <w:rPr>
          <w:rFonts w:asciiTheme="majorHAnsi" w:eastAsia="Calibri" w:hAnsiTheme="majorHAnsi" w:cstheme="majorHAnsi"/>
          <w:b/>
          <w:bCs/>
          <w:sz w:val="28"/>
          <w:szCs w:val="28"/>
        </w:rPr>
        <w:t>III/ CÁC HOẠT ĐỘNG DẠY HỌC</w:t>
      </w:r>
      <w:r w:rsidRPr="00D94BFF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118"/>
        <w:gridCol w:w="2552"/>
        <w:gridCol w:w="1134"/>
      </w:tblGrid>
      <w:tr w:rsidR="00AB6094" w:rsidRPr="00D94BFF" w:rsidTr="000C29A8">
        <w:trPr>
          <w:trHeight w:val="336"/>
        </w:trPr>
        <w:tc>
          <w:tcPr>
            <w:tcW w:w="710" w:type="dxa"/>
            <w:vMerge w:val="restart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</w:rPr>
              <w:t>TG</w:t>
            </w:r>
          </w:p>
        </w:tc>
        <w:tc>
          <w:tcPr>
            <w:tcW w:w="2268" w:type="dxa"/>
            <w:vMerge w:val="restart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5670" w:type="dxa"/>
            <w:gridSpan w:val="2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</w:rPr>
              <w:t>Phương pháp, hình thức DH tương ứng</w:t>
            </w:r>
          </w:p>
        </w:tc>
        <w:tc>
          <w:tcPr>
            <w:tcW w:w="1134" w:type="dxa"/>
            <w:vMerge w:val="restart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4BFF">
              <w:rPr>
                <w:rFonts w:asciiTheme="majorHAnsi" w:hAnsiTheme="majorHAnsi" w:cstheme="majorHAnsi"/>
                <w:b/>
                <w:sz w:val="24"/>
                <w:szCs w:val="24"/>
              </w:rPr>
              <w:t>Thiết bị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/>
                <w:sz w:val="24"/>
                <w:szCs w:val="24"/>
              </w:rPr>
              <w:t>ĐDDH</w:t>
            </w:r>
          </w:p>
        </w:tc>
      </w:tr>
      <w:tr w:rsidR="00AB6094" w:rsidRPr="00D94BFF" w:rsidTr="000C29A8">
        <w:trPr>
          <w:trHeight w:val="390"/>
        </w:trPr>
        <w:tc>
          <w:tcPr>
            <w:tcW w:w="710" w:type="dxa"/>
            <w:vMerge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Hoạt động của GV</w:t>
            </w:r>
          </w:p>
        </w:tc>
        <w:tc>
          <w:tcPr>
            <w:tcW w:w="2552" w:type="dxa"/>
            <w:vAlign w:val="center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Hoạt động của HS</w:t>
            </w:r>
          </w:p>
        </w:tc>
        <w:tc>
          <w:tcPr>
            <w:tcW w:w="1134" w:type="dxa"/>
            <w:vMerge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B6094" w:rsidRPr="00D94BFF" w:rsidTr="000C29A8">
        <w:trPr>
          <w:trHeight w:val="747"/>
        </w:trPr>
        <w:tc>
          <w:tcPr>
            <w:tcW w:w="710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</w:pPr>
            <w:r w:rsidRPr="00D94BFF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  <w:t>* Hoạt động mở đầu- Khởi động.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- Trò chơi: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“Tìm bạn”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MT: Tạo hứng thú trước giờ học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hướng dẫn học sinh trò chơi khỏi động.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* Luật chơi: 1 bạn nhắm mắt nghe theo sắc thái to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(gần bạn)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nhỏ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(xa bạn)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hát để tìm người bạn cùng bàn của mình đang ngồi ở vị trí nào trong lớp.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điều khiển trò chơi.</w:t>
            </w:r>
          </w:p>
          <w:p w:rsidR="00AB6094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xét.</w:t>
            </w:r>
          </w:p>
          <w:p w:rsidR="00AB6094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Chú ý lắng nghe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tham gia chơi.</w:t>
            </w:r>
          </w:p>
        </w:tc>
        <w:tc>
          <w:tcPr>
            <w:tcW w:w="1134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H/ảnh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Loa</w:t>
            </w:r>
          </w:p>
        </w:tc>
      </w:tr>
      <w:tr w:rsidR="00AB6094" w:rsidRPr="00D94BFF" w:rsidTr="000C29A8">
        <w:trPr>
          <w:trHeight w:val="747"/>
        </w:trPr>
        <w:tc>
          <w:tcPr>
            <w:tcW w:w="710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226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  <w:t>* Hoạt động hình thành kiến thức mới - Khám phá.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94B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* </w:t>
            </w: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Giới thiệu bài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* </w:t>
            </w: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Nghe hát mẫu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* Đọc lời ca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E771243" wp14:editId="79045CB8">
                  <wp:extent cx="1828800" cy="866775"/>
                  <wp:effectExtent l="0" t="0" r="0" b="9525"/>
                  <wp:docPr id="4938" name="Picture 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Picture 4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80" t="29555" r="36032" b="59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* Tập hát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Câu 1: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Chào người bạn mới đến. Gớp thêm một niềm vui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Câu 2: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Chào người bạn mới đến. Góp thêm cho cuộc đời.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Câu 3: Đến đây chơi đến đây vui là vườn hoa muôn màu muôn sắc.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Câu 4: Đến đây chơi đến đây vui là bài ca thắm thiết tình người.</w:t>
            </w:r>
          </w:p>
        </w:tc>
        <w:tc>
          <w:tcPr>
            <w:tcW w:w="311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Hình ảnh các bức tranh về bạn bè đang vui chơi, nắm tay nhảy múa.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? Các bạn nhỏ trong tranh đang làm gì?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Giới thiệu vào nội dung tiết học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Hát mẫu 1/2 lần, nghe CD/ GV hát mẫu đệm đàn phím điện tử.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 Cảm nhận về giai điệu của bài hát.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xét, kết luận và tuyên dương.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- GV đọc mẫu lời ca và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ắt nhịp HS đọc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từng câu nhỏ.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Lưu ý: đọc chậm từng lời ca và phát âm rõ lời.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 hướng dẫn đ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ọc lời ca theo tiết tấu: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hướng dẫn đọc chậm và sửa sai (nếu có).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- GV đàn giai điệu cho HS nghe qua 1 lần và yêu cầu HS nhẩm theo.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GV chia bài hát thành 4 câu 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và hướng dẫn HS hát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từng câu móc xích và ghép cả bài.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đàn giai điệu và hát mẫu từng câu 1, 2 lần và bắt nhịp cho HS hát theo.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Móc xích câu 1 + 2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đàn giai điệu và hát mẫu từng câu 3, 4 lần và bắt nhịp cho HS hát theo.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Móc xích câu 3 + 4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cho HS hát cả bài 2,3 lần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nhận xét và sửa sai.</w:t>
            </w:r>
          </w:p>
        </w:tc>
        <w:tc>
          <w:tcPr>
            <w:tcW w:w="2552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Quan sát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trả lời theo hiểu biết.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lắng nghe.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Nghe và cảm nhận.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trả lời theo cảm nhận.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lắng nghe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HS đọc theo hướng dẫn của GV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HS đọc theo hướng dẫn của GV.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lắng nghe thực hành theo yêu cầu và sửa sai (nếu có).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nghe và nhẩm theo.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Lắng nghe và hát theo hướng dẫn.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hát câu 1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hát câu 2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Hát nối câu 1 + 2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hát câu 3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Tập hát câu 4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Hát nối câu 3 + 4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thực hiện.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lắng nghe và sửa sai.</w:t>
            </w:r>
          </w:p>
        </w:tc>
        <w:tc>
          <w:tcPr>
            <w:tcW w:w="1134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M tính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Mchiếu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H/ảnh</w:t>
            </w:r>
          </w:p>
        </w:tc>
      </w:tr>
      <w:tr w:rsidR="00AB6094" w:rsidRPr="00D94BFF" w:rsidTr="000C29A8">
        <w:trPr>
          <w:trHeight w:val="747"/>
        </w:trPr>
        <w:tc>
          <w:tcPr>
            <w:tcW w:w="710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26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</w:pPr>
            <w:r w:rsidRPr="00D94BFF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  <w:t>* Hoạt động luyện tập - Thực hành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>* Hát kết hợp nhạc đệm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* Hát kết hợp vỗ tay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* </w:t>
            </w:r>
            <w:r w:rsidRPr="00D94BFF">
              <w:rPr>
                <w:rFonts w:asciiTheme="majorHAnsi" w:hAnsiTheme="majorHAnsi" w:cstheme="majorHAnsi"/>
                <w:bCs/>
                <w:sz w:val="28"/>
                <w:szCs w:val="28"/>
                <w:lang w:val="pt-BR"/>
              </w:rPr>
              <w:t>Cảm nhận về bài hát.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-Gợi ý: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Yêu thương, giúp đỡ, ...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Liên hệ giáo dục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iáo dục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 tình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cảm yêu thương, trân quý và giúp đỡ bạn bè trong học tập cũng như trong cuộc sống.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. GV mở file nhạc/ đệm trên đàn và hướng dẫn HS hát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theo nhạc đệm 1,2 lần.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Yêu cầu HS hát kết hợp vỗ tay theo nhịp.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Trình bày theo nhiều hình thức như: nhóm/ tổ/ cá nhân.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khuyến khích HS nhận xét.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nhận xét và sửa sai (nếu có).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đặt câu hỏi và gợi mở: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? trong bài hát, người bạn mới đã mang lại điều gì cho các bạn?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? Chúng ta phải như thế nào đối với bạn bè của mình?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yêu cầu HS nhận xét câu trả lời của bạn.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nhận xét, kết luận và giáo dục.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52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Thực hiện theo yêu cầu và hướng dẫn của GV.</w:t>
            </w: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thực hiện.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thực hiện.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nhận xét.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lắng nghe và sửa sai (nếu có).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HS trả lời.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+ </w:t>
            </w:r>
            <w:r w:rsidRPr="00D94BFF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Đó là niềm vui vì có thêm bạn bè đông vui cùng nhau học, cùng nhau vui chơi.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HS trả lời theo hiểu biết.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trả lời.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lắng nghe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nghe và ghi nhớ.</w:t>
            </w:r>
          </w:p>
        </w:tc>
        <w:tc>
          <w:tcPr>
            <w:tcW w:w="1134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M tính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Mchiếu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H/ảnh</w:t>
            </w:r>
          </w:p>
        </w:tc>
      </w:tr>
      <w:tr w:rsidR="00AB6094" w:rsidRPr="00D94BFF" w:rsidTr="000C29A8">
        <w:trPr>
          <w:trHeight w:val="306"/>
        </w:trPr>
        <w:tc>
          <w:tcPr>
            <w:tcW w:w="710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</w:pPr>
            <w:r w:rsidRPr="00D94BFF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u w:val="single"/>
              </w:rPr>
              <w:t>* Hoạt động vận dụng - sáng tạo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hướng dẫn học sinh quan sát, thực hiện vận động theo bài tập số 1, trang 16 trong vở bài tập.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GV cho học sinh thực hiện 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GV nhận xét - Tuyên dương</w:t>
            </w:r>
          </w:p>
        </w:tc>
        <w:tc>
          <w:tcPr>
            <w:tcW w:w="2552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lắng nghe.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thực hiện.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HS lắng nghe</w:t>
            </w:r>
          </w:p>
        </w:tc>
        <w:tc>
          <w:tcPr>
            <w:tcW w:w="1134" w:type="dxa"/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M tính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Mchiếu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H/ảnh</w:t>
            </w:r>
          </w:p>
        </w:tc>
      </w:tr>
      <w:tr w:rsidR="00AB6094" w:rsidRPr="00D94BFF" w:rsidTr="000C29A8">
        <w:trPr>
          <w:trHeight w:val="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4" w:rsidRPr="00D94BFF" w:rsidRDefault="00AB6094" w:rsidP="000C29A8">
            <w:pPr>
              <w:spacing w:after="0" w:line="276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* GV khen ngợi và khuyến khích HS về nhà chia sẻ nội dung bài hát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- Dặn dò học bài cũ và chuẩn bị bài mới.</w:t>
            </w:r>
            <w:r w:rsidRPr="00D94BF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sẻ và cùng hát lại bài hát với người thân trong gia đình.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94BFF">
              <w:rPr>
                <w:rFonts w:asciiTheme="majorHAnsi" w:hAnsiTheme="majorHAnsi" w:cstheme="majorHAnsi"/>
                <w:sz w:val="28"/>
                <w:szCs w:val="28"/>
              </w:rPr>
              <w:t>- HS lắng nghe và ghi nhớ.</w:t>
            </w:r>
          </w:p>
          <w:p w:rsidR="00AB6094" w:rsidRPr="00D94BFF" w:rsidRDefault="00AB6094" w:rsidP="000C29A8">
            <w:pPr>
              <w:spacing w:after="0"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4" w:rsidRPr="00D94BFF" w:rsidRDefault="00AB6094" w:rsidP="000C29A8">
            <w:pPr>
              <w:spacing w:after="0" w:line="276" w:lineRule="auto"/>
              <w:contextualSpacing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B6094" w:rsidRPr="00D94BFF" w:rsidRDefault="00AB6094" w:rsidP="00AB6094">
      <w:pPr>
        <w:spacing w:line="276" w:lineRule="auto"/>
        <w:contextualSpacing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:rsidR="00AB6094" w:rsidRPr="00D94BFF" w:rsidRDefault="00AB6094" w:rsidP="00AB6094">
      <w:pPr>
        <w:autoSpaceDE w:val="0"/>
        <w:spacing w:after="0"/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IV/ ĐIỀU CHỈNH SAU BÀI DẠY</w:t>
      </w:r>
    </w:p>
    <w:p w:rsidR="00AB6094" w:rsidRPr="00D94BFF" w:rsidRDefault="00AB6094" w:rsidP="00AB6094">
      <w:pPr>
        <w:autoSpaceDE w:val="0"/>
        <w:spacing w:after="0"/>
        <w:rPr>
          <w:rFonts w:asciiTheme="majorHAns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</w:p>
    <w:p w:rsidR="00AB6094" w:rsidRPr="00D94BFF" w:rsidRDefault="00AB6094" w:rsidP="00AB6094">
      <w:pPr>
        <w:autoSpaceDE w:val="0"/>
        <w:spacing w:after="0"/>
        <w:rPr>
          <w:rFonts w:asciiTheme="majorHAns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</w:t>
      </w:r>
    </w:p>
    <w:p w:rsidR="00AB6094" w:rsidRPr="00D94BFF" w:rsidRDefault="00AB6094" w:rsidP="00AB6094">
      <w:pPr>
        <w:autoSpaceDE w:val="0"/>
        <w:spacing w:after="0"/>
        <w:rPr>
          <w:rFonts w:asciiTheme="majorHAns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</w:t>
      </w:r>
    </w:p>
    <w:p w:rsidR="00AB6094" w:rsidRPr="00D94BFF" w:rsidRDefault="00AB6094" w:rsidP="00AB6094">
      <w:pPr>
        <w:rPr>
          <w:rFonts w:asciiTheme="majorHAnsi" w:eastAsia="Calibri" w:hAnsiTheme="majorHAnsi" w:cstheme="majorHAnsi"/>
          <w:sz w:val="28"/>
          <w:szCs w:val="28"/>
        </w:rPr>
      </w:pPr>
      <w:r w:rsidRPr="00D94BFF">
        <w:rPr>
          <w:rFonts w:asciiTheme="majorHAnsi" w:eastAsia="Calibri" w:hAnsiTheme="majorHAnsi" w:cstheme="majorHAnsi"/>
          <w:sz w:val="28"/>
          <w:szCs w:val="28"/>
        </w:rPr>
        <w:t>.................................................................................................................................</w:t>
      </w:r>
    </w:p>
    <w:p w:rsidR="00AB6094" w:rsidRPr="00D94BFF" w:rsidRDefault="00AB6094" w:rsidP="00AB6094">
      <w:pPr>
        <w:rPr>
          <w:rFonts w:asciiTheme="majorHAnsi" w:eastAsia="Calibri" w:hAnsiTheme="majorHAnsi" w:cstheme="majorHAnsi"/>
          <w:sz w:val="28"/>
          <w:szCs w:val="28"/>
        </w:rPr>
      </w:pPr>
    </w:p>
    <w:p w:rsidR="00EF1D88" w:rsidRDefault="00EF1D88">
      <w:bookmarkStart w:id="0" w:name="_GoBack"/>
      <w:bookmarkEnd w:id="0"/>
    </w:p>
    <w:sectPr w:rsidR="00EF1D88" w:rsidSect="00A410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94"/>
    <w:rsid w:val="00A4103C"/>
    <w:rsid w:val="00AB6094"/>
    <w:rsid w:val="00E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8450B6-2EF9-4117-A29B-5B34019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094"/>
    <w:pPr>
      <w:spacing w:after="200" w:line="288" w:lineRule="auto"/>
    </w:pPr>
    <w:rPr>
      <w:rFonts w:asciiTheme="minorHAnsi" w:eastAsiaTheme="minorEastAsia" w:hAnsiTheme="minorHAns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sid w:val="00AB6094"/>
    <w:pPr>
      <w:spacing w:after="0"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2025-01-20T05:15:00Z</dcterms:created>
  <dcterms:modified xsi:type="dcterms:W3CDTF">2025-01-20T05:15:00Z</dcterms:modified>
</cp:coreProperties>
</file>