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9E" w:rsidRPr="0084309E" w:rsidRDefault="0084309E" w:rsidP="0084309E">
      <w:pPr>
        <w:spacing w:line="240" w:lineRule="auto"/>
        <w:rPr>
          <w:rFonts w:eastAsia="Times New Roman" w:cs="Times New Roman"/>
          <w:sz w:val="24"/>
          <w:szCs w:val="24"/>
        </w:rPr>
      </w:pPr>
    </w:p>
    <w:p w:rsidR="0084309E" w:rsidRPr="0084309E" w:rsidRDefault="0084309E" w:rsidP="0084309E">
      <w:pPr>
        <w:spacing w:after="15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</w:rPr>
      </w:pP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Sự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phát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triển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tâm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lý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trẻ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em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lứa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tuổi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>mầm</w:t>
      </w:r>
      <w:proofErr w:type="spellEnd"/>
      <w:r w:rsidRPr="0084309E">
        <w:rPr>
          <w:rFonts w:eastAsia="Times New Roman" w:cs="Times New Roman"/>
          <w:b/>
          <w:bCs/>
          <w:kern w:val="36"/>
          <w:sz w:val="32"/>
          <w:szCs w:val="28"/>
        </w:rPr>
        <w:t xml:space="preserve"> non</w:t>
      </w:r>
    </w:p>
    <w:p w:rsidR="0084309E" w:rsidRPr="0084309E" w:rsidRDefault="0084309E" w:rsidP="0084309E">
      <w:pPr>
        <w:shd w:val="clear" w:color="auto" w:fill="FFFFFF"/>
        <w:spacing w:after="225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Sự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tâm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lý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em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lứa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tuổi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mầm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non ở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mỗi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giai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đoạn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lại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điểm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khác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nhau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Đó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chính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lý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do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vì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sao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cha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cần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dành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thời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quan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tâm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đồng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hành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cùng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trong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năm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tháng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đầu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đời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bởi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việc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này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sẽ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giúp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định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hình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tính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tốt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tiền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trong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tương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lai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>.</w:t>
      </w:r>
    </w:p>
    <w:p w:rsidR="0084309E" w:rsidRPr="0084309E" w:rsidRDefault="0084309E" w:rsidP="0084309E">
      <w:pPr>
        <w:shd w:val="clear" w:color="auto" w:fill="FFFFFF"/>
        <w:spacing w:after="150"/>
        <w:jc w:val="both"/>
        <w:outlineLvl w:val="1"/>
        <w:rPr>
          <w:rFonts w:eastAsia="Times New Roman" w:cs="Times New Roman"/>
          <w:color w:val="333333"/>
          <w:szCs w:val="28"/>
        </w:rPr>
      </w:pPr>
      <w:r w:rsidRPr="0084309E">
        <w:rPr>
          <w:rFonts w:eastAsia="Times New Roman" w:cs="Times New Roman"/>
          <w:color w:val="333333"/>
          <w:szCs w:val="28"/>
        </w:rPr>
        <w:t xml:space="preserve">1.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Bản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chất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của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phát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triển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tâm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lý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em</w:t>
      </w:r>
      <w:proofErr w:type="spellEnd"/>
    </w:p>
    <w:p w:rsidR="0084309E" w:rsidRPr="0084309E" w:rsidRDefault="0084309E" w:rsidP="001D65AC">
      <w:pPr>
        <w:shd w:val="clear" w:color="auto" w:fill="FFFFFF"/>
        <w:spacing w:after="225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4309E">
        <w:rPr>
          <w:rFonts w:eastAsia="Times New Roman" w:cs="Times New Roman"/>
          <w:color w:val="333333"/>
          <w:szCs w:val="28"/>
        </w:rPr>
        <w:t>Không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như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độ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tuổi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lớn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hẳn</w:t>
      </w:r>
      <w:proofErr w:type="spellEnd"/>
      <w:r w:rsidRPr="0084309E">
        <w:rPr>
          <w:rFonts w:eastAsia="Times New Roman" w:cs="Times New Roman"/>
          <w:color w:val="333333"/>
          <w:szCs w:val="28"/>
        </w:rPr>
        <w:t>, </w:t>
      </w:r>
      <w:proofErr w:type="spellStart"/>
      <w:r w:rsidRPr="0084309E">
        <w:rPr>
          <w:rFonts w:eastAsia="Times New Roman" w:cs="Times New Roman"/>
          <w:color w:val="333333"/>
          <w:szCs w:val="28"/>
        </w:rPr>
        <w:fldChar w:fldCharType="begin"/>
      </w:r>
      <w:r w:rsidRPr="0084309E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"https://www.vinmec.com/vi/tin-tuc/thong-tin-suc-khoe/dinh-duong/che-do-dinh-duong-cho-tre-mam-non/" </w:instrText>
      </w:r>
      <w:r w:rsidRPr="0084309E">
        <w:rPr>
          <w:rFonts w:eastAsia="Times New Roman" w:cs="Times New Roman"/>
          <w:color w:val="333333"/>
          <w:szCs w:val="28"/>
        </w:rPr>
        <w:fldChar w:fldCharType="separate"/>
      </w:r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trẻ</w:t>
      </w:r>
      <w:proofErr w:type="spellEnd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mầm</w:t>
      </w:r>
      <w:proofErr w:type="spellEnd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non</w:t>
      </w:r>
      <w:r w:rsidRPr="0084309E">
        <w:rPr>
          <w:rFonts w:eastAsia="Times New Roman" w:cs="Times New Roman"/>
          <w:color w:val="333333"/>
          <w:szCs w:val="28"/>
        </w:rPr>
        <w:fldChar w:fldCharType="end"/>
      </w:r>
      <w:r w:rsidRPr="0084309E">
        <w:rPr>
          <w:rFonts w:eastAsia="Times New Roman" w:cs="Times New Roman"/>
          <w:color w:val="333333"/>
          <w:szCs w:val="28"/>
        </w:rPr>
        <w:t> 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đặc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điểm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tính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cách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tâm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sinh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lý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vô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cùng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nhạy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cảm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Do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cần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hiểu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bản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chất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của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phát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triển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tâm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lý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em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để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cách</w:t>
      </w:r>
      <w:proofErr w:type="spellEnd"/>
      <w:r w:rsidRPr="0084309E">
        <w:rPr>
          <w:rFonts w:eastAsia="Times New Roman" w:cs="Times New Roman"/>
          <w:color w:val="333333"/>
          <w:szCs w:val="28"/>
        </w:rPr>
        <w:t> </w:t>
      </w:r>
      <w:proofErr w:type="spellStart"/>
      <w:r w:rsidRPr="0084309E">
        <w:rPr>
          <w:rFonts w:eastAsia="Times New Roman" w:cs="Times New Roman"/>
          <w:color w:val="333333"/>
          <w:szCs w:val="28"/>
        </w:rPr>
        <w:fldChar w:fldCharType="begin"/>
      </w:r>
      <w:r w:rsidRPr="0084309E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"https://www.vinmec.com/vi/tin-tuc/thong-tin-suc-khoe/nhi/ban-da-san-sang-de-nuoi-day-con-cai/" </w:instrText>
      </w:r>
      <w:r w:rsidRPr="0084309E">
        <w:rPr>
          <w:rFonts w:eastAsia="Times New Roman" w:cs="Times New Roman"/>
          <w:color w:val="333333"/>
          <w:szCs w:val="28"/>
        </w:rPr>
        <w:fldChar w:fldCharType="separate"/>
      </w:r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nuôi</w:t>
      </w:r>
      <w:proofErr w:type="spellEnd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dạy</w:t>
      </w:r>
      <w:proofErr w:type="spellEnd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con</w:t>
      </w:r>
      <w:r w:rsidRPr="0084309E">
        <w:rPr>
          <w:rFonts w:eastAsia="Times New Roman" w:cs="Times New Roman"/>
          <w:color w:val="333333"/>
          <w:szCs w:val="28"/>
        </w:rPr>
        <w:fldChar w:fldCharType="end"/>
      </w:r>
      <w:r w:rsidRPr="0084309E">
        <w:rPr>
          <w:rFonts w:eastAsia="Times New Roman" w:cs="Times New Roman"/>
          <w:color w:val="333333"/>
          <w:szCs w:val="28"/>
        </w:rPr>
        <w:t> 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tốt</w:t>
      </w:r>
      <w:proofErr w:type="spellEnd"/>
      <w:r w:rsidRPr="0084309E">
        <w:rPr>
          <w:rFonts w:eastAsia="Times New Roman" w:cs="Times New Roman"/>
          <w:color w:val="333333"/>
          <w:szCs w:val="28"/>
        </w:rPr>
        <w:t>.</w:t>
      </w:r>
    </w:p>
    <w:p w:rsidR="0084309E" w:rsidRPr="0084309E" w:rsidRDefault="0084309E" w:rsidP="0084309E">
      <w:pPr>
        <w:shd w:val="clear" w:color="auto" w:fill="FFFFFF"/>
        <w:spacing w:after="150"/>
        <w:jc w:val="both"/>
        <w:outlineLvl w:val="2"/>
        <w:rPr>
          <w:rFonts w:eastAsia="Times New Roman" w:cs="Times New Roman"/>
          <w:color w:val="333333"/>
          <w:szCs w:val="28"/>
        </w:rPr>
      </w:pPr>
      <w:r w:rsidRPr="0084309E">
        <w:rPr>
          <w:rFonts w:eastAsia="Times New Roman" w:cs="Times New Roman"/>
          <w:b/>
          <w:bCs/>
          <w:color w:val="333333"/>
          <w:szCs w:val="28"/>
        </w:rPr>
        <w:t xml:space="preserve">1.1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mầm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non hay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tò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mò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thích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khám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phá</w:t>
      </w:r>
      <w:proofErr w:type="spellEnd"/>
    </w:p>
    <w:p w:rsidR="0084309E" w:rsidRPr="0084309E" w:rsidRDefault="0084309E" w:rsidP="001D65AC">
      <w:pPr>
        <w:shd w:val="clear" w:color="auto" w:fill="FFFFFF"/>
        <w:spacing w:after="225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một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đặc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điểm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chung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của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mọi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đứa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mầm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non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luôn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thích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khám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phá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mọi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thứ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đặt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câu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hỏi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vì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sao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tại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sao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với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lớn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Bởi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điều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mới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luôn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kích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thích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tò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mò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khả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năng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khám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phá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của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con.</w:t>
      </w:r>
    </w:p>
    <w:p w:rsidR="0084309E" w:rsidRPr="0084309E" w:rsidRDefault="0084309E" w:rsidP="001D65AC">
      <w:pPr>
        <w:shd w:val="clear" w:color="auto" w:fill="FFFFFF"/>
        <w:spacing w:after="225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4309E">
        <w:rPr>
          <w:rFonts w:eastAsia="Times New Roman" w:cs="Times New Roman"/>
          <w:color w:val="333333"/>
          <w:szCs w:val="28"/>
        </w:rPr>
        <w:t>Mặc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cảm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thấy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khá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chịu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luôn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bực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bội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trước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câu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hỏi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của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nhưng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lúc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này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hãy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cố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kiên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trì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để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thỏa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mãn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sở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thích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phát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triển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theo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đúng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lứa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tuổi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vốn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cạnh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cũng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vui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mừng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đặt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câu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hỏi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bởi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đã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nghiên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cứu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chỉ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rằng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thích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khám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phá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học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hỏi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tư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duy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tốt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chỉ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số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cao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rất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lợi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cuộc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sống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sau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này</w:t>
      </w:r>
      <w:proofErr w:type="spellEnd"/>
      <w:r w:rsidRPr="0084309E">
        <w:rPr>
          <w:rFonts w:eastAsia="Times New Roman" w:cs="Times New Roman"/>
          <w:color w:val="333333"/>
          <w:szCs w:val="28"/>
        </w:rPr>
        <w:t>.</w:t>
      </w:r>
    </w:p>
    <w:p w:rsidR="0084309E" w:rsidRPr="0084309E" w:rsidRDefault="0084309E" w:rsidP="0084309E">
      <w:pPr>
        <w:shd w:val="clear" w:color="auto" w:fill="FFFFFF"/>
        <w:spacing w:after="150"/>
        <w:jc w:val="both"/>
        <w:outlineLvl w:val="2"/>
        <w:rPr>
          <w:rFonts w:eastAsia="Times New Roman" w:cs="Times New Roman"/>
          <w:color w:val="333333"/>
          <w:szCs w:val="28"/>
        </w:rPr>
      </w:pPr>
      <w:r w:rsidRPr="0084309E">
        <w:rPr>
          <w:rFonts w:eastAsia="Times New Roman" w:cs="Times New Roman"/>
          <w:b/>
          <w:bCs/>
          <w:color w:val="333333"/>
          <w:szCs w:val="28"/>
        </w:rPr>
        <w:t xml:space="preserve">1.2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mầm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non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thích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người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lớn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dành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sự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quan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tâm</w:t>
      </w:r>
      <w:proofErr w:type="spellEnd"/>
    </w:p>
    <w:p w:rsidR="0084309E" w:rsidRPr="0084309E" w:rsidRDefault="0084309E" w:rsidP="001D65AC">
      <w:pPr>
        <w:shd w:val="clear" w:color="auto" w:fill="FFFFFF"/>
        <w:spacing w:after="225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4309E">
        <w:rPr>
          <w:rFonts w:eastAsia="Times New Roman" w:cs="Times New Roman"/>
          <w:color w:val="333333"/>
          <w:szCs w:val="28"/>
        </w:rPr>
        <w:t>Dù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việc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bận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mải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thêm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em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thì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cũng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hãy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luôn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chú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dành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quan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tâm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nhất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định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xuyên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vỗ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về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sẽ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cảm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thấy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lạc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lõng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trở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sống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khép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kín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ít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chia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hơn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Lúc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này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trong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tư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duy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thể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thành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suy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nghĩ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yêu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Vì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thế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hãy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luôn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làm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bạn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cùng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trong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mọi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hoàn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cảnh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nhé</w:t>
      </w:r>
      <w:proofErr w:type="spellEnd"/>
    </w:p>
    <w:p w:rsidR="0084309E" w:rsidRPr="0084309E" w:rsidRDefault="0084309E" w:rsidP="0084309E">
      <w:pPr>
        <w:shd w:val="clear" w:color="auto" w:fill="FFFFFF"/>
        <w:spacing w:after="0"/>
        <w:jc w:val="both"/>
        <w:outlineLvl w:val="2"/>
        <w:rPr>
          <w:rFonts w:eastAsia="Times New Roman" w:cs="Times New Roman"/>
          <w:color w:val="333333"/>
          <w:szCs w:val="28"/>
        </w:rPr>
      </w:pPr>
      <w:r w:rsidRPr="0084309E">
        <w:rPr>
          <w:rFonts w:eastAsia="Times New Roman" w:cs="Times New Roman"/>
          <w:b/>
          <w:bCs/>
          <w:color w:val="333333"/>
          <w:szCs w:val="28"/>
        </w:rPr>
        <w:t xml:space="preserve">1.3 Con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bắt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đầu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kỹ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năng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giao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tiếp</w:t>
      </w:r>
      <w:proofErr w:type="spellEnd"/>
    </w:p>
    <w:p w:rsidR="0084309E" w:rsidRPr="0084309E" w:rsidRDefault="0084309E" w:rsidP="001D65AC">
      <w:pPr>
        <w:shd w:val="clear" w:color="auto" w:fill="FFFFFF"/>
        <w:spacing w:after="225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4309E">
        <w:rPr>
          <w:rFonts w:eastAsia="Times New Roman" w:cs="Times New Roman"/>
          <w:color w:val="333333"/>
          <w:szCs w:val="28"/>
        </w:rPr>
        <w:t>Trong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thành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phát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triển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tâm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lý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thấy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độ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tuổi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mầm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non,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đã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bắt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đầu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> </w:t>
      </w:r>
      <w:proofErr w:type="spellStart"/>
      <w:r w:rsidRPr="0084309E">
        <w:rPr>
          <w:rFonts w:eastAsia="Times New Roman" w:cs="Times New Roman"/>
          <w:color w:val="333333"/>
          <w:szCs w:val="28"/>
        </w:rPr>
        <w:fldChar w:fldCharType="begin"/>
      </w:r>
      <w:r w:rsidRPr="0084309E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"https://www.vinmec.com/vi/tin-tuc/thong-tin-suc-khoe/nhi/mot-so-hoat-dong-am-nhac-giup-tre-roi-loan-pho-tu-ky-phat-trien-ky-nang-giao-tiep-xa-hoi/" </w:instrText>
      </w:r>
      <w:r w:rsidRPr="0084309E">
        <w:rPr>
          <w:rFonts w:eastAsia="Times New Roman" w:cs="Times New Roman"/>
          <w:color w:val="333333"/>
          <w:szCs w:val="28"/>
        </w:rPr>
        <w:fldChar w:fldCharType="separate"/>
      </w:r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kỹ</w:t>
      </w:r>
      <w:proofErr w:type="spellEnd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năng</w:t>
      </w:r>
      <w:proofErr w:type="spellEnd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giao</w:t>
      </w:r>
      <w:proofErr w:type="spellEnd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0066A6"/>
          <w:szCs w:val="28"/>
          <w:u w:val="single"/>
        </w:rPr>
        <w:t>tiếp</w:t>
      </w:r>
      <w:proofErr w:type="spellEnd"/>
      <w:r w:rsidRPr="0084309E">
        <w:rPr>
          <w:rFonts w:eastAsia="Times New Roman" w:cs="Times New Roman"/>
          <w:color w:val="333333"/>
          <w:szCs w:val="28"/>
        </w:rPr>
        <w:fldChar w:fldCharType="end"/>
      </w:r>
      <w:r w:rsidRPr="0084309E">
        <w:rPr>
          <w:rFonts w:eastAsia="Times New Roman" w:cs="Times New Roman"/>
          <w:color w:val="333333"/>
          <w:szCs w:val="28"/>
        </w:rPr>
        <w:t> 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phản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ứng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rõ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rệt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hơn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về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mặt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ngữ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Lúc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này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đã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khả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năng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quan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sát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mọi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thứ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xung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quanh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bắt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chước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lại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ngữ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của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bộ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phim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hoạt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chính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giao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tiếp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hàng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ngày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Việc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giao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tiếp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về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mặt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ngôn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ngữ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giúp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hoàn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thiện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năng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giao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tiếp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của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bản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thân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tốt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hơn</w:t>
      </w:r>
      <w:proofErr w:type="spellEnd"/>
      <w:r w:rsidRPr="0084309E">
        <w:rPr>
          <w:rFonts w:eastAsia="Times New Roman" w:cs="Times New Roman"/>
          <w:color w:val="333333"/>
          <w:szCs w:val="28"/>
        </w:rPr>
        <w:t>.</w:t>
      </w:r>
    </w:p>
    <w:p w:rsidR="0084309E" w:rsidRPr="0084309E" w:rsidRDefault="0084309E" w:rsidP="0084309E">
      <w:pPr>
        <w:shd w:val="clear" w:color="auto" w:fill="FFFFFF"/>
        <w:spacing w:after="225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4309E">
        <w:rPr>
          <w:rFonts w:eastAsia="Times New Roman" w:cs="Times New Roman"/>
          <w:color w:val="333333"/>
          <w:szCs w:val="28"/>
        </w:rPr>
        <w:lastRenderedPageBreak/>
        <w:t>Vì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thế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trong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hãy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chú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hơn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đến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cách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dùng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từ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nói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chuyện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với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nhau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bởi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sẽ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rất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nhanh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học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theo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hành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động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lời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nói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tương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>.</w:t>
      </w:r>
    </w:p>
    <w:p w:rsidR="0084309E" w:rsidRPr="0084309E" w:rsidRDefault="0084309E" w:rsidP="0084309E">
      <w:pPr>
        <w:shd w:val="clear" w:color="auto" w:fill="FFFFFF"/>
        <w:spacing w:after="150"/>
        <w:jc w:val="both"/>
        <w:outlineLvl w:val="2"/>
        <w:rPr>
          <w:rFonts w:eastAsia="Times New Roman" w:cs="Times New Roman"/>
          <w:color w:val="333333"/>
          <w:szCs w:val="28"/>
        </w:rPr>
      </w:pPr>
      <w:r w:rsidRPr="0084309E">
        <w:rPr>
          <w:rFonts w:eastAsia="Times New Roman" w:cs="Times New Roman"/>
          <w:b/>
          <w:bCs/>
          <w:color w:val="333333"/>
          <w:szCs w:val="28"/>
        </w:rPr>
        <w:t xml:space="preserve">1.4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mầm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non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hình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thành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tính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tự</w:t>
      </w:r>
      <w:proofErr w:type="spellEnd"/>
      <w:r w:rsidRPr="0084309E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b/>
          <w:bCs/>
          <w:color w:val="333333"/>
          <w:szCs w:val="28"/>
        </w:rPr>
        <w:t>lập</w:t>
      </w:r>
      <w:proofErr w:type="spellEnd"/>
    </w:p>
    <w:p w:rsidR="0084309E" w:rsidRPr="0084309E" w:rsidRDefault="0084309E" w:rsidP="001D65AC">
      <w:pPr>
        <w:shd w:val="clear" w:color="auto" w:fill="FFFFFF"/>
        <w:spacing w:after="225"/>
        <w:ind w:firstLine="720"/>
        <w:jc w:val="both"/>
        <w:rPr>
          <w:rFonts w:eastAsia="Times New Roman" w:cs="Times New Roman"/>
          <w:color w:val="333333"/>
          <w:szCs w:val="28"/>
        </w:rPr>
      </w:pPr>
      <w:bookmarkStart w:id="0" w:name="_GoBack"/>
      <w:bookmarkEnd w:id="0"/>
      <w:proofErr w:type="spellStart"/>
      <w:r w:rsidRPr="0084309E">
        <w:rPr>
          <w:rFonts w:eastAsia="Times New Roman" w:cs="Times New Roman"/>
          <w:color w:val="333333"/>
          <w:szCs w:val="28"/>
        </w:rPr>
        <w:t>Dạy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lập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ngay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từ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còn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nhỏ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cách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dạy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phổ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biến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các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Nhật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áp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dụng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Theo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sẽ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phải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ăn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toilet,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đánh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răng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rửa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mặt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...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Việc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này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chỉ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giúp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thành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đức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tính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tốt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còn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giúp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trang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bị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năng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sống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khác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nhau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Do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đó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trong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giai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đoạn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này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mẹ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không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quá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bao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bọc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làm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giúp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việc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trẻ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làm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lớn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để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tự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làm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theo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mình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chú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quan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sát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và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dành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cho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lời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khuyên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dẫn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để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bé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hiểu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rõ</w:t>
      </w:r>
      <w:proofErr w:type="spellEnd"/>
      <w:r w:rsidRPr="0084309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4309E">
        <w:rPr>
          <w:rFonts w:eastAsia="Times New Roman" w:cs="Times New Roman"/>
          <w:color w:val="333333"/>
          <w:szCs w:val="28"/>
        </w:rPr>
        <w:t>hơn</w:t>
      </w:r>
      <w:proofErr w:type="spellEnd"/>
      <w:r w:rsidRPr="0084309E">
        <w:rPr>
          <w:rFonts w:eastAsia="Times New Roman" w:cs="Times New Roman"/>
          <w:color w:val="333333"/>
          <w:szCs w:val="28"/>
        </w:rPr>
        <w:t>.</w:t>
      </w:r>
    </w:p>
    <w:p w:rsidR="006A57AE" w:rsidRPr="0084309E" w:rsidRDefault="006A57AE" w:rsidP="0084309E">
      <w:pPr>
        <w:jc w:val="both"/>
        <w:rPr>
          <w:rFonts w:cs="Times New Roman"/>
          <w:szCs w:val="28"/>
        </w:rPr>
      </w:pPr>
    </w:p>
    <w:sectPr w:rsidR="006A57AE" w:rsidRPr="0084309E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9E"/>
    <w:rsid w:val="00080E4B"/>
    <w:rsid w:val="000A2A47"/>
    <w:rsid w:val="001D65AC"/>
    <w:rsid w:val="004176FE"/>
    <w:rsid w:val="006A57AE"/>
    <w:rsid w:val="0084309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0851"/>
  <w15:docId w15:val="{0BCD1A49-9541-4662-9E6C-0A90209B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913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700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Techsi.vn</cp:lastModifiedBy>
  <cp:revision>2</cp:revision>
  <dcterms:created xsi:type="dcterms:W3CDTF">2023-01-07T23:24:00Z</dcterms:created>
  <dcterms:modified xsi:type="dcterms:W3CDTF">2023-06-28T02:38:00Z</dcterms:modified>
</cp:coreProperties>
</file>