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4D" w:rsidRPr="0002274D" w:rsidRDefault="0002274D" w:rsidP="0002274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Cs w:val="28"/>
        </w:rPr>
      </w:pPr>
      <w:bookmarkStart w:id="0" w:name="_GoBack"/>
      <w:bookmarkEnd w:id="0"/>
      <w:proofErr w:type="spellStart"/>
      <w:r w:rsidRPr="0002274D">
        <w:rPr>
          <w:rFonts w:eastAsia="Times New Roman" w:cs="Times New Roman"/>
          <w:b/>
          <w:bCs/>
          <w:kern w:val="36"/>
          <w:szCs w:val="28"/>
        </w:rPr>
        <w:t>Dinh</w:t>
      </w:r>
      <w:proofErr w:type="spellEnd"/>
      <w:r w:rsidRPr="0002274D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kern w:val="36"/>
          <w:szCs w:val="28"/>
        </w:rPr>
        <w:t>dưỡng</w:t>
      </w:r>
      <w:proofErr w:type="spellEnd"/>
      <w:r w:rsidRPr="0002274D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kern w:val="36"/>
          <w:szCs w:val="28"/>
        </w:rPr>
        <w:t>cho</w:t>
      </w:r>
      <w:proofErr w:type="spellEnd"/>
      <w:r w:rsidRPr="0002274D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kern w:val="36"/>
          <w:szCs w:val="28"/>
        </w:rPr>
        <w:t>trẻ</w:t>
      </w:r>
      <w:proofErr w:type="spellEnd"/>
      <w:r w:rsidRPr="0002274D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kern w:val="36"/>
          <w:szCs w:val="28"/>
        </w:rPr>
        <w:t>trong</w:t>
      </w:r>
      <w:proofErr w:type="spellEnd"/>
      <w:r w:rsidRPr="0002274D">
        <w:rPr>
          <w:rFonts w:eastAsia="Times New Roman" w:cs="Times New Roman"/>
          <w:b/>
          <w:bCs/>
          <w:kern w:val="36"/>
          <w:szCs w:val="28"/>
        </w:rPr>
        <w:t xml:space="preserve"> "</w:t>
      </w:r>
      <w:proofErr w:type="spellStart"/>
      <w:r w:rsidRPr="0002274D">
        <w:rPr>
          <w:rFonts w:eastAsia="Times New Roman" w:cs="Times New Roman"/>
          <w:b/>
          <w:bCs/>
          <w:kern w:val="36"/>
          <w:szCs w:val="28"/>
        </w:rPr>
        <w:t>giai</w:t>
      </w:r>
      <w:proofErr w:type="spellEnd"/>
      <w:r w:rsidRPr="0002274D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kern w:val="36"/>
          <w:szCs w:val="28"/>
        </w:rPr>
        <w:t>đoạn</w:t>
      </w:r>
      <w:proofErr w:type="spellEnd"/>
      <w:r w:rsidRPr="0002274D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kern w:val="36"/>
          <w:szCs w:val="28"/>
        </w:rPr>
        <w:t>vàng</w:t>
      </w:r>
      <w:proofErr w:type="spellEnd"/>
      <w:r w:rsidRPr="0002274D">
        <w:rPr>
          <w:rFonts w:eastAsia="Times New Roman" w:cs="Times New Roman"/>
          <w:b/>
          <w:bCs/>
          <w:kern w:val="36"/>
          <w:szCs w:val="28"/>
        </w:rPr>
        <w:t xml:space="preserve">" </w:t>
      </w:r>
      <w:proofErr w:type="spellStart"/>
      <w:r w:rsidRPr="0002274D">
        <w:rPr>
          <w:rFonts w:eastAsia="Times New Roman" w:cs="Times New Roman"/>
          <w:b/>
          <w:bCs/>
          <w:kern w:val="36"/>
          <w:szCs w:val="28"/>
        </w:rPr>
        <w:t>đầu</w:t>
      </w:r>
      <w:proofErr w:type="spellEnd"/>
      <w:r w:rsidRPr="0002274D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kern w:val="36"/>
          <w:szCs w:val="28"/>
        </w:rPr>
        <w:t>đời</w:t>
      </w:r>
      <w:proofErr w:type="spellEnd"/>
    </w:p>
    <w:p w:rsidR="0002274D" w:rsidRPr="0002274D" w:rsidRDefault="0002274D" w:rsidP="0002274D">
      <w:pPr>
        <w:pBdr>
          <w:top w:val="single" w:sz="2" w:space="4" w:color="E5E7EB"/>
          <w:left w:val="single" w:sz="2" w:space="0" w:color="E5E7EB"/>
          <w:bottom w:val="single" w:sz="2" w:space="4" w:color="E5E7EB"/>
          <w:right w:val="single" w:sz="2" w:space="0" w:color="E5E7EB"/>
        </w:pBd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Dinh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dưỡng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được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xem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là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yếu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tố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quan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trọng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đối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với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sự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phát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triển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trẻ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nhỏ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khi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các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cơ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quan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của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cơ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thể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đang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dần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hoàn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thiện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trong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“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giai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đoạn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vàng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” 1000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ngày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đầu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đời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. </w:t>
      </w:r>
      <w:proofErr w:type="spellStart"/>
      <w:proofErr w:type="gram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Vì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vậy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,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muốn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trẻ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phát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triển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toàn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diện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,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các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mẹ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cần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đặc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biệt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quan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tâm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đến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vấn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đề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dinh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dưỡng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cho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con.</w:t>
      </w:r>
      <w:proofErr w:type="gramEnd"/>
    </w:p>
    <w:p w:rsidR="0002274D" w:rsidRPr="0002274D" w:rsidRDefault="0002274D" w:rsidP="0002274D">
      <w:pPr>
        <w:pBdr>
          <w:top w:val="single" w:sz="2" w:space="4" w:color="E5E7EB"/>
          <w:left w:val="single" w:sz="2" w:space="0" w:color="E5E7EB"/>
          <w:bottom w:val="single" w:sz="2" w:space="4" w:color="E5E7EB"/>
          <w:right w:val="single" w:sz="2" w:space="0" w:color="E5E7EB"/>
        </w:pBd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02274D">
        <w:rPr>
          <w:rFonts w:eastAsia="Times New Roman" w:cs="Times New Roman"/>
          <w:noProof/>
          <w:color w:val="333333"/>
          <w:szCs w:val="28"/>
        </w:rPr>
        <w:drawing>
          <wp:inline distT="0" distB="0" distL="0" distR="0" wp14:anchorId="31EAA7E5" wp14:editId="1237BAAF">
            <wp:extent cx="5924550" cy="3422650"/>
            <wp:effectExtent l="0" t="0" r="0" b="6350"/>
            <wp:docPr id="1" name="Picture 1" descr="hình ả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ình ản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74D" w:rsidRPr="0002274D" w:rsidRDefault="0002274D" w:rsidP="0002274D">
      <w:pPr>
        <w:pBdr>
          <w:top w:val="single" w:sz="2" w:space="4" w:color="E5E7EB"/>
          <w:left w:val="single" w:sz="2" w:space="0" w:color="E5E7EB"/>
          <w:bottom w:val="single" w:sz="2" w:space="4" w:color="E5E7EB"/>
          <w:right w:val="single" w:sz="2" w:space="0" w:color="E5E7EB"/>
        </w:pBd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Dinh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dưỡng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đặc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biệt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quan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trọng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với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trẻ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nhỏ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,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nhất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là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trong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1000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ngày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đầu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đời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.</w:t>
      </w:r>
      <w:proofErr w:type="gramEnd"/>
    </w:p>
    <w:p w:rsidR="0002274D" w:rsidRPr="0002274D" w:rsidRDefault="0002274D" w:rsidP="0002274D">
      <w:pPr>
        <w:pBdr>
          <w:top w:val="single" w:sz="2" w:space="4" w:color="E5E7EB"/>
          <w:left w:val="single" w:sz="2" w:space="0" w:color="E5E7EB"/>
          <w:bottom w:val="single" w:sz="2" w:space="4" w:color="E5E7EB"/>
          <w:right w:val="single" w:sz="2" w:space="0" w:color="E5E7EB"/>
        </w:pBd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Ngoài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chức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năng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cung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cấp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năng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lượng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nuôi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cơ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thể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,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dinh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dưỡng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đối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với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trẻ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nhỏ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có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vai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trò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vô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cùng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quan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trọng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cho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sự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tăng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trưởng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,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đồng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thời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hoàn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thiện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não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bộ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và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các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cơ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quan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trong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cơ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thể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.</w:t>
      </w:r>
      <w:proofErr w:type="gram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Vì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vậy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,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chất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lượng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nguồn</w:t>
      </w:r>
      <w:proofErr w:type="spellEnd"/>
      <w:proofErr w:type="gram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 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dinh</w:t>
      </w:r>
      <w:proofErr w:type="spellEnd"/>
      <w:proofErr w:type="gram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dưỡng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không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những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tác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động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đến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thể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chất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mà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còn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hỗ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trợ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cho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sự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phát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triển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về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trí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tuệ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ở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trẻ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rất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nhiều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.</w:t>
      </w:r>
    </w:p>
    <w:p w:rsidR="0002274D" w:rsidRPr="0002274D" w:rsidRDefault="0002274D" w:rsidP="0002274D">
      <w:pPr>
        <w:pBdr>
          <w:top w:val="single" w:sz="2" w:space="4" w:color="E5E7EB"/>
          <w:left w:val="single" w:sz="2" w:space="0" w:color="E5E7EB"/>
          <w:bottom w:val="single" w:sz="2" w:space="4" w:color="E5E7EB"/>
          <w:right w:val="single" w:sz="2" w:space="0" w:color="E5E7EB"/>
        </w:pBd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02274D">
        <w:rPr>
          <w:rFonts w:eastAsia="Times New Roman" w:cs="Times New Roman"/>
          <w:noProof/>
          <w:color w:val="333333"/>
          <w:szCs w:val="28"/>
        </w:rPr>
        <w:lastRenderedPageBreak/>
        <w:drawing>
          <wp:inline distT="0" distB="0" distL="0" distR="0" wp14:anchorId="7F0191C7" wp14:editId="7A42870F">
            <wp:extent cx="5924550" cy="3333750"/>
            <wp:effectExtent l="0" t="0" r="0" b="0"/>
            <wp:docPr id="2" name="Picture 2" descr="hình ả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ình ản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74D" w:rsidRPr="0002274D" w:rsidRDefault="0002274D" w:rsidP="0002274D">
      <w:pPr>
        <w:pBdr>
          <w:top w:val="single" w:sz="2" w:space="4" w:color="E5E7EB"/>
          <w:left w:val="single" w:sz="2" w:space="0" w:color="E5E7EB"/>
          <w:bottom w:val="single" w:sz="2" w:space="4" w:color="E5E7EB"/>
          <w:right w:val="single" w:sz="2" w:space="0" w:color="E5E7EB"/>
        </w:pBd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Trẻ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nhỏ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cần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được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cung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cấp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đủ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chất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dinh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dưỡng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từ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các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loại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thực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phẩm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.</w:t>
      </w:r>
      <w:proofErr w:type="gramEnd"/>
    </w:p>
    <w:p w:rsidR="0002274D" w:rsidRPr="0002274D" w:rsidRDefault="0002274D" w:rsidP="0002274D">
      <w:pPr>
        <w:pBdr>
          <w:top w:val="single" w:sz="2" w:space="4" w:color="E5E7EB"/>
          <w:left w:val="single" w:sz="2" w:space="0" w:color="E5E7EB"/>
          <w:bottom w:val="single" w:sz="2" w:space="4" w:color="E5E7EB"/>
          <w:right w:val="single" w:sz="2" w:space="0" w:color="E5E7EB"/>
        </w:pBd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Để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trẻ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khôn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lớn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và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phát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triển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khỏe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mạnh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,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các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mẹ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cần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chú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ý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đến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chế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độ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dinh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dưỡng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trong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mỗi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bữa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proofErr w:type="gram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ăn</w:t>
      </w:r>
      <w:proofErr w:type="spellEnd"/>
      <w:proofErr w:type="gram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của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trẻ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.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Đối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với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giai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đoạn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ăn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dặm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,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trẻ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cần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thêm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nguồn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dinh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dưỡng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từ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các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loại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thực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phẩm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đa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dạng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,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giàu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dưỡng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chất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và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đặc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biệt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không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thể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bỏ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sót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các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gram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vi</w:t>
      </w:r>
      <w:proofErr w:type="gram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chất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dinh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dưỡng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.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Một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chế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độ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proofErr w:type="gram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ăn</w:t>
      </w:r>
      <w:proofErr w:type="spellEnd"/>
      <w:proofErr w:type="gram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dặm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kết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hợp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và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cân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bằng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các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chất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dinh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dưỡng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sẽ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giúp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trẻ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phát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huy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tối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đa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tiềm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năng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phát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triển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ở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từng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thời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điểm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.</w:t>
      </w:r>
    </w:p>
    <w:p w:rsidR="0002274D" w:rsidRPr="0002274D" w:rsidRDefault="0002274D" w:rsidP="0002274D">
      <w:pPr>
        <w:pBdr>
          <w:top w:val="single" w:sz="2" w:space="4" w:color="E5E7EB"/>
          <w:left w:val="single" w:sz="2" w:space="0" w:color="E5E7EB"/>
          <w:bottom w:val="single" w:sz="2" w:space="4" w:color="E5E7EB"/>
          <w:right w:val="single" w:sz="2" w:space="0" w:color="E5E7EB"/>
        </w:pBd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02274D">
        <w:rPr>
          <w:rFonts w:eastAsia="Times New Roman" w:cs="Times New Roman"/>
          <w:noProof/>
          <w:color w:val="333333"/>
          <w:szCs w:val="28"/>
        </w:rPr>
        <w:drawing>
          <wp:inline distT="0" distB="0" distL="0" distR="0" wp14:anchorId="65444FBF" wp14:editId="08B431A0">
            <wp:extent cx="5924550" cy="3333750"/>
            <wp:effectExtent l="0" t="0" r="0" b="0"/>
            <wp:docPr id="3" name="Picture 3" descr="hình ả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ản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74D" w:rsidRPr="0002274D" w:rsidRDefault="0002274D" w:rsidP="0002274D">
      <w:pPr>
        <w:pBdr>
          <w:top w:val="single" w:sz="2" w:space="4" w:color="E5E7EB"/>
          <w:left w:val="single" w:sz="2" w:space="0" w:color="E5E7EB"/>
          <w:bottom w:val="single" w:sz="2" w:space="4" w:color="E5E7EB"/>
          <w:right w:val="single" w:sz="2" w:space="0" w:color="E5E7EB"/>
        </w:pBd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Trẻ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có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thể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sử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dụng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thực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phẩm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bổ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sung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để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đảm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bảo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đủ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gram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vi</w:t>
      </w:r>
      <w:proofErr w:type="gram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chất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dinh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dưỡng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cho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cơ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thể</w:t>
      </w:r>
      <w:proofErr w:type="spellEnd"/>
      <w:r w:rsidRPr="0002274D">
        <w:rPr>
          <w:rFonts w:eastAsia="Times New Roman" w:cs="Times New Roman"/>
          <w:i/>
          <w:iCs/>
          <w:color w:val="333333"/>
          <w:szCs w:val="28"/>
          <w:bdr w:val="single" w:sz="2" w:space="0" w:color="E5E7EB" w:frame="1"/>
        </w:rPr>
        <w:t>.</w:t>
      </w:r>
    </w:p>
    <w:p w:rsidR="0002274D" w:rsidRPr="0002274D" w:rsidRDefault="0002274D" w:rsidP="0002274D">
      <w:pPr>
        <w:pBdr>
          <w:top w:val="single" w:sz="2" w:space="4" w:color="E5E7EB"/>
          <w:left w:val="single" w:sz="2" w:space="0" w:color="E5E7EB"/>
          <w:bottom w:val="single" w:sz="2" w:space="4" w:color="E5E7EB"/>
          <w:right w:val="single" w:sz="2" w:space="0" w:color="E5E7EB"/>
        </w:pBd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Ngoài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nguồn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gram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vi</w:t>
      </w:r>
      <w:proofErr w:type="gram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chất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dinh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dưỡng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từ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thực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phẩm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,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trẻ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có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thể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nạp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thêm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vi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chất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cho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cơ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thể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thông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qua 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Bột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gia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vị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bổ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sung vi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chất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“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Măm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Măm</w:t>
      </w:r>
      <w:proofErr w:type="spellEnd"/>
      <w:r w:rsidRPr="0002274D">
        <w:rPr>
          <w:rFonts w:eastAsia="Times New Roman" w:cs="Times New Roman"/>
          <w:b/>
          <w:bCs/>
          <w:color w:val="333333"/>
          <w:szCs w:val="28"/>
          <w:bdr w:val="single" w:sz="2" w:space="0" w:color="E5E7EB" w:frame="1"/>
        </w:rPr>
        <w:t>” 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từ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Ajinomoto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Việt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Nam.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Sản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phẩm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cung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cấp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10 </w:t>
      </w:r>
      <w:proofErr w:type="gram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vi</w:t>
      </w:r>
      <w:proofErr w:type="gram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chất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thiết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yếu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cho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cơ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thể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,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giảm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thiểu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tình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trạng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thiếu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hụt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vi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chất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,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lastRenderedPageBreak/>
        <w:t>đồng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thời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giúp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trẻ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ăn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ngon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hơn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,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từ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đó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tăng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cường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sự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phát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triển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toàn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diện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về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thể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chất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và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trí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tuệ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.</w:t>
      </w:r>
    </w:p>
    <w:p w:rsidR="0002274D" w:rsidRPr="0002274D" w:rsidRDefault="0002274D" w:rsidP="0002274D">
      <w:pPr>
        <w:pBdr>
          <w:top w:val="single" w:sz="2" w:space="4" w:color="E5E7EB"/>
          <w:left w:val="single" w:sz="2" w:space="0" w:color="E5E7EB"/>
          <w:bottom w:val="single" w:sz="2" w:space="4" w:color="E5E7EB"/>
          <w:right w:val="single" w:sz="2" w:space="0" w:color="E5E7EB"/>
        </w:pBd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Bổ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sung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trực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tiếp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gram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vi</w:t>
      </w:r>
      <w:proofErr w:type="gram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chất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dinh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dưỡng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vào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bữa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ăn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hằng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ngày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cho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trẻ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với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bột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gia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vị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bổ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sung vi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chất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“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Măm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Măm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”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là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giải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pháp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góp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phần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nâng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cao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chất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lượng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dinh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dưỡng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cho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trẻ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em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Việt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Nam,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từ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đó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cải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thiện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tầm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vóc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thể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lực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và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trí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tuệ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cho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thế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hệ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tương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 xml:space="preserve"> </w:t>
      </w:r>
      <w:proofErr w:type="spellStart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lai</w:t>
      </w:r>
      <w:proofErr w:type="spellEnd"/>
      <w:r w:rsidRPr="0002274D">
        <w:rPr>
          <w:rFonts w:eastAsia="Times New Roman" w:cs="Times New Roman"/>
          <w:color w:val="333333"/>
          <w:szCs w:val="28"/>
          <w:bdr w:val="single" w:sz="2" w:space="0" w:color="E5E7EB" w:frame="1"/>
        </w:rPr>
        <w:t>.</w:t>
      </w:r>
    </w:p>
    <w:p w:rsidR="006A57AE" w:rsidRPr="0002274D" w:rsidRDefault="006A57AE" w:rsidP="0002274D">
      <w:pPr>
        <w:jc w:val="both"/>
        <w:rPr>
          <w:rFonts w:cs="Times New Roman"/>
          <w:szCs w:val="28"/>
        </w:rPr>
      </w:pPr>
    </w:p>
    <w:sectPr w:rsidR="006A57AE" w:rsidRPr="0002274D" w:rsidSect="0002274D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4D"/>
    <w:rsid w:val="0002274D"/>
    <w:rsid w:val="00080E4B"/>
    <w:rsid w:val="004176FE"/>
    <w:rsid w:val="006A57AE"/>
    <w:rsid w:val="00D0181E"/>
    <w:rsid w:val="00E8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1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2</cp:revision>
  <dcterms:created xsi:type="dcterms:W3CDTF">2022-11-21T12:18:00Z</dcterms:created>
  <dcterms:modified xsi:type="dcterms:W3CDTF">2022-11-21T12:18:00Z</dcterms:modified>
</cp:coreProperties>
</file>