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F37E" w14:textId="25C6DD9A" w:rsidR="005625BE" w:rsidRPr="005625BE" w:rsidRDefault="005625BE" w:rsidP="005625BE">
      <w:pPr>
        <w:pStyle w:val="NormalWeb"/>
        <w:shd w:val="clear" w:color="auto" w:fill="FFFFFF"/>
        <w:spacing w:before="0" w:beforeAutospacing="0" w:line="390" w:lineRule="atLeast"/>
        <w:jc w:val="center"/>
        <w:rPr>
          <w:rStyle w:val="Strong"/>
          <w:rFonts w:ascii="inherit" w:hAnsi="inherit"/>
          <w:color w:val="161616"/>
          <w:sz w:val="32"/>
          <w:szCs w:val="40"/>
          <w:lang w:val="en-GB"/>
        </w:rPr>
      </w:pPr>
      <w:r w:rsidRPr="005625BE">
        <w:rPr>
          <w:rStyle w:val="Strong"/>
          <w:rFonts w:ascii="inherit" w:hAnsi="inherit"/>
          <w:color w:val="161616"/>
          <w:sz w:val="32"/>
          <w:szCs w:val="40"/>
          <w:lang w:val="en-GB"/>
        </w:rPr>
        <w:t>Cách mở Powerpoint 2013</w:t>
      </w:r>
    </w:p>
    <w:p w14:paraId="5ED5E2DE" w14:textId="354A606D"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Bước 1:</w:t>
      </w:r>
      <w:r>
        <w:rPr>
          <w:rFonts w:ascii="inherit" w:hAnsi="inherit"/>
          <w:color w:val="161616"/>
        </w:rPr>
        <w:t> Từ màn hình Start Screen, chọn Blank Presentation để tạo một bài trình chiếu mới.</w:t>
      </w:r>
    </w:p>
    <w:p w14:paraId="4E6D3B7C" w14:textId="259F7E7B" w:rsidR="005625BE" w:rsidRDefault="005625BE" w:rsidP="005625BE">
      <w:pPr>
        <w:shd w:val="clear" w:color="auto" w:fill="FFFFFF"/>
        <w:spacing w:line="390" w:lineRule="atLeast"/>
        <w:jc w:val="both"/>
        <w:rPr>
          <w:rFonts w:ascii="Roboto" w:hAnsi="Roboto"/>
          <w:color w:val="161616"/>
          <w:sz w:val="26"/>
          <w:szCs w:val="26"/>
        </w:rPr>
      </w:pPr>
      <w:r>
        <w:rPr>
          <w:rFonts w:ascii="inherit" w:hAnsi="inherit"/>
          <w:noProof/>
          <w:color w:val="161616"/>
        </w:rPr>
        <w:drawing>
          <wp:inline distT="0" distB="0" distL="0" distR="0" wp14:anchorId="7A70919E" wp14:editId="16FA9129">
            <wp:extent cx="5731510" cy="3116580"/>
            <wp:effectExtent l="0" t="0" r="2540" b="7620"/>
            <wp:docPr id="15" name="Picture 15" descr="nhung-thao-tac-thuong-dung-trong-microsoft-powerpoint-phan-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ung-thao-tac-thuong-dung-trong-microsoft-powerpoint-phan-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116580"/>
                    </a:xfrm>
                    <a:prstGeom prst="rect">
                      <a:avLst/>
                    </a:prstGeom>
                    <a:noFill/>
                    <a:ln>
                      <a:noFill/>
                    </a:ln>
                  </pic:spPr>
                </pic:pic>
              </a:graphicData>
            </a:graphic>
          </wp:inline>
        </w:drawing>
      </w:r>
    </w:p>
    <w:p w14:paraId="4F8FDFE9"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Bước 2:</w:t>
      </w:r>
      <w:r>
        <w:rPr>
          <w:rFonts w:ascii="inherit" w:hAnsi="inherit"/>
          <w:color w:val="161616"/>
        </w:rPr>
        <w:t> Một bài thuyết trình mới sẽ xuất hiện.</w:t>
      </w:r>
    </w:p>
    <w:p w14:paraId="5D8DBBA5" w14:textId="5F844A2E" w:rsidR="005625BE" w:rsidRDefault="005625BE" w:rsidP="005625BE">
      <w:pPr>
        <w:shd w:val="clear" w:color="auto" w:fill="FFFFFF"/>
        <w:spacing w:line="390" w:lineRule="atLeast"/>
        <w:jc w:val="both"/>
        <w:rPr>
          <w:rFonts w:ascii="Roboto" w:hAnsi="Roboto"/>
          <w:color w:val="161616"/>
          <w:sz w:val="26"/>
          <w:szCs w:val="26"/>
        </w:rPr>
      </w:pPr>
      <w:r>
        <w:rPr>
          <w:rFonts w:ascii="inherit" w:hAnsi="inherit"/>
          <w:noProof/>
          <w:color w:val="161616"/>
        </w:rPr>
        <w:drawing>
          <wp:inline distT="0" distB="0" distL="0" distR="0" wp14:anchorId="4B8F56B4" wp14:editId="1D83ACAE">
            <wp:extent cx="5731510" cy="2635250"/>
            <wp:effectExtent l="0" t="0" r="2540" b="0"/>
            <wp:docPr id="14" name="Picture 14" descr="nhung-thao-tac-thuong-dung-trong-microsoft-powerpoint-pha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ung-thao-tac-thuong-dung-trong-microsoft-powerpoint-phan-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35250"/>
                    </a:xfrm>
                    <a:prstGeom prst="rect">
                      <a:avLst/>
                    </a:prstGeom>
                    <a:noFill/>
                    <a:ln>
                      <a:noFill/>
                    </a:ln>
                  </pic:spPr>
                </pic:pic>
              </a:graphicData>
            </a:graphic>
          </wp:inline>
        </w:drawing>
      </w:r>
    </w:p>
    <w:p w14:paraId="21648628" w14:textId="77777777" w:rsidR="005625BE" w:rsidRDefault="005625BE" w:rsidP="005625BE">
      <w:pPr>
        <w:pStyle w:val="Heading2"/>
        <w:shd w:val="clear" w:color="auto" w:fill="FFFFFF"/>
        <w:spacing w:before="0" w:line="390" w:lineRule="atLeast"/>
        <w:jc w:val="both"/>
        <w:rPr>
          <w:rFonts w:ascii="Roboto" w:hAnsi="Roboto"/>
          <w:color w:val="161616"/>
        </w:rPr>
      </w:pPr>
      <w:r>
        <w:rPr>
          <w:rStyle w:val="Strong"/>
          <w:rFonts w:ascii="inherit" w:hAnsi="inherit"/>
          <w:b w:val="0"/>
          <w:bCs w:val="0"/>
          <w:color w:val="161616"/>
          <w:sz w:val="24"/>
          <w:szCs w:val="24"/>
        </w:rPr>
        <w:t>Làm quen với PowerPoint 2013</w:t>
      </w:r>
    </w:p>
    <w:p w14:paraId="287B5E83"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PowerPoint 2013 tương tự như PowerPoint 2010 nên nếu trước đây bạn đã sử dụng PowerPoint 2010 thì khi chuyển sang sử dụng PowerPoint 2013 sẽ rất quen thuộc.</w:t>
      </w:r>
    </w:p>
    <w:p w14:paraId="1FE580FD" w14:textId="51CB6F8B" w:rsidR="005625BE" w:rsidRDefault="005625BE" w:rsidP="005625BE">
      <w:pPr>
        <w:shd w:val="clear" w:color="auto" w:fill="FFFFFF"/>
        <w:spacing w:line="390" w:lineRule="atLeast"/>
        <w:jc w:val="both"/>
        <w:rPr>
          <w:rFonts w:ascii="Roboto" w:hAnsi="Roboto"/>
          <w:color w:val="161616"/>
          <w:sz w:val="26"/>
          <w:szCs w:val="26"/>
        </w:rPr>
      </w:pPr>
      <w:r>
        <w:rPr>
          <w:rFonts w:ascii="inherit" w:hAnsi="inherit"/>
          <w:noProof/>
          <w:color w:val="161616"/>
        </w:rPr>
        <w:lastRenderedPageBreak/>
        <w:drawing>
          <wp:inline distT="0" distB="0" distL="0" distR="0" wp14:anchorId="54FE1E6B" wp14:editId="62E04BDE">
            <wp:extent cx="5731510" cy="3582670"/>
            <wp:effectExtent l="0" t="0" r="2540" b="0"/>
            <wp:docPr id="13" name="Picture 13" descr="nhung-thao-tac-thuong-dung-trong-microsoft-powerpoint-phan-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ung-thao-tac-thuong-dung-trong-microsoft-powerpoint-phan-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82670"/>
                    </a:xfrm>
                    <a:prstGeom prst="rect">
                      <a:avLst/>
                    </a:prstGeom>
                    <a:noFill/>
                    <a:ln>
                      <a:noFill/>
                    </a:ln>
                  </pic:spPr>
                </pic:pic>
              </a:graphicData>
            </a:graphic>
          </wp:inline>
        </w:drawing>
      </w:r>
    </w:p>
    <w:p w14:paraId="429222A2"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Nhưng nếu chưa quen với PowerPoint hoặc chưa có kinh nghiệm tạo các bài thuyết trình, trước tiên bạn nên dành chút thời gian để làm quen với giao diện PowerPoint 2013.</w:t>
      </w:r>
    </w:p>
    <w:p w14:paraId="7B476795" w14:textId="3A50B1E6" w:rsidR="005625BE" w:rsidRDefault="005625BE" w:rsidP="005625BE">
      <w:pPr>
        <w:shd w:val="clear" w:color="auto" w:fill="FFFFFF"/>
        <w:spacing w:line="390" w:lineRule="atLeast"/>
        <w:jc w:val="both"/>
        <w:rPr>
          <w:rFonts w:ascii="Roboto" w:hAnsi="Roboto"/>
          <w:color w:val="161616"/>
          <w:sz w:val="26"/>
          <w:szCs w:val="26"/>
        </w:rPr>
      </w:pPr>
      <w:r>
        <w:rPr>
          <w:rFonts w:ascii="inherit" w:hAnsi="inherit"/>
          <w:noProof/>
          <w:color w:val="161616"/>
        </w:rPr>
        <w:drawing>
          <wp:inline distT="0" distB="0" distL="0" distR="0" wp14:anchorId="33E1BF58" wp14:editId="6F44B7EB">
            <wp:extent cx="5731510" cy="3608070"/>
            <wp:effectExtent l="0" t="0" r="2540" b="0"/>
            <wp:docPr id="12" name="Picture 12" descr="nhung-thao-tac-thuong-dung-trong-microsoft-powerpoint-phan-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ung-thao-tac-thuong-dung-trong-microsoft-powerpoint-phan-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08070"/>
                    </a:xfrm>
                    <a:prstGeom prst="rect">
                      <a:avLst/>
                    </a:prstGeom>
                    <a:noFill/>
                    <a:ln>
                      <a:noFill/>
                    </a:ln>
                  </pic:spPr>
                </pic:pic>
              </a:graphicData>
            </a:graphic>
          </wp:inline>
        </w:drawing>
      </w:r>
    </w:p>
    <w:p w14:paraId="7D5DAAF3" w14:textId="77777777" w:rsidR="005625BE" w:rsidRDefault="005625BE" w:rsidP="005625BE">
      <w:pPr>
        <w:pStyle w:val="Heading2"/>
        <w:shd w:val="clear" w:color="auto" w:fill="FFFFFF"/>
        <w:spacing w:before="0" w:line="390" w:lineRule="atLeast"/>
        <w:jc w:val="both"/>
        <w:rPr>
          <w:rFonts w:ascii="Roboto" w:hAnsi="Roboto"/>
          <w:color w:val="161616"/>
        </w:rPr>
      </w:pPr>
      <w:r>
        <w:rPr>
          <w:rStyle w:val="Strong"/>
          <w:rFonts w:ascii="inherit" w:hAnsi="inherit"/>
          <w:b w:val="0"/>
          <w:bCs w:val="0"/>
          <w:color w:val="161616"/>
          <w:sz w:val="24"/>
          <w:szCs w:val="24"/>
        </w:rPr>
        <w:t>Làm việc với môi trường PowerPoint</w:t>
      </w:r>
    </w:p>
    <w:p w14:paraId="0D7414CE"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 xml:space="preserve">Nếu trước đây bạn đã sử dụng PowerPoint 2007 hoặc 2007 thì khi chuyển sang PowerPoint 2013 sẽ cảm thấy rất quen thuộc. Vì phiên bản này tiếp tục sử dụng các tính </w:t>
      </w:r>
      <w:r>
        <w:rPr>
          <w:rFonts w:ascii="inherit" w:hAnsi="inherit"/>
          <w:color w:val="161616"/>
        </w:rPr>
        <w:lastRenderedPageBreak/>
        <w:t>năng như Ribbon và thanh công cụ Quick Access, nơi cung cấp các lệnh để thực hiện các tác vụ phổ biến trong PowerPoint cũng như chế độ xem Backstage.</w:t>
      </w:r>
    </w:p>
    <w:p w14:paraId="394EE54C" w14:textId="77777777" w:rsidR="005625BE" w:rsidRDefault="005625BE" w:rsidP="005625BE">
      <w:pPr>
        <w:pStyle w:val="Heading2"/>
        <w:shd w:val="clear" w:color="auto" w:fill="FFFFFF"/>
        <w:spacing w:before="0" w:line="390" w:lineRule="atLeast"/>
        <w:jc w:val="both"/>
        <w:rPr>
          <w:rFonts w:ascii="Roboto" w:hAnsi="Roboto"/>
          <w:color w:val="161616"/>
        </w:rPr>
      </w:pPr>
      <w:r>
        <w:rPr>
          <w:rStyle w:val="Strong"/>
          <w:rFonts w:ascii="inherit" w:hAnsi="inherit"/>
          <w:b w:val="0"/>
          <w:bCs w:val="0"/>
          <w:color w:val="161616"/>
          <w:sz w:val="24"/>
          <w:szCs w:val="24"/>
        </w:rPr>
        <w:t>Ribbon</w:t>
      </w:r>
    </w:p>
    <w:p w14:paraId="22BF72DF"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PowerPoint 2013 sử dụng hệ thống Ribbon theo các tab thay vì các menu truyền thống. Ribbon chứa nhiều tab, mỗi tab có các nhóm lệnh khác nhau. Bạn sẽ sử dụng các tab này để thực hiện các tác vụ phổ biến nhất trong PowerPoint.</w:t>
      </w:r>
    </w:p>
    <w:p w14:paraId="25A69BD2" w14:textId="3A5350D2" w:rsidR="005625BE" w:rsidRDefault="005625BE" w:rsidP="005625BE">
      <w:pPr>
        <w:shd w:val="clear" w:color="auto" w:fill="FFFFFF"/>
        <w:spacing w:line="390" w:lineRule="atLeast"/>
        <w:jc w:val="both"/>
        <w:rPr>
          <w:rFonts w:ascii="Roboto" w:hAnsi="Roboto"/>
          <w:color w:val="161616"/>
          <w:sz w:val="26"/>
          <w:szCs w:val="26"/>
        </w:rPr>
      </w:pPr>
      <w:r>
        <w:rPr>
          <w:rFonts w:ascii="inherit" w:hAnsi="inherit"/>
          <w:noProof/>
          <w:color w:val="161616"/>
        </w:rPr>
        <w:drawing>
          <wp:inline distT="0" distB="0" distL="0" distR="0" wp14:anchorId="76766FF4" wp14:editId="39A64289">
            <wp:extent cx="5731510" cy="2052320"/>
            <wp:effectExtent l="0" t="0" r="2540" b="5080"/>
            <wp:docPr id="11" name="Picture 11" descr="nhung-thao-tac-thuong-dung-trong-microsoft-powerpoint-phan-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ung-thao-tac-thuong-dung-trong-microsoft-powerpoint-phan-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52320"/>
                    </a:xfrm>
                    <a:prstGeom prst="rect">
                      <a:avLst/>
                    </a:prstGeom>
                    <a:noFill/>
                    <a:ln>
                      <a:noFill/>
                    </a:ln>
                  </pic:spPr>
                </pic:pic>
              </a:graphicData>
            </a:graphic>
          </wp:inline>
        </w:drawing>
      </w:r>
    </w:p>
    <w:p w14:paraId="03B493B8" w14:textId="77777777" w:rsidR="005625BE" w:rsidRDefault="005625BE" w:rsidP="005625BE">
      <w:pPr>
        <w:pStyle w:val="Heading2"/>
        <w:shd w:val="clear" w:color="auto" w:fill="FFFFFF"/>
        <w:spacing w:before="0" w:line="390" w:lineRule="atLeast"/>
        <w:jc w:val="both"/>
        <w:rPr>
          <w:rFonts w:ascii="Roboto" w:hAnsi="Roboto"/>
          <w:color w:val="161616"/>
        </w:rPr>
      </w:pPr>
      <w:r>
        <w:rPr>
          <w:rStyle w:val="Strong"/>
          <w:rFonts w:ascii="inherit" w:hAnsi="inherit"/>
          <w:b w:val="0"/>
          <w:bCs w:val="0"/>
          <w:color w:val="161616"/>
          <w:sz w:val="24"/>
          <w:szCs w:val="24"/>
        </w:rPr>
        <w:t>Khám phá Ribbon</w:t>
      </w:r>
    </w:p>
    <w:p w14:paraId="4193B7CF"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Bạn cần di chuyển giữa các tab để tìm và thực hiện các tác vụ phổ biến trong PowerPoint. Cụ thể giao diện Ribbon bao gồm các tab sau:</w:t>
      </w:r>
    </w:p>
    <w:p w14:paraId="5AFF625B" w14:textId="77777777" w:rsidR="005625BE" w:rsidRDefault="005625BE" w:rsidP="005625BE">
      <w:pPr>
        <w:numPr>
          <w:ilvl w:val="0"/>
          <w:numId w:val="1"/>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Home: </w:t>
      </w:r>
      <w:r>
        <w:rPr>
          <w:rFonts w:ascii="inherit" w:hAnsi="inherit"/>
          <w:color w:val="161616"/>
        </w:rPr>
        <w:t>Cho phép truy cập vào các lệnh được sử dụng phổ biến nhất bao gồm: Copy, Paste, Format và New Slide. Thẻ Home sẽ được chọn theo mặc định mỗi lần bạn mở PowerPoint.</w:t>
      </w:r>
    </w:p>
    <w:p w14:paraId="126D14F4" w14:textId="40899880"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38B1CD71" wp14:editId="1E3DB65C">
            <wp:extent cx="5731510" cy="1079500"/>
            <wp:effectExtent l="0" t="0" r="2540" b="6350"/>
            <wp:docPr id="10" name="Picture 10" descr="nhung-thao-tac-thuong-dung-trong-microsoft-powerpoint-phan-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ung-thao-tac-thuong-dung-trong-microsoft-powerpoint-phan-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7DC98A96" w14:textId="77777777" w:rsidR="005625BE" w:rsidRDefault="005625BE" w:rsidP="005625BE">
      <w:pPr>
        <w:numPr>
          <w:ilvl w:val="0"/>
          <w:numId w:val="2"/>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Insert: </w:t>
      </w:r>
      <w:r>
        <w:rPr>
          <w:rFonts w:ascii="inherit" w:hAnsi="inherit"/>
          <w:color w:val="161616"/>
        </w:rPr>
        <w:t>Cho phép chèn hình ảnh, biểu đồ, bảng, hình dạng, video, âm thanh … để giúp bạn truyền đạt thông tin một cách trực quan trong bài trình chiếu cũng như lựa chọn kiểu trình bày.</w:t>
      </w:r>
    </w:p>
    <w:p w14:paraId="37D6944E" w14:textId="2B3E7CEB"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lastRenderedPageBreak/>
        <w:drawing>
          <wp:inline distT="0" distB="0" distL="0" distR="0" wp14:anchorId="18232DD0" wp14:editId="30D30A4A">
            <wp:extent cx="5731510" cy="1079500"/>
            <wp:effectExtent l="0" t="0" r="2540" b="6350"/>
            <wp:docPr id="9" name="Picture 9" descr="nhung-thao-tac-thuong-dung-trong-microsoft-powerpoint-phan-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ung-thao-tac-thuong-dung-trong-microsoft-powerpoint-phan-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3E0438E5" w14:textId="77777777" w:rsidR="005625BE" w:rsidRDefault="005625BE" w:rsidP="005625BE">
      <w:pPr>
        <w:numPr>
          <w:ilvl w:val="0"/>
          <w:numId w:val="3"/>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Design:</w:t>
      </w:r>
      <w:r>
        <w:rPr>
          <w:rFonts w:ascii="inherit" w:hAnsi="inherit"/>
          <w:color w:val="161616"/>
        </w:rPr>
        <w:t> Đây là thẻ bao gồm các chủ đề với cách thiết kế slide, phông chữ, hiệu ứng có sẵn từ trước. Bạn chỉ cần chọn một chủ đề mà bạn cảm thấy phù hợp với bài thuyết trình của mình mà thôi.</w:t>
      </w:r>
    </w:p>
    <w:p w14:paraId="43078AC0" w14:textId="1E2BFF18"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18A13C29" wp14:editId="06F91F22">
            <wp:extent cx="5731510" cy="1079500"/>
            <wp:effectExtent l="0" t="0" r="2540" b="6350"/>
            <wp:docPr id="8" name="Picture 8" descr="nhung-thao-tac-thuong-dung-trong-microsoft-powerpoint-phan-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ung-thao-tac-thuong-dung-trong-microsoft-powerpoint-phan-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1362AE43" w14:textId="77777777" w:rsidR="005625BE" w:rsidRDefault="005625BE" w:rsidP="005625BE">
      <w:pPr>
        <w:numPr>
          <w:ilvl w:val="0"/>
          <w:numId w:val="4"/>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Transitions: </w:t>
      </w:r>
      <w:r>
        <w:rPr>
          <w:rFonts w:ascii="inherit" w:hAnsi="inherit"/>
          <w:color w:val="161616"/>
        </w:rPr>
        <w:t>Cho phép bạn chọn kiểu chuyển tiếp giữa các slide khi trình chiếu.</w:t>
      </w:r>
    </w:p>
    <w:p w14:paraId="4BC3F0E5" w14:textId="123C0998"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7C8DC230" wp14:editId="6EFA4528">
            <wp:extent cx="5731510" cy="1079500"/>
            <wp:effectExtent l="0" t="0" r="2540" b="6350"/>
            <wp:docPr id="7" name="Picture 7" descr="nhung-thao-tac-thuong-dung-trong-microsoft-powerpoint-phan-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ung-thao-tac-thuong-dung-trong-microsoft-powerpoint-phan-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36FD4FA4" w14:textId="77777777" w:rsidR="005625BE" w:rsidRDefault="005625BE" w:rsidP="005625BE">
      <w:pPr>
        <w:numPr>
          <w:ilvl w:val="0"/>
          <w:numId w:val="5"/>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Animations: </w:t>
      </w:r>
      <w:r>
        <w:rPr>
          <w:rFonts w:ascii="inherit" w:hAnsi="inherit"/>
          <w:color w:val="161616"/>
        </w:rPr>
        <w:t>Với thẻ này bạn có thể lựa chọn hiệu ứng chuyển động cho các đối tượng trong từng slide để giúp bản trình chiếu trở nên sống động hơn.</w:t>
      </w:r>
    </w:p>
    <w:p w14:paraId="2EE5273D" w14:textId="11D5AD6C"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655FAEB6" wp14:editId="6C299212">
            <wp:extent cx="5731510" cy="1079500"/>
            <wp:effectExtent l="0" t="0" r="2540" b="6350"/>
            <wp:docPr id="6" name="Picture 6" descr="nhung-thao-tac-thuong-dung-trong-microsoft-powerpoint-phan-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ung-thao-tac-thuong-dung-trong-microsoft-powerpoint-phan-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281F0EC7" w14:textId="77777777" w:rsidR="005625BE" w:rsidRDefault="005625BE" w:rsidP="005625BE">
      <w:pPr>
        <w:numPr>
          <w:ilvl w:val="0"/>
          <w:numId w:val="6"/>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Slide Show: </w:t>
      </w:r>
      <w:r>
        <w:rPr>
          <w:rFonts w:ascii="inherit" w:hAnsi="inherit"/>
          <w:color w:val="161616"/>
        </w:rPr>
        <w:t>Khi đã hoàn thành xong các slide để thuyết trình thì thẻ Slide Show sẽ mang tới cho bạn những công cụ để có thể giúp nó trở nên mượt mà và chuyên nghiệp hơn.</w:t>
      </w:r>
    </w:p>
    <w:p w14:paraId="4A86A3F0" w14:textId="6230AD47"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lastRenderedPageBreak/>
        <w:drawing>
          <wp:inline distT="0" distB="0" distL="0" distR="0" wp14:anchorId="22BE5EF3" wp14:editId="7D9542CD">
            <wp:extent cx="5731510" cy="1079500"/>
            <wp:effectExtent l="0" t="0" r="2540" b="6350"/>
            <wp:docPr id="5" name="Picture 5" descr="nhung-thao-tac-thuong-dung-trong-microsoft-powerpoint-phan-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hung-thao-tac-thuong-dung-trong-microsoft-powerpoint-phan-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2A4BF825" w14:textId="77777777" w:rsidR="005625BE" w:rsidRDefault="005625BE" w:rsidP="005625BE">
      <w:pPr>
        <w:numPr>
          <w:ilvl w:val="0"/>
          <w:numId w:val="7"/>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Review:</w:t>
      </w:r>
      <w:r>
        <w:rPr>
          <w:rFonts w:ascii="inherit" w:hAnsi="inherit"/>
          <w:color w:val="161616"/>
        </w:rPr>
        <w:t> Mang tới cho bạn những công cụ để kiểm tra các lỗi có thể có trong bài thuyết trình về chính tả, ngữ pháp hoặc có thể thêm, chỉnh sửa lời bình luận, giải thích…</w:t>
      </w:r>
    </w:p>
    <w:p w14:paraId="3F7B61A2" w14:textId="0352DACD"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7C4D5A27" wp14:editId="3E2A9996">
            <wp:extent cx="5731510" cy="1079500"/>
            <wp:effectExtent l="0" t="0" r="2540" b="6350"/>
            <wp:docPr id="4" name="Picture 4" descr="nhung-thao-tac-thuong-dung-trong-microsoft-powerpoint-phan-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hung-thao-tac-thuong-dung-trong-microsoft-powerpoint-phan-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7B5D548C" w14:textId="77777777" w:rsidR="005625BE" w:rsidRDefault="005625BE" w:rsidP="005625BE">
      <w:pPr>
        <w:numPr>
          <w:ilvl w:val="0"/>
          <w:numId w:val="8"/>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Thẻ </w:t>
      </w:r>
      <w:r>
        <w:rPr>
          <w:rStyle w:val="Strong"/>
          <w:rFonts w:ascii="inherit" w:hAnsi="inherit"/>
          <w:color w:val="161616"/>
        </w:rPr>
        <w:t>View:</w:t>
      </w:r>
      <w:r>
        <w:rPr>
          <w:rFonts w:ascii="inherit" w:hAnsi="inherit"/>
          <w:color w:val="161616"/>
        </w:rPr>
        <w:t> Cung cấp cho bạn những kiểu xem bài thuyết trình khác nhau.</w:t>
      </w:r>
    </w:p>
    <w:p w14:paraId="468170C0" w14:textId="0A5A17DE"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3E888E1E" wp14:editId="2E583E48">
            <wp:extent cx="5731510" cy="1079500"/>
            <wp:effectExtent l="0" t="0" r="2540" b="6350"/>
            <wp:docPr id="3" name="Picture 3" descr="nhung-thao-tac-thuong-dung-trong-microsoft-powerpoint-phan-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ung-thao-tac-thuong-dung-trong-microsoft-powerpoint-phan-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6ECF532F" w14:textId="77777777" w:rsidR="005625BE" w:rsidRDefault="005625BE" w:rsidP="005625BE">
      <w:pPr>
        <w:numPr>
          <w:ilvl w:val="0"/>
          <w:numId w:val="9"/>
        </w:numPr>
        <w:shd w:val="clear" w:color="auto" w:fill="FFFFFF"/>
        <w:spacing w:before="100" w:beforeAutospacing="1" w:after="100" w:afterAutospacing="1" w:line="390" w:lineRule="atLeast"/>
        <w:jc w:val="both"/>
        <w:rPr>
          <w:rFonts w:ascii="inherit" w:hAnsi="inherit"/>
          <w:color w:val="161616"/>
          <w:sz w:val="26"/>
          <w:szCs w:val="26"/>
        </w:rPr>
      </w:pPr>
      <w:r>
        <w:rPr>
          <w:rFonts w:ascii="inherit" w:hAnsi="inherit"/>
          <w:color w:val="161616"/>
        </w:rPr>
        <w:t>Cuối cùng là các tab tính năng khác sẽ xuất hiện trên Ribbon khi làm việc với một số mục nhất định như bảng, hình dạng và hình ảnh. Các tab này chứa các nhóm lệnh đặc biệt có thể giúp bạn định dạng các mục này khi cần.</w:t>
      </w:r>
    </w:p>
    <w:p w14:paraId="22B71F52" w14:textId="28B121FB" w:rsidR="005625BE" w:rsidRDefault="005625BE" w:rsidP="005625BE">
      <w:pPr>
        <w:shd w:val="clear" w:color="auto" w:fill="FFFFFF"/>
        <w:spacing w:after="0" w:line="390" w:lineRule="atLeast"/>
        <w:jc w:val="both"/>
        <w:rPr>
          <w:rFonts w:ascii="Roboto" w:hAnsi="Roboto"/>
          <w:color w:val="161616"/>
          <w:sz w:val="26"/>
          <w:szCs w:val="26"/>
        </w:rPr>
      </w:pPr>
      <w:r>
        <w:rPr>
          <w:rFonts w:ascii="inherit" w:hAnsi="inherit"/>
          <w:noProof/>
          <w:color w:val="161616"/>
        </w:rPr>
        <w:drawing>
          <wp:inline distT="0" distB="0" distL="0" distR="0" wp14:anchorId="17C0E9CC" wp14:editId="1CE8C3ED">
            <wp:extent cx="5731510" cy="1079500"/>
            <wp:effectExtent l="0" t="0" r="2540" b="6350"/>
            <wp:docPr id="2" name="Picture 2" descr="nhung-thao-tac-thuong-dung-trong-microsoft-powerpoint-phan-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hung-thao-tac-thuong-dung-trong-microsoft-powerpoint-phan-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079500"/>
                    </a:xfrm>
                    <a:prstGeom prst="rect">
                      <a:avLst/>
                    </a:prstGeom>
                    <a:noFill/>
                    <a:ln>
                      <a:noFill/>
                    </a:ln>
                  </pic:spPr>
                </pic:pic>
              </a:graphicData>
            </a:graphic>
          </wp:inline>
        </w:drawing>
      </w:r>
    </w:p>
    <w:p w14:paraId="66396055" w14:textId="77777777" w:rsidR="005625BE" w:rsidRDefault="005625BE" w:rsidP="005625BE">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Trên đây Gitiho vừa giới thiệu với bạn đọc bài đầu tiên trong loạt bài Làm quen với Powerpoint 2013 mà những người mới bắt đầu sử dụng cần nắm được. Hãy tiếp tục theo dõi các bài viết tiếp theo của chúng tôi để hiểu rõ hơn nhé.</w:t>
      </w:r>
    </w:p>
    <w:p w14:paraId="365FED58" w14:textId="77777777" w:rsidR="00ED1603" w:rsidRPr="005625BE" w:rsidRDefault="00ED1603" w:rsidP="005625BE"/>
    <w:sectPr w:rsidR="00ED1603" w:rsidRPr="00562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B5"/>
    <w:multiLevelType w:val="multilevel"/>
    <w:tmpl w:val="0FD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329"/>
    <w:multiLevelType w:val="multilevel"/>
    <w:tmpl w:val="C7E8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645AC"/>
    <w:multiLevelType w:val="multilevel"/>
    <w:tmpl w:val="279A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C68FF"/>
    <w:multiLevelType w:val="multilevel"/>
    <w:tmpl w:val="A28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315BB"/>
    <w:multiLevelType w:val="multilevel"/>
    <w:tmpl w:val="B08E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B33CF"/>
    <w:multiLevelType w:val="multilevel"/>
    <w:tmpl w:val="B5F8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02A6A"/>
    <w:multiLevelType w:val="multilevel"/>
    <w:tmpl w:val="BFDC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52D2A"/>
    <w:multiLevelType w:val="multilevel"/>
    <w:tmpl w:val="BA3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F310A"/>
    <w:multiLevelType w:val="multilevel"/>
    <w:tmpl w:val="EEB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507951">
    <w:abstractNumId w:val="4"/>
  </w:num>
  <w:num w:numId="2" w16cid:durableId="992099668">
    <w:abstractNumId w:val="2"/>
  </w:num>
  <w:num w:numId="3" w16cid:durableId="146671897">
    <w:abstractNumId w:val="3"/>
  </w:num>
  <w:num w:numId="4" w16cid:durableId="706562493">
    <w:abstractNumId w:val="7"/>
  </w:num>
  <w:num w:numId="5" w16cid:durableId="377701113">
    <w:abstractNumId w:val="1"/>
  </w:num>
  <w:num w:numId="6" w16cid:durableId="354112333">
    <w:abstractNumId w:val="8"/>
  </w:num>
  <w:num w:numId="7" w16cid:durableId="2140999910">
    <w:abstractNumId w:val="5"/>
  </w:num>
  <w:num w:numId="8" w16cid:durableId="1803495276">
    <w:abstractNumId w:val="6"/>
  </w:num>
  <w:num w:numId="9" w16cid:durableId="18849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47"/>
    <w:rsid w:val="00082CFF"/>
    <w:rsid w:val="000A7F80"/>
    <w:rsid w:val="005625BE"/>
    <w:rsid w:val="00AE4F91"/>
    <w:rsid w:val="00BE5247"/>
    <w:rsid w:val="00BF3E2B"/>
    <w:rsid w:val="00ED1603"/>
    <w:rsid w:val="00F77D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5FD"/>
  <w15:chartTrackingRefBased/>
  <w15:docId w15:val="{A7101C7F-DFB7-4C88-A596-F23EFFB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25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4F9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AE4F91"/>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5247"/>
    <w:rPr>
      <w:b/>
      <w:bCs/>
    </w:rPr>
  </w:style>
  <w:style w:type="paragraph" w:styleId="NormalWeb">
    <w:name w:val="Normal (Web)"/>
    <w:basedOn w:val="Normal"/>
    <w:uiPriority w:val="99"/>
    <w:semiHidden/>
    <w:unhideWhenUsed/>
    <w:rsid w:val="00BE52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E5247"/>
    <w:rPr>
      <w:i/>
      <w:iCs/>
    </w:rPr>
  </w:style>
  <w:style w:type="character" w:styleId="Hyperlink">
    <w:name w:val="Hyperlink"/>
    <w:basedOn w:val="DefaultParagraphFont"/>
    <w:uiPriority w:val="99"/>
    <w:semiHidden/>
    <w:unhideWhenUsed/>
    <w:rsid w:val="00BE5247"/>
    <w:rPr>
      <w:color w:val="0000FF"/>
      <w:u w:val="single"/>
    </w:rPr>
  </w:style>
  <w:style w:type="character" w:customStyle="1" w:styleId="Heading3Char">
    <w:name w:val="Heading 3 Char"/>
    <w:basedOn w:val="DefaultParagraphFont"/>
    <w:link w:val="Heading3"/>
    <w:uiPriority w:val="9"/>
    <w:rsid w:val="00AE4F91"/>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AE4F91"/>
    <w:rPr>
      <w:rFonts w:ascii="Times New Roman" w:eastAsia="Times New Roman" w:hAnsi="Times New Roman" w:cs="Times New Roman"/>
      <w:b/>
      <w:bCs/>
      <w:sz w:val="24"/>
      <w:szCs w:val="24"/>
      <w:lang w:eastAsia="vi-VN"/>
    </w:rPr>
  </w:style>
  <w:style w:type="character" w:customStyle="1" w:styleId="Heading2Char">
    <w:name w:val="Heading 2 Char"/>
    <w:basedOn w:val="DefaultParagraphFont"/>
    <w:link w:val="Heading2"/>
    <w:uiPriority w:val="9"/>
    <w:semiHidden/>
    <w:rsid w:val="005625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6205">
      <w:bodyDiv w:val="1"/>
      <w:marLeft w:val="0"/>
      <w:marRight w:val="0"/>
      <w:marTop w:val="0"/>
      <w:marBottom w:val="0"/>
      <w:divBdr>
        <w:top w:val="none" w:sz="0" w:space="0" w:color="auto"/>
        <w:left w:val="none" w:sz="0" w:space="0" w:color="auto"/>
        <w:bottom w:val="none" w:sz="0" w:space="0" w:color="auto"/>
        <w:right w:val="none" w:sz="0" w:space="0" w:color="auto"/>
      </w:divBdr>
    </w:div>
    <w:div w:id="1374187059">
      <w:bodyDiv w:val="1"/>
      <w:marLeft w:val="0"/>
      <w:marRight w:val="0"/>
      <w:marTop w:val="0"/>
      <w:marBottom w:val="0"/>
      <w:divBdr>
        <w:top w:val="none" w:sz="0" w:space="0" w:color="auto"/>
        <w:left w:val="none" w:sz="0" w:space="0" w:color="auto"/>
        <w:bottom w:val="none" w:sz="0" w:space="0" w:color="auto"/>
        <w:right w:val="none" w:sz="0" w:space="0" w:color="auto"/>
      </w:divBdr>
    </w:div>
    <w:div w:id="1422988136">
      <w:bodyDiv w:val="1"/>
      <w:marLeft w:val="0"/>
      <w:marRight w:val="0"/>
      <w:marTop w:val="0"/>
      <w:marBottom w:val="0"/>
      <w:divBdr>
        <w:top w:val="none" w:sz="0" w:space="0" w:color="auto"/>
        <w:left w:val="none" w:sz="0" w:space="0" w:color="auto"/>
        <w:bottom w:val="none" w:sz="0" w:space="0" w:color="auto"/>
        <w:right w:val="none" w:sz="0" w:space="0" w:color="auto"/>
      </w:divBdr>
    </w:div>
    <w:div w:id="1508324707">
      <w:bodyDiv w:val="1"/>
      <w:marLeft w:val="0"/>
      <w:marRight w:val="0"/>
      <w:marTop w:val="0"/>
      <w:marBottom w:val="0"/>
      <w:divBdr>
        <w:top w:val="none" w:sz="0" w:space="0" w:color="auto"/>
        <w:left w:val="none" w:sz="0" w:space="0" w:color="auto"/>
        <w:bottom w:val="none" w:sz="0" w:space="0" w:color="auto"/>
        <w:right w:val="none" w:sz="0" w:space="0" w:color="auto"/>
      </w:divBdr>
    </w:div>
    <w:div w:id="1531914088">
      <w:bodyDiv w:val="1"/>
      <w:marLeft w:val="0"/>
      <w:marRight w:val="0"/>
      <w:marTop w:val="0"/>
      <w:marBottom w:val="0"/>
      <w:divBdr>
        <w:top w:val="none" w:sz="0" w:space="0" w:color="auto"/>
        <w:left w:val="none" w:sz="0" w:space="0" w:color="auto"/>
        <w:bottom w:val="none" w:sz="0" w:space="0" w:color="auto"/>
        <w:right w:val="none" w:sz="0" w:space="0" w:color="auto"/>
      </w:divBdr>
    </w:div>
    <w:div w:id="20624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Dung</dc:creator>
  <cp:keywords/>
  <dc:description/>
  <cp:lastModifiedBy>Bui Dung</cp:lastModifiedBy>
  <cp:revision>2</cp:revision>
  <dcterms:created xsi:type="dcterms:W3CDTF">2023-06-09T04:36:00Z</dcterms:created>
  <dcterms:modified xsi:type="dcterms:W3CDTF">2023-06-09T04:36:00Z</dcterms:modified>
</cp:coreProperties>
</file>